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23D4C">
      <w:pPr>
        <w:pStyle w:val="15"/>
      </w:pPr>
      <w:bookmarkStart w:id="0" w:name="_GoBack"/>
      <w:bookmarkEnd w:id="0"/>
      <w:r>
        <w:t>第二阶段报告：需求调查与数据库建模</w:t>
      </w:r>
    </w:p>
    <w:p w14:paraId="6F9C151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需求调查</w:t>
      </w:r>
    </w:p>
    <w:p w14:paraId="109CE39B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项目背景</w:t>
      </w:r>
    </w:p>
    <w:p w14:paraId="614AC0D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西南财经大学校园机动车管理长期依赖人工模式，存在车辆信息分散、违规处置效率低、车主办事流程繁琐等痛点。2026年5月1日起施行的《西南财经大学校园内机动车违规处理实施细则》（下称"细则"）为信息化管理提供了完整的制度依据。</w:t>
      </w:r>
    </w:p>
    <w:p w14:paraId="63519C08"/>
    <w:p w14:paraId="57B24493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核心业务分析</w:t>
      </w:r>
    </w:p>
    <w:p w14:paraId="12CC7BB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细则将校内机动车按责任主体分为三类：</w:t>
      </w:r>
    </w:p>
    <w:p w14:paraId="5E5FDF8D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8"/>
        <w:gridCol w:w="3958"/>
        <w:gridCol w:w="3326"/>
      </w:tblGrid>
      <w:tr w14:paraId="57F12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D6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136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5F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定义</w:t>
            </w:r>
          </w:p>
        </w:tc>
        <w:tc>
          <w:tcPr>
            <w:tcW w:w="179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59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管理模式</w:t>
            </w:r>
          </w:p>
        </w:tc>
      </w:tr>
      <w:tr w14:paraId="30AC0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304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A类（注册车辆）</w:t>
            </w:r>
          </w:p>
        </w:tc>
        <w:tc>
          <w:tcPr>
            <w:tcW w:w="213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64F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公务车、教职工/学生/购租户固定车辆，已完成通行证办理</w:t>
            </w:r>
          </w:p>
        </w:tc>
        <w:tc>
          <w:tcPr>
            <w:tcW w:w="17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60C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记分制，年度12分，阶梯式处罚</w:t>
            </w:r>
          </w:p>
        </w:tc>
      </w:tr>
      <w:tr w14:paraId="5668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F29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B类（预约车辆）</w:t>
            </w:r>
          </w:p>
        </w:tc>
        <w:tc>
          <w:tcPr>
            <w:tcW w:w="213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4DC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因公务/探亲/送货/施工等通过预约系统临时入校的社会车辆</w:t>
            </w:r>
          </w:p>
        </w:tc>
        <w:tc>
          <w:tcPr>
            <w:tcW w:w="17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28A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单车记分+预约方累计，双轨管理</w:t>
            </w:r>
          </w:p>
        </w:tc>
      </w:tr>
      <w:tr w14:paraId="6E36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25D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C类（摩托车）</w:t>
            </w:r>
          </w:p>
        </w:tc>
        <w:tc>
          <w:tcPr>
            <w:tcW w:w="213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1AB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校内摩托车</w:t>
            </w:r>
          </w:p>
        </w:tc>
        <w:tc>
          <w:tcPr>
            <w:tcW w:w="17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EF9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扣分规则同A/B，累计超12分暂停入校</w:t>
            </w:r>
          </w:p>
        </w:tc>
      </w:tr>
    </w:tbl>
    <w:p w14:paraId="46F15152"/>
    <w:p w14:paraId="081452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违规行为分超速与违停两大类别，各分四级/三级，分别对应不同扣分标准。处罚措施按车辆类型和累计扣分阶梯递进，包含扣分、暂停权限、通报、黑名单等手段。</w:t>
      </w:r>
    </w:p>
    <w:p w14:paraId="02F08ACB"/>
    <w:p w14:paraId="732B8E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类车辆管理存在"双层归属"特征：违规既记在单车名下（触发单车黑名单），也记在预约方名下（单位/个人/房屋，触发预约方处罚）。预约方之间的阈值各不相同：单位24分通报、个人24分暂停预约15天、房屋12分暂停预约30天。</w:t>
      </w:r>
    </w:p>
    <w:p w14:paraId="31F25CBA"/>
    <w:p w14:paraId="3D1A589E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功能模块与数据需求映射</w:t>
      </w:r>
    </w:p>
    <w:p w14:paraId="0B903F59"/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9"/>
        <w:gridCol w:w="6295"/>
      </w:tblGrid>
      <w:tr w14:paraId="5048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602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6F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3397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6F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数据需求</w:t>
            </w:r>
          </w:p>
        </w:tc>
      </w:tr>
      <w:tr w14:paraId="6D5C0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991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车辆注册管理</w:t>
            </w:r>
          </w:p>
        </w:tc>
        <w:tc>
          <w:tcPr>
            <w:tcW w:w="33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3C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车辆信息、登记人信息、单位归属、房屋关联</w:t>
            </w:r>
          </w:p>
        </w:tc>
      </w:tr>
      <w:tr w14:paraId="7A22A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492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违规记录管理</w:t>
            </w:r>
          </w:p>
        </w:tc>
        <w:tc>
          <w:tcPr>
            <w:tcW w:w="33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73C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违规类型与等级判定、时间地点、速度数据、证据留存、发现来源</w:t>
            </w:r>
          </w:p>
        </w:tc>
      </w:tr>
      <w:tr w14:paraId="5077D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B74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记分与处罚</w:t>
            </w:r>
          </w:p>
        </w:tc>
        <w:tc>
          <w:tcPr>
            <w:tcW w:w="33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E61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记分周期状态、扣分累计、加分申请与审批、阶梯处罚触发、权限暂停/恢复</w:t>
            </w:r>
          </w:p>
        </w:tc>
      </w:tr>
      <w:tr w14:paraId="6F4D9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486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预约管理</w:t>
            </w:r>
          </w:p>
        </w:tc>
        <w:tc>
          <w:tcPr>
            <w:tcW w:w="33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F24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预约方关联（单位/个人/房屋）、入校时段、车辆关联</w:t>
            </w:r>
          </w:p>
        </w:tc>
      </w:tr>
      <w:tr w14:paraId="5F226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008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通知管理</w:t>
            </w:r>
          </w:p>
        </w:tc>
        <w:tc>
          <w:tcPr>
            <w:tcW w:w="33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59F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SMS通知内容、接收方、发送状态</w:t>
            </w:r>
          </w:p>
        </w:tc>
      </w:tr>
      <w:tr w14:paraId="2C0F5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82D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B类跨车累计</w:t>
            </w:r>
          </w:p>
        </w:tc>
        <w:tc>
          <w:tcPr>
            <w:tcW w:w="33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53D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按预约方维度的违规扣分聚合</w:t>
            </w:r>
          </w:p>
        </w:tc>
      </w:tr>
      <w:tr w14:paraId="75D62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6CE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黑名单管理</w:t>
            </w:r>
          </w:p>
        </w:tc>
        <w:tc>
          <w:tcPr>
            <w:tcW w:w="33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E7C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单车黑名单（临时/永久）、原因、时效</w:t>
            </w:r>
          </w:p>
        </w:tc>
      </w:tr>
      <w:tr w14:paraId="0E49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90E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门禁拦截查询</w:t>
            </w:r>
          </w:p>
        </w:tc>
        <w:tc>
          <w:tcPr>
            <w:tcW w:w="33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257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车辆状态、登记人/房屋预约权限状态</w:t>
            </w:r>
          </w:p>
        </w:tc>
      </w:tr>
      <w:tr w14:paraId="74803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670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系统管理</w:t>
            </w:r>
          </w:p>
        </w:tc>
        <w:tc>
          <w:tcPr>
            <w:tcW w:w="339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170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管理员账户、审批权限</w:t>
            </w:r>
          </w:p>
        </w:tc>
      </w:tr>
    </w:tbl>
    <w:p w14:paraId="3076DC4C"/>
    <w:p w14:paraId="328D9C3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概念模型设计</w:t>
      </w:r>
    </w:p>
    <w:p w14:paraId="722F5BC8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实体清单</w:t>
      </w:r>
    </w:p>
    <w:p w14:paraId="70D1D370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2969"/>
        <w:gridCol w:w="5504"/>
      </w:tblGrid>
      <w:tr w14:paraId="51E9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6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68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602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24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实体</w:t>
            </w:r>
          </w:p>
        </w:tc>
        <w:tc>
          <w:tcPr>
            <w:tcW w:w="2970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C7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9685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66E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E1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7A2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车辆（Vehicle）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DE5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在校内行驶/停放的机动车，分A/B/C三类</w:t>
            </w:r>
          </w:p>
        </w:tc>
      </w:tr>
      <w:tr w14:paraId="1F726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0BB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E2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F02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登记人（Registrant）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2D5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车辆登记所有人，可为教职工、学生、购租户等</w:t>
            </w:r>
          </w:p>
        </w:tc>
      </w:tr>
      <w:tr w14:paraId="0DABE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1F4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E3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FDA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单位（Department）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261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校内二级单位</w:t>
            </w:r>
          </w:p>
        </w:tc>
      </w:tr>
      <w:tr w14:paraId="6EB55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A5C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E4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E41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房屋（House）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887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光华校区购（租）户房屋</w:t>
            </w:r>
          </w:p>
        </w:tc>
      </w:tr>
      <w:tr w14:paraId="1C855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C2E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E5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87F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违规记录（Violation）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663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单次超速或违停行为</w:t>
            </w:r>
          </w:p>
        </w:tc>
      </w:tr>
      <w:tr w14:paraId="7E722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353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E6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C25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违规规则（ViolationRule）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84A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违规类型、等级与扣分的静态映射字典</w:t>
            </w:r>
          </w:p>
        </w:tc>
      </w:tr>
      <w:tr w14:paraId="6A5EF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7E6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E7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50D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记分周期（ScoringPeriod）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103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车辆年度记分状态</w:t>
            </w:r>
          </w:p>
        </w:tc>
      </w:tr>
      <w:tr w14:paraId="2F786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B62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E8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817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加分日志（PointsAdditionLog）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3CB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加分申请的审计记录</w:t>
            </w:r>
          </w:p>
        </w:tc>
      </w:tr>
      <w:tr w14:paraId="5E518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E2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E9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4CB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处罚记录（Penalty）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F1F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处罚措施及执行状态</w:t>
            </w:r>
          </w:p>
        </w:tc>
      </w:tr>
      <w:tr w14:paraId="2F0B4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55D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E10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010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黑名单（Blacklist）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43E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车辆禁止入校/预约记录</w:t>
            </w:r>
          </w:p>
        </w:tc>
      </w:tr>
      <w:tr w14:paraId="64B08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552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E11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A1F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预约记录（Appointment）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A67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B类车辆入校授权</w:t>
            </w:r>
          </w:p>
        </w:tc>
      </w:tr>
      <w:tr w14:paraId="25307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287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E12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536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单位违规汇总（DeptViolationSummary）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BAF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B类因公预约的跨车扣分累计</w:t>
            </w:r>
          </w:p>
        </w:tc>
      </w:tr>
      <w:tr w14:paraId="75245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89C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E13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450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个人违规汇总（PersonViolationSummary）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F0A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B类因私预约的跨车扣分累计</w:t>
            </w:r>
          </w:p>
        </w:tc>
      </w:tr>
      <w:tr w14:paraId="63EE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701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E14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E43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房屋违规汇总（HouseViolationSummary）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250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购租户预约的跨车扣分累计</w:t>
            </w:r>
          </w:p>
        </w:tc>
      </w:tr>
      <w:tr w14:paraId="05D5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62A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E15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23B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通知日志（NotificationLog）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B8C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短信/通报发送记录</w:t>
            </w:r>
          </w:p>
        </w:tc>
      </w:tr>
      <w:tr w14:paraId="5E606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465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E16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C24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系统用户（User）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B89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保卫处管理员及系统操作账户</w:t>
            </w:r>
          </w:p>
        </w:tc>
      </w:tr>
      <w:tr w14:paraId="36B9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9F1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E17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A3A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申诉记录（Appeal）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63F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违规申诉的申请与审批记录</w:t>
            </w:r>
          </w:p>
        </w:tc>
      </w:tr>
      <w:tr w14:paraId="0D0CA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D0B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E18</w:t>
            </w:r>
          </w:p>
        </w:tc>
        <w:tc>
          <w:tcPr>
            <w:tcW w:w="160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C39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通知接收方（NotificationRecipient）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99B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关键角色通知接收人配置</w:t>
            </w:r>
          </w:p>
        </w:tc>
      </w:tr>
    </w:tbl>
    <w:p w14:paraId="0CF91581"/>
    <w:p w14:paraId="4407CEFB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核心关系说明</w:t>
      </w:r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2"/>
        <w:gridCol w:w="1186"/>
        <w:gridCol w:w="5504"/>
      </w:tblGrid>
      <w:tr w14:paraId="1A6C5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8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D3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关系</w:t>
            </w:r>
          </w:p>
        </w:tc>
        <w:tc>
          <w:tcPr>
            <w:tcW w:w="640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95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基数</w:t>
            </w:r>
          </w:p>
        </w:tc>
        <w:tc>
          <w:tcPr>
            <w:tcW w:w="2970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57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9EB7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95C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Vehicle → Violation</w:t>
            </w:r>
          </w:p>
        </w:tc>
        <w:tc>
          <w:tcPr>
            <w:tcW w:w="64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7E0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1:N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702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一辆车可发生多次违规</w:t>
            </w:r>
          </w:p>
        </w:tc>
      </w:tr>
      <w:tr w14:paraId="0DDE4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D4A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Vehicle → ScoringPeriod</w:t>
            </w:r>
          </w:p>
        </w:tc>
        <w:tc>
          <w:tcPr>
            <w:tcW w:w="64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A23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1:1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021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每车每年仅一个活跃周期</w:t>
            </w:r>
          </w:p>
        </w:tc>
      </w:tr>
      <w:tr w14:paraId="14DC9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191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ViolationRule → Violation</w:t>
            </w:r>
          </w:p>
        </w:tc>
        <w:tc>
          <w:tcPr>
            <w:tcW w:w="64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220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1:N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620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一条规则可对应多次违规</w:t>
            </w:r>
          </w:p>
        </w:tc>
      </w:tr>
      <w:tr w14:paraId="7F80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801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Violation → Penalty</w:t>
            </w:r>
          </w:p>
        </w:tc>
        <w:tc>
          <w:tcPr>
            <w:tcW w:w="64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9DE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1:1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391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每次违规触发一项处罚</w:t>
            </w:r>
          </w:p>
        </w:tc>
      </w:tr>
      <w:tr w14:paraId="444F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64F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Registrant → Vehicle</w:t>
            </w:r>
          </w:p>
        </w:tc>
        <w:tc>
          <w:tcPr>
            <w:tcW w:w="64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9F1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1:N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0F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一位登记人名下可有多辆车</w:t>
            </w:r>
          </w:p>
        </w:tc>
      </w:tr>
      <w:tr w14:paraId="7812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D65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Appointment → Vehicle</w:t>
            </w:r>
          </w:p>
        </w:tc>
        <w:tc>
          <w:tcPr>
            <w:tcW w:w="64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6F7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1:1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506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一次预约关联一辆车入校</w:t>
            </w:r>
          </w:p>
        </w:tc>
      </w:tr>
      <w:tr w14:paraId="0503E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C31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B类违规 → 汇总表</w:t>
            </w:r>
          </w:p>
        </w:tc>
        <w:tc>
          <w:tcPr>
            <w:tcW w:w="64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CF1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N:1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367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多条违规汇总至同一预约方</w:t>
            </w:r>
          </w:p>
        </w:tc>
      </w:tr>
      <w:tr w14:paraId="5E48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C0A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Penalty.vehicle_id</w:t>
            </w:r>
          </w:p>
        </w:tc>
        <w:tc>
          <w:tcPr>
            <w:tcW w:w="64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D33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A93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始终非空，记录违规来源车</w:t>
            </w:r>
          </w:p>
        </w:tc>
      </w:tr>
      <w:tr w14:paraId="02254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7CE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Appeal → Violation</w:t>
            </w:r>
          </w:p>
        </w:tc>
        <w:tc>
          <w:tcPr>
            <w:tcW w:w="64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B0E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N:1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35C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一次申诉针对一条违规</w:t>
            </w:r>
          </w:p>
        </w:tc>
      </w:tr>
      <w:tr w14:paraId="72C14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A62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Appeal → Registrant</w:t>
            </w:r>
          </w:p>
        </w:tc>
        <w:tc>
          <w:tcPr>
            <w:tcW w:w="64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D12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N:1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7A1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申诉由登记人提交</w:t>
            </w:r>
          </w:p>
        </w:tc>
      </w:tr>
      <w:tr w14:paraId="63E8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B96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Appeal → User</w:t>
            </w:r>
          </w:p>
        </w:tc>
        <w:tc>
          <w:tcPr>
            <w:tcW w:w="64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EA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N:1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013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申诉由管理员处理</w:t>
            </w:r>
          </w:p>
        </w:tc>
      </w:tr>
      <w:tr w14:paraId="4DDC0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F90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Penalty.(dept/person/house)</w:t>
            </w:r>
          </w:p>
        </w:tc>
        <w:tc>
          <w:tcPr>
            <w:tcW w:w="64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402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29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248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互斥可空，记录通报/暂停的目标对象</w:t>
            </w:r>
          </w:p>
        </w:tc>
      </w:tr>
    </w:tbl>
    <w:p w14:paraId="17EF9792"/>
    <w:p w14:paraId="2E5D670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逻辑模型设计</w:t>
      </w:r>
    </w:p>
    <w:p w14:paraId="1922CF65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系统用户表 t_user</w:t>
      </w:r>
    </w:p>
    <w:p w14:paraId="6FE51D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管理员独立于登记人，避免角色混淆。</w:t>
      </w:r>
    </w:p>
    <w:p w14:paraId="2ED48EC1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2FC69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C7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F5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F3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D5F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28E6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439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2F4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FE7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F91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用户ID</w:t>
            </w:r>
          </w:p>
        </w:tc>
      </w:tr>
      <w:tr w14:paraId="62CEF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4C3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username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AFE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0F2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UNIQUE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837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登录名</w:t>
            </w:r>
          </w:p>
        </w:tc>
      </w:tr>
      <w:tr w14:paraId="0B25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9CB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password_hash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E8F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VARCHAR(255)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1DC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356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密码哈希</w:t>
            </w:r>
          </w:p>
        </w:tc>
      </w:tr>
      <w:tr w14:paraId="5A707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EA9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real_name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EC0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C25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66E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真实姓名</w:t>
            </w:r>
          </w:p>
        </w:tc>
      </w:tr>
      <w:tr w14:paraId="5E088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6B4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role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CF8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975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CHECK (role IN ('管理员'))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501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角色</w:t>
            </w:r>
          </w:p>
        </w:tc>
      </w:tr>
      <w:tr w14:paraId="399ED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D36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phone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C9F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15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B5C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手机号</w:t>
            </w:r>
          </w:p>
        </w:tc>
      </w:tr>
      <w:tr w14:paraId="74AAE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56A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department_id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40D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E4B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t_department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483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所属部门</w:t>
            </w:r>
          </w:p>
        </w:tc>
      </w:tr>
    </w:tbl>
    <w:p w14:paraId="794D33BD"/>
    <w:p w14:paraId="43E73E47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单位表 t_department</w:t>
      </w:r>
    </w:p>
    <w:p w14:paraId="74B7D567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3476F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B8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F0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DB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19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1623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08D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department_id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488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281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7D5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单位ID</w:t>
            </w:r>
          </w:p>
        </w:tc>
      </w:tr>
      <w:tr w14:paraId="1333D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703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dept_name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AC0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12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UNIQUE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57A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单位名称</w:t>
            </w:r>
          </w:p>
        </w:tc>
      </w:tr>
      <w:tr w14:paraId="4F433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3EB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dept_type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56F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232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CHECK (dept_type IN ('教学','行政','后勤','其他'))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0F5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单位类型</w:t>
            </w:r>
          </w:p>
        </w:tc>
      </w:tr>
    </w:tbl>
    <w:p w14:paraId="631C291F"/>
    <w:p w14:paraId="3A8DC8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595959"/>
          <w:sz w:val="24"/>
          <w:szCs w:val="24"/>
        </w:rPr>
        <w:t>注：单位仅接受"通报"处罚，不被暂停预约权限，故不设预约状态字段。</w:t>
      </w:r>
    </w:p>
    <w:p w14:paraId="07AA3FE4"/>
    <w:p w14:paraId="28E90F1A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房屋表 t_house</w:t>
      </w:r>
    </w:p>
    <w:p w14:paraId="01A15031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2"/>
        <w:gridCol w:w="1911"/>
        <w:gridCol w:w="2391"/>
        <w:gridCol w:w="2518"/>
      </w:tblGrid>
      <w:tr w14:paraId="3EF4A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304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4F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36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88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29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91E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363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852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6897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A4B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house_id</w:t>
            </w:r>
          </w:p>
        </w:tc>
        <w:tc>
          <w:tcPr>
            <w:tcW w:w="103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46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2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50A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36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1FE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房屋ID</w:t>
            </w:r>
          </w:p>
        </w:tc>
      </w:tr>
      <w:tr w14:paraId="18DE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0CA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house_code</w:t>
            </w:r>
          </w:p>
        </w:tc>
        <w:tc>
          <w:tcPr>
            <w:tcW w:w="103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06B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VARCHAR(50)</w:t>
            </w:r>
          </w:p>
        </w:tc>
        <w:tc>
          <w:tcPr>
            <w:tcW w:w="12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C6C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UNIQUE</w:t>
            </w:r>
          </w:p>
        </w:tc>
        <w:tc>
          <w:tcPr>
            <w:tcW w:w="136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BA4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房屋编号</w:t>
            </w:r>
          </w:p>
        </w:tc>
      </w:tr>
      <w:tr w14:paraId="60BB6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666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address</w:t>
            </w:r>
          </w:p>
        </w:tc>
        <w:tc>
          <w:tcPr>
            <w:tcW w:w="103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782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VARCHAR(200)</w:t>
            </w:r>
          </w:p>
        </w:tc>
        <w:tc>
          <w:tcPr>
            <w:tcW w:w="12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E61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36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180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地址</w:t>
            </w:r>
          </w:p>
        </w:tc>
      </w:tr>
      <w:tr w14:paraId="0DE0F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48B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owner_name</w:t>
            </w:r>
          </w:p>
        </w:tc>
        <w:tc>
          <w:tcPr>
            <w:tcW w:w="103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B57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VARCHAR(50)</w:t>
            </w:r>
          </w:p>
        </w:tc>
        <w:tc>
          <w:tcPr>
            <w:tcW w:w="12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621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36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FE4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业主/承租人</w:t>
            </w:r>
          </w:p>
        </w:tc>
      </w:tr>
      <w:tr w14:paraId="404D3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85A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owner_phone</w:t>
            </w:r>
          </w:p>
        </w:tc>
        <w:tc>
          <w:tcPr>
            <w:tcW w:w="103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C62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2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6AA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36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573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联系电话</w:t>
            </w:r>
          </w:p>
        </w:tc>
      </w:tr>
      <w:tr w14:paraId="58E1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02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appointment_status</w:t>
            </w:r>
          </w:p>
        </w:tc>
        <w:tc>
          <w:tcPr>
            <w:tcW w:w="103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30A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VARCHAR(10)</w:t>
            </w:r>
          </w:p>
        </w:tc>
        <w:tc>
          <w:tcPr>
            <w:tcW w:w="12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0D7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'正常'</w:t>
            </w:r>
          </w:p>
        </w:tc>
        <w:tc>
          <w:tcPr>
            <w:tcW w:w="136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0B2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预约权限状态</w:t>
            </w:r>
          </w:p>
        </w:tc>
      </w:tr>
      <w:tr w14:paraId="53E5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C98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appointment_suspend_until</w:t>
            </w:r>
          </w:p>
        </w:tc>
        <w:tc>
          <w:tcPr>
            <w:tcW w:w="103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F91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</w:t>
            </w:r>
          </w:p>
        </w:tc>
        <w:tc>
          <w:tcPr>
            <w:tcW w:w="12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E78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36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1E3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预约暂停截止日</w:t>
            </w:r>
          </w:p>
        </w:tc>
      </w:tr>
    </w:tbl>
    <w:p w14:paraId="4AFD1FA4"/>
    <w:p w14:paraId="3762AB14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登记人表 t_registrant</w:t>
      </w:r>
    </w:p>
    <w:p w14:paraId="05679AE2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2"/>
        <w:gridCol w:w="1902"/>
        <w:gridCol w:w="2393"/>
        <w:gridCol w:w="2525"/>
      </w:tblGrid>
      <w:tr w14:paraId="603A2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4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8C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31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8C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296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36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367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DB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2600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9E0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registrant_id</w:t>
            </w:r>
          </w:p>
        </w:tc>
        <w:tc>
          <w:tcPr>
            <w:tcW w:w="103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2E6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2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D26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8D4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登记人ID</w:t>
            </w:r>
          </w:p>
        </w:tc>
      </w:tr>
      <w:tr w14:paraId="750AC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A3E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name</w:t>
            </w:r>
          </w:p>
        </w:tc>
        <w:tc>
          <w:tcPr>
            <w:tcW w:w="103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879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VARCHAR(50)</w:t>
            </w:r>
          </w:p>
        </w:tc>
        <w:tc>
          <w:tcPr>
            <w:tcW w:w="12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1F8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4A2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姓名</w:t>
            </w:r>
          </w:p>
        </w:tc>
      </w:tr>
      <w:tr w14:paraId="44524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0A0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identity_type</w:t>
            </w:r>
          </w:p>
        </w:tc>
        <w:tc>
          <w:tcPr>
            <w:tcW w:w="103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070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2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C91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24F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身份类型</w:t>
            </w:r>
          </w:p>
        </w:tc>
      </w:tr>
      <w:tr w14:paraId="7CA47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747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department_id</w:t>
            </w:r>
          </w:p>
        </w:tc>
        <w:tc>
          <w:tcPr>
            <w:tcW w:w="103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53A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2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717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t_department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FDF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所属单位</w:t>
            </w:r>
          </w:p>
        </w:tc>
      </w:tr>
      <w:tr w14:paraId="15525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F2B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house_id</w:t>
            </w:r>
          </w:p>
        </w:tc>
        <w:tc>
          <w:tcPr>
            <w:tcW w:w="103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AAB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2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26D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t_house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B0B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关联房屋</w:t>
            </w:r>
          </w:p>
        </w:tc>
      </w:tr>
      <w:tr w14:paraId="5C618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703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phone</w:t>
            </w:r>
          </w:p>
        </w:tc>
        <w:tc>
          <w:tcPr>
            <w:tcW w:w="103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D3E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2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7D1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83B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手机号</w:t>
            </w:r>
          </w:p>
        </w:tc>
      </w:tr>
      <w:tr w14:paraId="1C190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C97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id_number</w:t>
            </w:r>
          </w:p>
        </w:tc>
        <w:tc>
          <w:tcPr>
            <w:tcW w:w="103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3C4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VARCHAR(30)</w:t>
            </w:r>
          </w:p>
        </w:tc>
        <w:tc>
          <w:tcPr>
            <w:tcW w:w="12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B2D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F14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工号/学号/身份证号</w:t>
            </w:r>
          </w:p>
        </w:tc>
      </w:tr>
      <w:tr w14:paraId="0868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1C9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appointment_status</w:t>
            </w:r>
          </w:p>
        </w:tc>
        <w:tc>
          <w:tcPr>
            <w:tcW w:w="103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D08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VARCHAR(10)</w:t>
            </w:r>
          </w:p>
        </w:tc>
        <w:tc>
          <w:tcPr>
            <w:tcW w:w="12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41A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'正常'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790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因私预约权限</w:t>
            </w:r>
          </w:p>
        </w:tc>
      </w:tr>
      <w:tr w14:paraId="63E8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BFD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appointment_suspend_until</w:t>
            </w:r>
          </w:p>
        </w:tc>
        <w:tc>
          <w:tcPr>
            <w:tcW w:w="103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185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</w:t>
            </w:r>
          </w:p>
        </w:tc>
        <w:tc>
          <w:tcPr>
            <w:tcW w:w="129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991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9A9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因私预约暂停截止日</w:t>
            </w:r>
          </w:p>
        </w:tc>
      </w:tr>
    </w:tbl>
    <w:p w14:paraId="10A56C94"/>
    <w:p w14:paraId="796B75FF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车辆表 t_vehicle</w:t>
      </w:r>
    </w:p>
    <w:p w14:paraId="3985F074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4386E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33C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4C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9F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CB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66CE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D55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vehicle_id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9DE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046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EA8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车辆ID</w:t>
            </w:r>
          </w:p>
        </w:tc>
      </w:tr>
      <w:tr w14:paraId="5B45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748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plate_number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613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CD3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UNIQUE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2F5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车牌号</w:t>
            </w:r>
          </w:p>
        </w:tc>
      </w:tr>
      <w:tr w14:paraId="3A75C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F8C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vehicle_type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10E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D45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CHECK (vehicle_type IN ('A','B','C'))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CBE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车辆类型</w:t>
            </w:r>
          </w:p>
        </w:tc>
      </w:tr>
      <w:tr w14:paraId="53775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A77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registrant_id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533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DA7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t_registrant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A3E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登记人</w:t>
            </w:r>
          </w:p>
        </w:tc>
      </w:tr>
      <w:tr w14:paraId="0A353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CB1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register_status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53F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365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'正常'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238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注册状态</w:t>
            </w:r>
          </w:p>
        </w:tc>
      </w:tr>
      <w:tr w14:paraId="2E55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D0B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register_date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5F6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614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274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注册日期</w:t>
            </w:r>
          </w:p>
        </w:tc>
      </w:tr>
      <w:tr w14:paraId="2913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BCF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status_start_date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B14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624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BC6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暂停/禁止起始</w:t>
            </w:r>
          </w:p>
        </w:tc>
      </w:tr>
      <w:tr w14:paraId="682B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00C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status_end_date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656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9EC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B61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暂停/禁止截止</w:t>
            </w:r>
          </w:p>
        </w:tc>
      </w:tr>
      <w:tr w14:paraId="5173A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97A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current_points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068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C78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12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14E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当前剩余记分</w:t>
            </w:r>
          </w:p>
        </w:tc>
      </w:tr>
      <w:tr w14:paraId="08DA9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FA5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created_at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D75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564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DEFAULT CURRENT_TIMESTAMP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796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237AD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827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updated_at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1D2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B62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ON UPDATE CURRENT_TIMESTAMP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1DC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</w:tbl>
    <w:p w14:paraId="7C08A6F2"/>
    <w:p w14:paraId="03886452">
      <w:pPr>
        <w:pStyle w:val="11"/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595959"/>
          <w:sz w:val="24"/>
          <w:szCs w:val="24"/>
        </w:rPr>
        <w:t>注：current_points 为车辆当前周期剩余分数，不与 vehicle_type 拆分，因 A/B/C 是互斥分类标签而非并行记分维度。</w:t>
      </w:r>
    </w:p>
    <w:p w14:paraId="409CFA3E"/>
    <w:p w14:paraId="3A79108F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违规规则字典表 t_violation_rule</w:t>
      </w:r>
    </w:p>
    <w:p w14:paraId="27691C8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将违规等级与扣分标准从业务代码中抽离为静态数据，满足第三范式。</w:t>
      </w:r>
    </w:p>
    <w:p w14:paraId="78BBAA15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28176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09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16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FA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87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99CE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0A2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rule_code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0B3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222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094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规则编码，如 SPD-MINOR</w:t>
            </w:r>
          </w:p>
        </w:tc>
      </w:tr>
      <w:tr w14:paraId="33D4F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3F8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violation_type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037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2EB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220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违规大类</w:t>
            </w:r>
          </w:p>
        </w:tc>
      </w:tr>
      <w:tr w14:paraId="70B7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9F1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violation_level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D0C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330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936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等级名称</w:t>
            </w:r>
          </w:p>
        </w:tc>
      </w:tr>
      <w:tr w14:paraId="6756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9B7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points_deducted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BA4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B65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86D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应扣分数</w:t>
            </w:r>
          </w:p>
        </w:tc>
      </w:tr>
      <w:tr w14:paraId="1854F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DC9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speed_min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781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SMALLINT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702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B7F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超速下限 km/h（超速类）</w:t>
            </w:r>
          </w:p>
        </w:tc>
      </w:tr>
      <w:tr w14:paraId="7968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7A6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speed_max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BB6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SMALLINT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AC5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DB1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超速上限 km/h（超速类）</w:t>
            </w:r>
          </w:p>
        </w:tc>
      </w:tr>
      <w:tr w14:paraId="0AE8F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690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is_active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48B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TINYINT(1)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660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DEFAULT 1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4B0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规则是否启用</w:t>
            </w:r>
          </w:p>
        </w:tc>
      </w:tr>
      <w:tr w14:paraId="61352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A01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description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FE3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E2B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01B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规则说明</w:t>
            </w:r>
          </w:p>
        </w:tc>
      </w:tr>
    </w:tbl>
    <w:p w14:paraId="0977808E"/>
    <w:p w14:paraId="6F18C3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预置数据：</w:t>
      </w:r>
    </w:p>
    <w:p w14:paraId="7522A8ED"/>
    <w:tbl>
      <w:tblPr>
        <w:tblStyle w:val="16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585"/>
        <w:gridCol w:w="1619"/>
        <w:gridCol w:w="1841"/>
        <w:gridCol w:w="1285"/>
        <w:gridCol w:w="1330"/>
      </w:tblGrid>
      <w:tr w14:paraId="2BCF9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0E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rule_code</w:t>
            </w:r>
          </w:p>
        </w:tc>
        <w:tc>
          <w:tcPr>
            <w:tcW w:w="17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55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violation_type</w:t>
            </w:r>
          </w:p>
        </w:tc>
        <w:tc>
          <w:tcPr>
            <w:tcW w:w="17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C5B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violation_level</w:t>
            </w:r>
          </w:p>
        </w:tc>
        <w:tc>
          <w:tcPr>
            <w:tcW w:w="14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76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points_deducted</w:t>
            </w:r>
          </w:p>
        </w:tc>
        <w:tc>
          <w:tcPr>
            <w:tcW w:w="1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AA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speed_min</w:t>
            </w:r>
          </w:p>
        </w:tc>
        <w:tc>
          <w:tcPr>
            <w:tcW w:w="1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31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speed_max</w:t>
            </w:r>
          </w:p>
        </w:tc>
      </w:tr>
      <w:tr w14:paraId="13883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928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SPD-MINOR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10F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超速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617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轻微超速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96B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7D0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903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40</w:t>
            </w:r>
          </w:p>
        </w:tc>
      </w:tr>
      <w:tr w14:paraId="4993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5AB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SPD-GENERAL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30C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超速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46A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一般超速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238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25D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864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50</w:t>
            </w:r>
          </w:p>
        </w:tc>
      </w:tr>
      <w:tr w14:paraId="7E9B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627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SPD-SEVERE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9BC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超速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58F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严重超速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2F1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EC2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E09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60</w:t>
            </w:r>
          </w:p>
        </w:tc>
      </w:tr>
      <w:tr w14:paraId="3D90B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E69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SPD-DANGER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597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超速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A14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危险超速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C3F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79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61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FDD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</w:tr>
      <w:tr w14:paraId="6F5C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FD3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PRK-NORMAL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24B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违停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1CB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普通违停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801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B90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7FF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</w:tr>
      <w:tr w14:paraId="770A6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214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PRK-SEVERE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AB8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违停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73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严重违停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51B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7C4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DD3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</w:tr>
      <w:tr w14:paraId="5544E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F6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PRK-DANGER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FB8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违停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851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危险违停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B2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ECF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F4F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</w:tr>
      <w:tr w14:paraId="6848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F22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MAL-DRUNK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665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醉酒驾驶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E81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醉酒驾驶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F79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E1F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332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</w:tr>
      <w:tr w14:paraId="50D7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0F2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MAL-HITRUN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575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肇事逃逸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958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肇事逃逸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1B8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33E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84E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</w:tr>
      <w:tr w14:paraId="0EC2E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584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MAL-OTHER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F31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其他恶性行为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5A8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其他恶性行为</w:t>
            </w:r>
          </w:p>
        </w:tc>
        <w:tc>
          <w:tcPr>
            <w:tcW w:w="1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214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938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E1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</w:tr>
    </w:tbl>
    <w:p w14:paraId="70FACC9B"/>
    <w:p w14:paraId="181E5D4D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违规记录表 t_violation</w:t>
      </w:r>
    </w:p>
    <w:p w14:paraId="7B8BB6BF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03011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F2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EC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E9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A6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32C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EA5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violation_id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D6C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771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A3F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违规ID</w:t>
            </w:r>
          </w:p>
        </w:tc>
      </w:tr>
      <w:tr w14:paraId="49A41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312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vehicle_id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728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4CB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t_vehicle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B9D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违规车辆</w:t>
            </w:r>
          </w:p>
        </w:tc>
      </w:tr>
      <w:tr w14:paraId="25B04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C2B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rule_code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5D3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B06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t_violation_rule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8A5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适用规则</w:t>
            </w:r>
          </w:p>
        </w:tc>
      </w:tr>
      <w:tr w14:paraId="5E15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BC5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violation_time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7D0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5CD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707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违规时间</w:t>
            </w:r>
          </w:p>
        </w:tc>
      </w:tr>
      <w:tr w14:paraId="39A6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F38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location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573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C0E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874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违规地点</w:t>
            </w:r>
          </w:p>
        </w:tc>
      </w:tr>
      <w:tr w14:paraId="7563B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43B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speed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0D7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SMALLINT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E4E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57B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实测速度（超速类）</w:t>
            </w:r>
          </w:p>
        </w:tc>
      </w:tr>
      <w:tr w14:paraId="300C5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439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speed_limit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B47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SMALLINT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A02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E54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路段限速值</w:t>
            </w:r>
          </w:p>
        </w:tc>
      </w:tr>
      <w:tr w14:paraId="24856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EA2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evidence_path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115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6DF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000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证据文件路径</w:t>
            </w:r>
          </w:p>
        </w:tc>
      </w:tr>
      <w:tr w14:paraId="4148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4A9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source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CDB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7B7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00F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发现来源</w:t>
            </w:r>
          </w:p>
        </w:tc>
      </w:tr>
      <w:tr w14:paraId="3276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48A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status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D53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964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'已确认'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FE6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0DF4B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B4C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remark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299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33A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EFD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4187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9CA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created_at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A5E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A73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DEFAULT CURRENT_TIMESTAMP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345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</w:tbl>
    <w:p w14:paraId="07688CB1"/>
    <w:p w14:paraId="1AFD110B">
      <w:pPr>
        <w:pStyle w:val="11"/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595959"/>
          <w:sz w:val="24"/>
          <w:szCs w:val="24"/>
        </w:rPr>
        <w:t>注：violation_type、violation_level、points_deducted 不再冗余存储，由 rule_code 关联 t_violation_rule 获取。</w:t>
      </w:r>
    </w:p>
    <w:p w14:paraId="2F6C923B">
      <w:pPr>
        <w:rPr>
          <w:i w:val="0"/>
          <w:iCs w:val="0"/>
        </w:rPr>
      </w:pPr>
    </w:p>
    <w:p w14:paraId="2CA76197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b 申诉记录表 t_appeal</w:t>
      </w:r>
    </w:p>
    <w:p w14:paraId="0D0D8877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41672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3A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4E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7F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EC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B3F0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675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appeal_id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514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D1F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141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申诉ID</w:t>
            </w:r>
          </w:p>
        </w:tc>
      </w:tr>
      <w:tr w14:paraId="382F1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2D8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violation_id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CF4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693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t_violation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319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关联违规</w:t>
            </w:r>
          </w:p>
        </w:tc>
      </w:tr>
      <w:tr w14:paraId="3950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B9F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applicant_id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E7E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47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t_registrant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AC0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申诉人（车主/登记人）</w:t>
            </w:r>
          </w:p>
        </w:tc>
      </w:tr>
      <w:tr w14:paraId="3CAC2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E72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reason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374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B7A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644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申诉理由</w:t>
            </w:r>
          </w:p>
        </w:tc>
      </w:tr>
      <w:tr w14:paraId="02E4D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FB8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evidence_path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585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A52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D71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申诉附件</w:t>
            </w:r>
          </w:p>
        </w:tc>
      </w:tr>
      <w:tr w14:paraId="6ED5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24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status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A1A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463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'待处理'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BAD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处理状态</w:t>
            </w:r>
          </w:p>
        </w:tc>
      </w:tr>
      <w:tr w14:paraId="7641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0A3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handler_id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C45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ADC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t_user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3E8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处理人（管理员）</w:t>
            </w:r>
          </w:p>
        </w:tc>
      </w:tr>
      <w:tr w14:paraId="45943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831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handler_opinion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DD8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0A8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881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处理意见</w:t>
            </w:r>
          </w:p>
        </w:tc>
      </w:tr>
      <w:tr w14:paraId="47C47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69E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applied_at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287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55D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DEFAULT CURRENT_TIMESTAMP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995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申诉时间</w:t>
            </w:r>
          </w:p>
        </w:tc>
      </w:tr>
      <w:tr w14:paraId="68635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F30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handled_at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F14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629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60A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处理时间</w:t>
            </w:r>
          </w:p>
        </w:tc>
      </w:tr>
    </w:tbl>
    <w:p w14:paraId="1CECFC0D"/>
    <w:p w14:paraId="660099BD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记分周期表 t_scoring_period</w:t>
      </w:r>
    </w:p>
    <w:p w14:paraId="4039DC71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36809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AA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B7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89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0D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78B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EE6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period_id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9C1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842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13A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周期ID</w:t>
            </w:r>
          </w:p>
        </w:tc>
      </w:tr>
      <w:tr w14:paraId="3038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5D2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vehicle_id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D76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4BA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t_vehicle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2EA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</w:t>
            </w:r>
          </w:p>
        </w:tc>
      </w:tr>
      <w:tr w14:paraId="01D2B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BDA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year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023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SMALLINT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9D0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45A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自然年份</w:t>
            </w:r>
          </w:p>
        </w:tc>
      </w:tr>
      <w:tr w14:paraId="3C58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29F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initial_points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04F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406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12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B83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初始分数</w:t>
            </w:r>
          </w:p>
        </w:tc>
      </w:tr>
      <w:tr w14:paraId="399CA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95A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added_points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4A0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071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0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EA4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累计增加分数</w:t>
            </w:r>
          </w:p>
        </w:tc>
      </w:tr>
      <w:tr w14:paraId="1D55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90F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add_count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151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TINYINT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827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0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3FC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已增加次数（≤2）</w:t>
            </w:r>
          </w:p>
        </w:tc>
      </w:tr>
      <w:tr w14:paraId="6ABA3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15E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current_points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D98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FE8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12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C7A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当前剩余分数</w:t>
            </w:r>
          </w:p>
        </w:tc>
      </w:tr>
      <w:tr w14:paraId="7AEA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02F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CHECK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5FF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(current_points &gt;= 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A10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CFD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防止负分</w:t>
            </w:r>
          </w:p>
        </w:tc>
      </w:tr>
      <w:tr w14:paraId="2B5B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853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has_severe_violation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0E5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TINYINT(1)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DB0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0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3FD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本周期是否存在严重/危险违规</w:t>
            </w:r>
          </w:p>
        </w:tc>
      </w:tr>
      <w:tr w14:paraId="19473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5DD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is_active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E67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TINYINT(1)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BA2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1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339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是否活跃周期</w:t>
            </w:r>
          </w:p>
        </w:tc>
      </w:tr>
      <w:tr w14:paraId="258B8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2BE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UNIQUE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A82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(vehicle_id, year)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D69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9EC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每车每年唯一</w:t>
            </w:r>
          </w:p>
        </w:tc>
      </w:tr>
    </w:tbl>
    <w:p w14:paraId="08DA0A2D"/>
    <w:p w14:paraId="6733A22E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加分审计日志表 t_points_addition_log</w:t>
      </w:r>
    </w:p>
    <w:p w14:paraId="228DAD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记录每次加分申请的完整链路，作为 t_scoring_period 的补充审计。</w:t>
      </w:r>
    </w:p>
    <w:p w14:paraId="62E0C45F">
      <w:pPr>
        <w:pStyle w:val="11"/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595959"/>
          <w:sz w:val="24"/>
          <w:szCs w:val="24"/>
        </w:rPr>
        <w:t>注：加分仅限 A 类车辆（细则第十八条(一)1），应用层须校验 t_vehicle.vehicle_type = 'A' 方可创建申请。C 类扣分累积超 12 分或危险驾驶直接永久暂停入校，B 类无加分机制。</w:t>
      </w:r>
    </w:p>
    <w:p w14:paraId="2CBA9D30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1"/>
        <w:gridCol w:w="1541"/>
        <w:gridCol w:w="2946"/>
        <w:gridCol w:w="2814"/>
      </w:tblGrid>
      <w:tr w14:paraId="49E2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31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804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61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599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34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25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7F0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141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addition_id</w:t>
            </w:r>
          </w:p>
        </w:tc>
        <w:tc>
          <w:tcPr>
            <w:tcW w:w="8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DF2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59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A7A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886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日志ID</w:t>
            </w:r>
          </w:p>
        </w:tc>
      </w:tr>
      <w:tr w14:paraId="1310E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26A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period_id</w:t>
            </w:r>
          </w:p>
        </w:tc>
        <w:tc>
          <w:tcPr>
            <w:tcW w:w="8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871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59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4F2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</w:t>
            </w:r>
            <w:r>
              <w:rPr>
                <w:rFonts w:hint="eastAsia" w:ascii="Arial" w:hAnsi="Arial" w:eastAsia="宋体" w:cs="Arial"/>
                <w:b w:val="0"/>
                <w:bCs w:val="0"/>
                <w:sz w:val="18"/>
                <w:szCs w:val="18"/>
                <w:lang w:val="en-US" w:eastAsia="zh-CN"/>
              </w:rPr>
              <w:t>L</w:t>
            </w: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,FK→ t_scoring_period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3DC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关联记分周期</w:t>
            </w:r>
          </w:p>
        </w:tc>
      </w:tr>
      <w:tr w14:paraId="51AA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66B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vehicle_id</w:t>
            </w:r>
          </w:p>
        </w:tc>
        <w:tc>
          <w:tcPr>
            <w:tcW w:w="8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DEA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59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F80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t_vehicle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247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</w:t>
            </w:r>
          </w:p>
        </w:tc>
      </w:tr>
      <w:tr w14:paraId="52193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B63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addition_points</w:t>
            </w:r>
          </w:p>
        </w:tc>
        <w:tc>
          <w:tcPr>
            <w:tcW w:w="8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F11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59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4FE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12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27E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本次增加分数</w:t>
            </w:r>
          </w:p>
        </w:tc>
      </w:tr>
      <w:tr w14:paraId="44A2B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DF3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proof_path</w:t>
            </w:r>
          </w:p>
        </w:tc>
        <w:tc>
          <w:tcPr>
            <w:tcW w:w="8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CF1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VARCHAR(500)</w:t>
            </w:r>
          </w:p>
        </w:tc>
        <w:tc>
          <w:tcPr>
            <w:tcW w:w="159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948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839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学习证明材料</w:t>
            </w:r>
          </w:p>
        </w:tc>
      </w:tr>
      <w:tr w14:paraId="17433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B81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applicant_id</w:t>
            </w:r>
          </w:p>
        </w:tc>
        <w:tc>
          <w:tcPr>
            <w:tcW w:w="8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2FB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59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B5A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t_user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E6B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申请人</w:t>
            </w:r>
          </w:p>
        </w:tc>
      </w:tr>
      <w:tr w14:paraId="688F5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C77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approver_id</w:t>
            </w:r>
          </w:p>
        </w:tc>
        <w:tc>
          <w:tcPr>
            <w:tcW w:w="8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397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59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FF1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t_user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EC7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审批人</w:t>
            </w:r>
          </w:p>
        </w:tc>
      </w:tr>
      <w:tr w14:paraId="1BB1C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515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status</w:t>
            </w:r>
          </w:p>
        </w:tc>
        <w:tc>
          <w:tcPr>
            <w:tcW w:w="8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1E3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VARCHAR(10)</w:t>
            </w:r>
          </w:p>
        </w:tc>
        <w:tc>
          <w:tcPr>
            <w:tcW w:w="159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07D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'待审批'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977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313F7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C9C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applied_at</w:t>
            </w:r>
          </w:p>
        </w:tc>
        <w:tc>
          <w:tcPr>
            <w:tcW w:w="8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725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59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305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DEFAULT CURRENT_TIMESTAMP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299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申请时间</w:t>
            </w:r>
          </w:p>
        </w:tc>
      </w:tr>
      <w:tr w14:paraId="638F8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780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approved_at</w:t>
            </w:r>
          </w:p>
        </w:tc>
        <w:tc>
          <w:tcPr>
            <w:tcW w:w="80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C1A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59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835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E32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审批时间</w:t>
            </w:r>
          </w:p>
        </w:tc>
      </w:tr>
    </w:tbl>
    <w:p w14:paraId="613A6515"/>
    <w:p w14:paraId="28E30935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处罚记录表 t_penalty</w:t>
      </w:r>
    </w:p>
    <w:p w14:paraId="7627F37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采用互斥外键模式：vehicle_id 始终有值（违规来源车），三个 target 字段互斥可空（处罚落点对象）。</w:t>
      </w:r>
    </w:p>
    <w:p w14:paraId="5BC63C0A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142C7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22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86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1E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E2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B3C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1DE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penalty_id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5C3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F74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FEB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处罚ID</w:t>
            </w:r>
          </w:p>
        </w:tc>
      </w:tr>
      <w:tr w14:paraId="17E4E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F2F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vehicle_id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3FB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FAD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t_vehicle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141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违规来源车</w:t>
            </w:r>
          </w:p>
        </w:tc>
      </w:tr>
      <w:tr w14:paraId="1319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1F4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violation_id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77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C2B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t_violation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930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关联违规</w:t>
            </w:r>
          </w:p>
        </w:tc>
      </w:tr>
      <w:tr w14:paraId="3A9E5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BE2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penalty_type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CA4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722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4B0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处罚类型</w:t>
            </w:r>
          </w:p>
        </w:tc>
      </w:tr>
      <w:tr w14:paraId="1D6B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D57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points_deducted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86F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09B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0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57B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本次扣分</w:t>
            </w:r>
          </w:p>
        </w:tc>
      </w:tr>
      <w:tr w14:paraId="4FB4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E79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suspension_days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DDE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3D4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DD5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暂停天数</w:t>
            </w:r>
          </w:p>
        </w:tc>
      </w:tr>
      <w:tr w14:paraId="1DA41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388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start_date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13E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7A5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900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生效日期</w:t>
            </w:r>
          </w:p>
        </w:tc>
      </w:tr>
      <w:tr w14:paraId="58D71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68E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end_date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ED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927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A29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截止日期</w:t>
            </w:r>
          </w:p>
        </w:tc>
      </w:tr>
      <w:tr w14:paraId="4CA5F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724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target_dept_id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0FD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60D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t_department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D65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处罚目标：单位</w:t>
            </w:r>
          </w:p>
        </w:tc>
      </w:tr>
      <w:tr w14:paraId="6FBEF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B4F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target_person_id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562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93A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t_registrant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9EF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处罚目标：个人</w:t>
            </w:r>
          </w:p>
        </w:tc>
      </w:tr>
      <w:tr w14:paraId="3B955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CBB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target_house_id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FCB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4D6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t_house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481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处罚目标：房屋</w:t>
            </w:r>
          </w:p>
        </w:tc>
      </w:tr>
      <w:tr w14:paraId="04946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91B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status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40A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A2F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'执行中'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19E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67CFF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C7D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created_at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A5A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126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DEFAULT CURRENT_TIMESTAMP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8CE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</w:tbl>
    <w:p w14:paraId="1A34F4E3"/>
    <w:p w14:paraId="21827BBB">
      <w:pPr>
        <w:pStyle w:val="11"/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595959"/>
          <w:sz w:val="24"/>
          <w:szCs w:val="24"/>
        </w:rPr>
        <w:t>注：约束：target_dept_id、target_person_id、target_house_id 三者有且至多一个非空。当处罚类型为"扣分"或"暂停注册权限"时三者均为 NULL；当处罚类型为"通报单位"时 target_dept_id 有值；"暂停因私预约"/"谈话提醒"时 target_person_id 有值；"取消预约资格"（房屋）时 target_house_id 有值。</w:t>
      </w:r>
    </w:p>
    <w:p w14:paraId="4D5EBA51"/>
    <w:p w14:paraId="722DFC66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黑名单表 t_blacklist</w:t>
      </w:r>
    </w:p>
    <w:p w14:paraId="6161287E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17137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F7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D9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B5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50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1E81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EFD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blacklist_id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F14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966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A44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29C63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60F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vehicle_id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334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BDD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t_vehicle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073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</w:t>
            </w:r>
          </w:p>
        </w:tc>
      </w:tr>
      <w:tr w14:paraId="3590F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46A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blacklist_type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729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ACA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CHECK (blacklist_type IN ('临时','永久'))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DA3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1EE7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361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reason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076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599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C2A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列入原因</w:t>
            </w:r>
          </w:p>
        </w:tc>
      </w:tr>
      <w:tr w14:paraId="1E948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7AA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source_type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AA0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2B4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0BD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触发来源</w:t>
            </w:r>
          </w:p>
        </w:tc>
      </w:tr>
      <w:tr w14:paraId="39FE9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59A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penalty_id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AB6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428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t_penalty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006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关联处罚</w:t>
            </w:r>
          </w:p>
        </w:tc>
      </w:tr>
      <w:tr w14:paraId="0949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C49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start_date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4A4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633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E09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生效日期</w:t>
            </w:r>
          </w:p>
        </w:tc>
      </w:tr>
      <w:tr w14:paraId="01C5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4C3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end_date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0F2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C65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507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截止日期（永久为NULL）</w:t>
            </w:r>
          </w:p>
        </w:tc>
      </w:tr>
      <w:tr w14:paraId="5BFB5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CF3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is_active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9C6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TINYINT(1)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DB9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DEFAULT 1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F1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是否生效</w:t>
            </w:r>
          </w:p>
        </w:tc>
      </w:tr>
    </w:tbl>
    <w:p w14:paraId="7B0BCE7B"/>
    <w:p w14:paraId="38508509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预约记录表 t_appointment</w:t>
      </w:r>
    </w:p>
    <w:p w14:paraId="26999572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4C6FC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16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2A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54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B3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C70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900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appointment_id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694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AD1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FB8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1F23D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8BB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vehicle_id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783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A3B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t_vehicle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1D4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预约车辆</w:t>
            </w:r>
          </w:p>
        </w:tc>
      </w:tr>
      <w:tr w14:paraId="73AF7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693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plate_number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685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DDF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D40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预约填写车牌</w:t>
            </w:r>
          </w:p>
        </w:tc>
      </w:tr>
      <w:tr w14:paraId="4991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BA0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appointer_type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2B6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482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73A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预约方类型</w:t>
            </w:r>
          </w:p>
        </w:tc>
      </w:tr>
      <w:tr w14:paraId="16E98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E9F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appointer_dept_id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3D0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EB6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t_department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51F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预约单位</w:t>
            </w:r>
          </w:p>
        </w:tc>
      </w:tr>
      <w:tr w14:paraId="056CE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743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appointer_person_id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466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F00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t_registrant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E77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预约人</w:t>
            </w:r>
          </w:p>
        </w:tc>
      </w:tr>
      <w:tr w14:paraId="37232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123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appointer_house_id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423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558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t_house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84A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预约房屋</w:t>
            </w:r>
          </w:p>
        </w:tc>
      </w:tr>
      <w:tr w14:paraId="597ED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15C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purpose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BCC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3F5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DA7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入校目的</w:t>
            </w:r>
          </w:p>
        </w:tc>
      </w:tr>
      <w:tr w14:paraId="05AA6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768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start_time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D68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466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9DE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入校起始</w:t>
            </w:r>
          </w:p>
        </w:tc>
      </w:tr>
      <w:tr w14:paraId="1B90A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F9D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end_time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5E1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33B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FA6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入校截止</w:t>
            </w:r>
          </w:p>
        </w:tc>
      </w:tr>
      <w:tr w14:paraId="1F99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A06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status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E6E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578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'待审批'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D40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5540E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39A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created_at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F32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6AE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DEFAULT CURRENT_TIMESTAMP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453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</w:tbl>
    <w:p w14:paraId="2CC92F89"/>
    <w:p w14:paraId="535942B0">
      <w:pPr>
        <w:pStyle w:val="11"/>
        <w:rPr>
          <w:rFonts w:ascii="Times New Roman" w:hAnsi="Times New Roman" w:eastAsia="宋体" w:cs="Times New Roman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595959"/>
          <w:sz w:val="24"/>
          <w:szCs w:val="24"/>
        </w:rPr>
        <w:t>注：约束：建立表级 CHECK 确保预约方类型与 ID 严格对应且互斥。</w:t>
      </w:r>
    </w:p>
    <w:p w14:paraId="14A38A33"/>
    <w:p w14:paraId="3D9B93BD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B类单位违规汇总表 t_dept_violation_summary</w:t>
      </w:r>
    </w:p>
    <w:p w14:paraId="27440DFB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74B2E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F9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171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51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6A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02E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07C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summary_id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EF7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B5A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0E6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60B9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DFD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department_id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9EF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80D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t_department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7F44"/>
        </w:tc>
      </w:tr>
      <w:tr w14:paraId="535A6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E47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year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19A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SMALLINT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C52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728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年份</w:t>
            </w:r>
          </w:p>
        </w:tc>
      </w:tr>
      <w:tr w14:paraId="17C2C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14C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accumulated_points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86F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5B5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0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0B1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累计扣分</w:t>
            </w:r>
          </w:p>
        </w:tc>
      </w:tr>
      <w:tr w14:paraId="387B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330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UNIQUE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23B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(department_id, year)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3F6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193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</w:tbl>
    <w:p w14:paraId="22AB9D2C"/>
    <w:p w14:paraId="4988BCA4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B类个人违规汇总表 t_person_violation_summary</w:t>
      </w:r>
    </w:p>
    <w:p w14:paraId="088103E4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1E8FF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692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FF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B2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1C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B05F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A4B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summary_id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01A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AF4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F6E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529E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768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registrant_id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886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B9D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t_registrant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D1B9"/>
        </w:tc>
      </w:tr>
      <w:tr w14:paraId="4CE6C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A86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year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BDA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SMALLINT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399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4CD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年份</w:t>
            </w:r>
          </w:p>
        </w:tc>
      </w:tr>
      <w:tr w14:paraId="396C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61A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accumulated_points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BA1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8C0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0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E4E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累计扣分</w:t>
            </w:r>
          </w:p>
        </w:tc>
      </w:tr>
      <w:tr w14:paraId="3BC1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FB0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UNIQUE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528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(registrant_id, year)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C33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488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</w:tbl>
    <w:p w14:paraId="13554C1C"/>
    <w:p w14:paraId="4CEB7744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B类房屋违规汇总表 t_house_violation_summary</w:t>
      </w:r>
    </w:p>
    <w:p w14:paraId="3F6AF6C4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2D6D3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B8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EA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F3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EF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CD40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70D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summary_id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4B8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782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148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0E2F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7A9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house_id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A99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7D1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t_house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0037"/>
        </w:tc>
      </w:tr>
      <w:tr w14:paraId="2C29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389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year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25C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SMALLINT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938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D7B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年份</w:t>
            </w:r>
          </w:p>
        </w:tc>
      </w:tr>
      <w:tr w14:paraId="4B87A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8C4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accumulated_points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446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257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0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3F2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累计扣分</w:t>
            </w:r>
          </w:p>
        </w:tc>
      </w:tr>
      <w:tr w14:paraId="119E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8A2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UNIQUE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3B5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(house_id, year)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172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A6C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</w:tbl>
    <w:p w14:paraId="35C5D05E"/>
    <w:p w14:paraId="7F02797E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通知日志表 t_notification_log</w:t>
      </w:r>
    </w:p>
    <w:p w14:paraId="6FD40C65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979"/>
        <w:gridCol w:w="2473"/>
        <w:gridCol w:w="2831"/>
      </w:tblGrid>
      <w:tr w14:paraId="1E804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F7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0D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3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30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52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ED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2CB1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DF0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notification_id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617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68F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BE1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57AA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C45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vehicle_id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82A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931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FK → t_vehicle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4DB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</w:t>
            </w:r>
          </w:p>
        </w:tc>
      </w:tr>
      <w:tr w14:paraId="71964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C3A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violation_id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675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74A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t_violation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C0B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关联违规</w:t>
            </w:r>
          </w:p>
        </w:tc>
      </w:tr>
      <w:tr w14:paraId="4A9DF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EF7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penalty_id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5F2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E0A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t_penalty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137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关联处罚</w:t>
            </w:r>
          </w:p>
        </w:tc>
      </w:tr>
      <w:tr w14:paraId="56606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891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notification_type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7E7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2C6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D12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通知类型</w:t>
            </w:r>
          </w:p>
        </w:tc>
      </w:tr>
      <w:tr w14:paraId="61053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0FA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recipient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414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C1C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4C6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接收方</w:t>
            </w:r>
          </w:p>
        </w:tc>
      </w:tr>
      <w:tr w14:paraId="668E5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010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recipient_type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78F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FE4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EB0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接收方类型</w:t>
            </w:r>
          </w:p>
        </w:tc>
      </w:tr>
      <w:tr w14:paraId="450A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864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content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4F5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TEXT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B17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371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通知内容</w:t>
            </w:r>
          </w:p>
        </w:tc>
      </w:tr>
      <w:tr w14:paraId="34905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BDA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sent_time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B78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1EF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A6B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发送时间</w:t>
            </w:r>
          </w:p>
        </w:tc>
      </w:tr>
      <w:tr w14:paraId="69C49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EE3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send_status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ED4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VARCHAR(10)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274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NULL, DEFAULT '待发送'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621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31D9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1A0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created_at</w:t>
            </w:r>
          </w:p>
        </w:tc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55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44C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DEFAULT CURRENT_TIMESTAMP</w:t>
            </w:r>
          </w:p>
        </w:tc>
        <w:tc>
          <w:tcPr>
            <w:tcW w:w="15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ADF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</w:tr>
    </w:tbl>
    <w:p w14:paraId="17ABBC40"/>
    <w:p w14:paraId="6F1374A8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b 通知接收方配置表 t_notification_recipient</w:t>
      </w:r>
    </w:p>
    <w:p w14:paraId="27CD742C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503"/>
        <w:gridCol w:w="3465"/>
        <w:gridCol w:w="2315"/>
      </w:tblGrid>
      <w:tr w14:paraId="19549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5C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811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42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870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142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249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6A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ECB9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009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recipient_id</w:t>
            </w:r>
          </w:p>
        </w:tc>
        <w:tc>
          <w:tcPr>
            <w:tcW w:w="8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B1C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8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30B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PK, AUTO_INCREMENT</w:t>
            </w:r>
          </w:p>
        </w:tc>
        <w:tc>
          <w:tcPr>
            <w:tcW w:w="124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04C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配置ID</w:t>
            </w:r>
          </w:p>
        </w:tc>
      </w:tr>
      <w:tr w14:paraId="73B97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179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role_label</w:t>
            </w:r>
          </w:p>
        </w:tc>
        <w:tc>
          <w:tcPr>
            <w:tcW w:w="8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FAB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8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888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24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9AA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接收方角色</w:t>
            </w:r>
          </w:p>
        </w:tc>
      </w:tr>
      <w:tr w14:paraId="6067A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21A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department_id</w:t>
            </w:r>
          </w:p>
        </w:tc>
        <w:tc>
          <w:tcPr>
            <w:tcW w:w="8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527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W w:w="18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871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NULL, FK → t_department</w:t>
            </w:r>
          </w:p>
        </w:tc>
        <w:tc>
          <w:tcPr>
            <w:tcW w:w="124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1F6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关联单位（单位负责人场景）</w:t>
            </w:r>
          </w:p>
        </w:tc>
      </w:tr>
      <w:tr w14:paraId="0E74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5CB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name</w:t>
            </w:r>
          </w:p>
        </w:tc>
        <w:tc>
          <w:tcPr>
            <w:tcW w:w="8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224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VARCHAR(50)</w:t>
            </w:r>
          </w:p>
        </w:tc>
        <w:tc>
          <w:tcPr>
            <w:tcW w:w="18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889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24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640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接收人姓名</w:t>
            </w:r>
          </w:p>
        </w:tc>
      </w:tr>
      <w:tr w14:paraId="769DD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C97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phone</w:t>
            </w:r>
          </w:p>
        </w:tc>
        <w:tc>
          <w:tcPr>
            <w:tcW w:w="8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4AB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VARCHAR(20)</w:t>
            </w:r>
          </w:p>
        </w:tc>
        <w:tc>
          <w:tcPr>
            <w:tcW w:w="18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86B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NOT NULL</w:t>
            </w:r>
          </w:p>
        </w:tc>
        <w:tc>
          <w:tcPr>
            <w:tcW w:w="124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A73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手机号</w:t>
            </w:r>
          </w:p>
        </w:tc>
      </w:tr>
      <w:tr w14:paraId="44D08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484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is_active</w:t>
            </w:r>
          </w:p>
        </w:tc>
        <w:tc>
          <w:tcPr>
            <w:tcW w:w="8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1A3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TINYINT(1)</w:t>
            </w:r>
          </w:p>
        </w:tc>
        <w:tc>
          <w:tcPr>
            <w:tcW w:w="18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6BF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DEFAULT 1</w:t>
            </w:r>
          </w:p>
        </w:tc>
        <w:tc>
          <w:tcPr>
            <w:tcW w:w="124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668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是否启用</w:t>
            </w:r>
          </w:p>
        </w:tc>
      </w:tr>
      <w:tr w14:paraId="2B699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FEF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updated_at</w:t>
            </w:r>
          </w:p>
        </w:tc>
        <w:tc>
          <w:tcPr>
            <w:tcW w:w="81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09F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DATETIME</w:t>
            </w:r>
          </w:p>
        </w:tc>
        <w:tc>
          <w:tcPr>
            <w:tcW w:w="187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D02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ON UPDATE CURRENT_TIMESTAMP</w:t>
            </w:r>
          </w:p>
        </w:tc>
        <w:tc>
          <w:tcPr>
            <w:tcW w:w="124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037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更新时间</w:t>
            </w:r>
          </w:p>
        </w:tc>
      </w:tr>
    </w:tbl>
    <w:p w14:paraId="6CD417DE"/>
    <w:p w14:paraId="1B117E1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关键业务规则</w:t>
      </w:r>
    </w:p>
    <w:p w14:paraId="35B1C447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违规定级与扣分映射</w:t>
      </w:r>
    </w:p>
    <w:p w14:paraId="4D05BA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超速检测值 → rule_code 匹配（speed_min &lt; speed ≤ speed_max）→ points_deducted</w:t>
      </w:r>
    </w:p>
    <w:p w14:paraId="1742D7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违停判定→ rule_code 直接指定→ points_deducted</w:t>
      </w:r>
    </w:p>
    <w:p w14:paraId="6D47C31B"/>
    <w:p w14:paraId="599696FB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阶梯处罚触发条件</w:t>
      </w:r>
    </w:p>
    <w:p w14:paraId="20684674">
      <w:pPr>
        <w:pStyle w:val="4"/>
        <w:numPr>
          <w:ilvl w:val="0"/>
          <w:numId w:val="6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类车辆</w:t>
      </w:r>
    </w:p>
    <w:p w14:paraId="7A7B5DD5"/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2"/>
        <w:gridCol w:w="5702"/>
      </w:tblGrid>
      <w:tr w14:paraId="56B07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22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B9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条件</w:t>
            </w:r>
          </w:p>
        </w:tc>
        <w:tc>
          <w:tcPr>
            <w:tcW w:w="3077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FF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处罚</w:t>
            </w:r>
          </w:p>
        </w:tc>
      </w:tr>
      <w:tr w14:paraId="67AD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7C2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累计=12（非危险超速）</w:t>
            </w:r>
          </w:p>
        </w:tc>
        <w:tc>
          <w:tcPr>
            <w:tcW w:w="307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8F4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暂停15天 + 可申请加12分（每年≤2次）</w:t>
            </w:r>
          </w:p>
        </w:tc>
      </w:tr>
      <w:tr w14:paraId="5800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80E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单次危险超速</w:t>
            </w:r>
          </w:p>
        </w:tc>
        <w:tc>
          <w:tcPr>
            <w:tcW w:w="307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C94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暂停60天 + 全校通报</w:t>
            </w:r>
          </w:p>
        </w:tc>
      </w:tr>
      <w:tr w14:paraId="6C93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969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累计=24</w:t>
            </w:r>
          </w:p>
        </w:tc>
        <w:tc>
          <w:tcPr>
            <w:tcW w:w="307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643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暂停30天 + 通报单位 + 谈话提醒</w:t>
            </w:r>
          </w:p>
        </w:tc>
      </w:tr>
      <w:tr w14:paraId="1F3FD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CA5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累计≥36</w:t>
            </w:r>
          </w:p>
        </w:tc>
        <w:tc>
          <w:tcPr>
            <w:tcW w:w="307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F8C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暂停365天</w:t>
            </w:r>
          </w:p>
        </w:tc>
      </w:tr>
    </w:tbl>
    <w:p w14:paraId="22C0FB90"/>
    <w:p w14:paraId="47713961">
      <w:pPr>
        <w:pStyle w:val="4"/>
        <w:numPr>
          <w:ilvl w:val="0"/>
          <w:numId w:val="6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类车辆</w:t>
      </w:r>
    </w:p>
    <w:p w14:paraId="25A753EB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582"/>
        <w:gridCol w:w="5701"/>
      </w:tblGrid>
      <w:tr w14:paraId="55D87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1F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854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43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阈值</w:t>
            </w:r>
          </w:p>
        </w:tc>
        <w:tc>
          <w:tcPr>
            <w:tcW w:w="3077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2B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处罚</w:t>
            </w:r>
          </w:p>
        </w:tc>
      </w:tr>
      <w:tr w14:paraId="6B514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AEC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单车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9F4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≥6分</w:t>
            </w:r>
          </w:p>
        </w:tc>
        <w:tc>
          <w:tcPr>
            <w:tcW w:w="307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E4B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该车入预约黑名单（永久）</w:t>
            </w:r>
          </w:p>
        </w:tc>
      </w:tr>
      <w:tr w14:paraId="189E8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2D4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因公单位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348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≥24分</w:t>
            </w:r>
          </w:p>
        </w:tc>
        <w:tc>
          <w:tcPr>
            <w:tcW w:w="307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337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通报该单位</w:t>
            </w:r>
          </w:p>
        </w:tc>
      </w:tr>
      <w:tr w14:paraId="22EE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E96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因私个人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E22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≥24分</w:t>
            </w:r>
          </w:p>
        </w:tc>
        <w:tc>
          <w:tcPr>
            <w:tcW w:w="307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B09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暂停因私预约15天 + 通报单位</w:t>
            </w:r>
          </w:p>
        </w:tc>
      </w:tr>
      <w:tr w14:paraId="01B66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BBD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购租户房屋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79C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≥12分</w:t>
            </w:r>
          </w:p>
        </w:tc>
        <w:tc>
          <w:tcPr>
            <w:tcW w:w="307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250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取消房屋预约权限30天</w:t>
            </w:r>
          </w:p>
        </w:tc>
      </w:tr>
    </w:tbl>
    <w:p w14:paraId="1BBA2A14"/>
    <w:p w14:paraId="746FAD70">
      <w:pPr>
        <w:pStyle w:val="4"/>
        <w:numPr>
          <w:ilvl w:val="0"/>
          <w:numId w:val="6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类车辆：扣分规则同A/B，累计≥12分暂停入校。</w:t>
      </w:r>
    </w:p>
    <w:p w14:paraId="393253F0"/>
    <w:p w14:paraId="2B645A5B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门禁拦截查询</w:t>
      </w:r>
    </w:p>
    <w:p w14:paraId="1188F1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入校时系统需完成以下校验：</w:t>
      </w:r>
    </w:p>
    <w:p w14:paraId="5F3F1C1D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t_vehicle.register_status ≠ '永久禁止'</w:t>
      </w:r>
    </w:p>
    <w:p w14:paraId="12FE9E72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t_vehicle.register_status = '暂停' 时 status_end_date 已过期方可放行</w:t>
      </w:r>
    </w:p>
    <w:p w14:paraId="0784AF09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t_blacklist.is_active = 1 且该车在列 → 拦截</w:t>
      </w:r>
    </w:p>
    <w:p w14:paraId="50FF623E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B类车需关联 t_appointment.status = '已通过' 且在有效时段内</w:t>
      </w:r>
    </w:p>
    <w:p w14:paraId="63817EBB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购租户预约的 B 类车还需校验 t_house.appointment_status ≠ '暂停'</w:t>
      </w:r>
    </w:p>
    <w:p w14:paraId="64E4D2C4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危险超速/违停一次性扣12分的处理</w:t>
      </w:r>
    </w:p>
    <w:p w14:paraId="69C638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危险超速（SPD-DANGER）和危险违停（PRK-DANGER）一次扣12分，与"累积扣分达12分"在数值上重合，但处罚措施不同：</w:t>
      </w:r>
    </w:p>
    <w:p w14:paraId="35F2D9E6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6"/>
        <w:gridCol w:w="3166"/>
        <w:gridCol w:w="2930"/>
      </w:tblGrid>
      <w:tr w14:paraId="7E22E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09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3C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  <w:tc>
          <w:tcPr>
            <w:tcW w:w="1709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A3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处罚</w:t>
            </w:r>
          </w:p>
        </w:tc>
        <w:tc>
          <w:tcPr>
            <w:tcW w:w="1581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A37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条款</w:t>
            </w:r>
          </w:p>
        </w:tc>
      </w:tr>
      <w:tr w14:paraId="6EE1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2E5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累积扣分达12分（非危险行为）</w:t>
            </w:r>
          </w:p>
        </w:tc>
        <w:tc>
          <w:tcPr>
            <w:tcW w:w="170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92B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暂停15天，可申请加分</w:t>
            </w:r>
          </w:p>
        </w:tc>
        <w:tc>
          <w:tcPr>
            <w:tcW w:w="15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F1B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第十八条(一)1</w:t>
            </w:r>
          </w:p>
        </w:tc>
      </w:tr>
      <w:tr w14:paraId="5BDC3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DD7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危险超速一次性扣12分</w:t>
            </w:r>
          </w:p>
        </w:tc>
        <w:tc>
          <w:tcPr>
            <w:tcW w:w="170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ECF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暂停60天 + 全校通报</w:t>
            </w:r>
          </w:p>
        </w:tc>
        <w:tc>
          <w:tcPr>
            <w:tcW w:w="15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61E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第十八条(一)4</w:t>
            </w:r>
          </w:p>
        </w:tc>
      </w:tr>
    </w:tbl>
    <w:p w14:paraId="1568150D"/>
    <w:p w14:paraId="6A513A56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醉酒驾驶、肇事逃逸等恶性行为的处理</w:t>
      </w:r>
    </w:p>
    <w:p w14:paraId="2BFA96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细则第十八条(一)6：醉酒驾驶、肇事逃逸等恶性行为，视情况永久禁止该车辆入校。</w:t>
      </w:r>
    </w:p>
    <w:p w14:paraId="486A64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此类行为与常规超速/违停不同——不走普通的"违规→扣分→记分周期递减→阶梯处罚"链路，而是直接触发永久禁止。</w:t>
      </w:r>
    </w:p>
    <w:p w14:paraId="42624F3C"/>
    <w:p w14:paraId="56D43B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与常规违规的差异：</w:t>
      </w:r>
    </w:p>
    <w:p w14:paraId="13C7C5D1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4"/>
        <w:gridCol w:w="3167"/>
        <w:gridCol w:w="3721"/>
      </w:tblGrid>
      <w:tr w14:paraId="1E67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81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33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709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A7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常规超速/违停</w:t>
            </w:r>
          </w:p>
        </w:tc>
        <w:tc>
          <w:tcPr>
            <w:tcW w:w="2008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E7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恶性行为</w:t>
            </w:r>
          </w:p>
        </w:tc>
      </w:tr>
      <w:tr w14:paraId="20970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83A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走记分周期</w:t>
            </w:r>
          </w:p>
        </w:tc>
        <w:tc>
          <w:tcPr>
            <w:tcW w:w="170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B24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是（current_points 逐次扣减）</w:t>
            </w:r>
          </w:p>
        </w:tc>
        <w:tc>
          <w:tcPr>
            <w:tcW w:w="200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787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否（points_deducted = 0，不经过记分系统）</w:t>
            </w:r>
          </w:p>
        </w:tc>
      </w:tr>
      <w:tr w14:paraId="60F5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02C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阶梯处罚</w:t>
            </w:r>
          </w:p>
        </w:tc>
        <w:tc>
          <w:tcPr>
            <w:tcW w:w="170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AF7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按累积扣分阶梯触发</w:t>
            </w:r>
          </w:p>
        </w:tc>
        <w:tc>
          <w:tcPr>
            <w:tcW w:w="200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C83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直接永久禁止，不设阶梯</w:t>
            </w:r>
          </w:p>
        </w:tc>
      </w:tr>
      <w:tr w14:paraId="6CD95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6AC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t_violation_rule 映射</w:t>
            </w:r>
          </w:p>
        </w:tc>
        <w:tc>
          <w:tcPr>
            <w:tcW w:w="170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E7E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正常扣分（1/3/12）</w:t>
            </w:r>
          </w:p>
        </w:tc>
        <w:tc>
          <w:tcPr>
            <w:tcW w:w="200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DE6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points_deducted = 0</w:t>
            </w:r>
          </w:p>
        </w:tc>
      </w:tr>
      <w:tr w14:paraId="26DD2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D63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vehicle 状态</w:t>
            </w:r>
          </w:p>
        </w:tc>
        <w:tc>
          <w:tcPr>
            <w:tcW w:w="170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CF0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register_status 可按暂停天数恢复</w:t>
            </w:r>
          </w:p>
        </w:tc>
        <w:tc>
          <w:tcPr>
            <w:tcW w:w="200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F27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register_status = '永久禁止'，不可恢复</w:t>
            </w:r>
          </w:p>
        </w:tc>
      </w:tr>
      <w:tr w14:paraId="4E78B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99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speed/speed_limit</w:t>
            </w:r>
          </w:p>
        </w:tc>
        <w:tc>
          <w:tcPr>
            <w:tcW w:w="170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1C3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超速类有值</w:t>
            </w:r>
          </w:p>
        </w:tc>
        <w:tc>
          <w:tcPr>
            <w:tcW w:w="200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8C1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均为 NULL</w:t>
            </w:r>
          </w:p>
        </w:tc>
      </w:tr>
    </w:tbl>
    <w:p w14:paraId="1A52010A"/>
    <w:p w14:paraId="717AC69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索引</w:t>
      </w:r>
    </w:p>
    <w:p w14:paraId="3998F6D8"/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4"/>
        <w:gridCol w:w="2771"/>
        <w:gridCol w:w="1583"/>
        <w:gridCol w:w="2534"/>
      </w:tblGrid>
      <w:tr w14:paraId="27A6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81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9C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表</w:t>
            </w:r>
          </w:p>
        </w:tc>
        <w:tc>
          <w:tcPr>
            <w:tcW w:w="1495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85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索引</w:t>
            </w:r>
          </w:p>
        </w:tc>
        <w:tc>
          <w:tcPr>
            <w:tcW w:w="854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9F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367" w:type="pct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7F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599D1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D58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t_vehicle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119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plate_number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C3A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UNIQUE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EB2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车牌精确查询</w:t>
            </w:r>
          </w:p>
        </w:tc>
      </w:tr>
      <w:tr w14:paraId="31AD1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BA9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t_vehicle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9A5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(registrant_id, vehicle_type)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529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INDEX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959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按登记人+类型筛选</w:t>
            </w:r>
          </w:p>
        </w:tc>
      </w:tr>
      <w:tr w14:paraId="046D9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CCB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t_vehicle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769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(register_status, status_end_date)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8F2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INDEX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04D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门禁状态过滤</w:t>
            </w:r>
          </w:p>
        </w:tc>
      </w:tr>
      <w:tr w14:paraId="1F285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870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t_violation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C53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(vehicle_id, violation_time)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B2E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INDEX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456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车辆违规历史</w:t>
            </w:r>
          </w:p>
        </w:tc>
      </w:tr>
      <w:tr w14:paraId="10EC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D1E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t_violation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85F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violation_time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198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INDEX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1F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按时间范围统计</w:t>
            </w:r>
          </w:p>
        </w:tc>
      </w:tr>
      <w:tr w14:paraId="1519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798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t_violation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4B2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rule_code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0CF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INDEX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392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按规则类型统计</w:t>
            </w:r>
          </w:p>
        </w:tc>
      </w:tr>
      <w:tr w14:paraId="16A7E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89B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t_scoring_period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1B7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(vehicle_id, year)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A15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UNIQUE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2CB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周期定位</w:t>
            </w:r>
          </w:p>
        </w:tc>
      </w:tr>
      <w:tr w14:paraId="23AFC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A9B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t_penalty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4B6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(vehicle_id, status)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335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INDEX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898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处罚状态查询</w:t>
            </w:r>
          </w:p>
        </w:tc>
      </w:tr>
      <w:tr w14:paraId="3A7EB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AC5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t_blacklist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77E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(vehicle_id, is_active)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444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INDEX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A73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黑名单检查</w:t>
            </w:r>
          </w:p>
        </w:tc>
      </w:tr>
      <w:tr w14:paraId="18E4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0FE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t_appointment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872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(plate_number, status)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2E0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INDEX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DC1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入校验证</w:t>
            </w:r>
          </w:p>
        </w:tc>
      </w:tr>
      <w:tr w14:paraId="4FC5F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DEC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t_points_addition_log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865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(period_id, status)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730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INDEX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6D6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审批待办查询</w:t>
            </w:r>
          </w:p>
        </w:tc>
      </w:tr>
      <w:tr w14:paraId="1A7D2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765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t_appeal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EBA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(violation_id, status)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F06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INDEX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C7E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申诉状态查询</w:t>
            </w:r>
          </w:p>
        </w:tc>
      </w:tr>
      <w:tr w14:paraId="05614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60B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t_appeal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E6F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(handler_id, status)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E9C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INDEX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9F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管理员待办</w:t>
            </w:r>
          </w:p>
        </w:tc>
      </w:tr>
      <w:tr w14:paraId="1E9F3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55E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t_notification_recipient</w:t>
            </w:r>
          </w:p>
        </w:tc>
        <w:tc>
          <w:tcPr>
            <w:tcW w:w="149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47F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(role_label, is_active)</w:t>
            </w:r>
          </w:p>
        </w:tc>
        <w:tc>
          <w:tcPr>
            <w:tcW w:w="85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202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INDEX</w:t>
            </w:r>
          </w:p>
        </w:tc>
        <w:tc>
          <w:tcPr>
            <w:tcW w:w="13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4B8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接收方查找</w:t>
            </w:r>
          </w:p>
        </w:tc>
      </w:tr>
    </w:tbl>
    <w:p w14:paraId="0A162948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79ABF"/>
    <w:multiLevelType w:val="singleLevel"/>
    <w:tmpl w:val="88079ABF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">
    <w:nsid w:val="9CB517CA"/>
    <w:multiLevelType w:val="singleLevel"/>
    <w:tmpl w:val="9CB517CA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2">
    <w:nsid w:val="CA3B25DF"/>
    <w:multiLevelType w:val="singleLevel"/>
    <w:tmpl w:val="CA3B25DF"/>
    <w:lvl w:ilvl="0" w:tentative="0">
      <w:start w:val="1"/>
      <w:numFmt w:val="upperLetter"/>
      <w:suff w:val="space"/>
      <w:lvlText w:val="%1"/>
      <w:lvlJc w:val="left"/>
      <w:pPr>
        <w:ind w:left="0" w:firstLine="0"/>
      </w:pPr>
      <w:rPr>
        <w:rFonts w:hint="default"/>
      </w:rPr>
    </w:lvl>
  </w:abstractNum>
  <w:abstractNum w:abstractNumId="3">
    <w:nsid w:val="F4051D7C"/>
    <w:multiLevelType w:val="singleLevel"/>
    <w:tmpl w:val="F4051D7C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4">
    <w:nsid w:val="FAC068FF"/>
    <w:multiLevelType w:val="singleLevel"/>
    <w:tmpl w:val="FAC068FF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5">
    <w:nsid w:val="586260DC"/>
    <w:multiLevelType w:val="singleLevel"/>
    <w:tmpl w:val="586260D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711675E1"/>
    <w:multiLevelType w:val="singleLevel"/>
    <w:tmpl w:val="711675E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4EA4C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endnote text"/>
    <w:link w:val="23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footnote text"/>
    <w:link w:val="22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endnote reference"/>
    <w:semiHidden/>
    <w:unhideWhenUsed/>
    <w:qFormat/>
    <w:uiPriority w:val="99"/>
    <w:rPr>
      <w:vertAlign w:val="superscript"/>
    </w:rPr>
  </w:style>
  <w:style w:type="character" w:styleId="19">
    <w:name w:val="Hyperlink"/>
    <w:unhideWhenUsed/>
    <w:qFormat/>
    <w:uiPriority w:val="99"/>
    <w:rPr>
      <w:color w:val="0563C1"/>
      <w:u w:val="single"/>
    </w:rPr>
  </w:style>
  <w:style w:type="character" w:styleId="20">
    <w:name w:val="footnote reference"/>
    <w:semiHidden/>
    <w:unhideWhenUsed/>
    <w:qFormat/>
    <w:uiPriority w:val="99"/>
    <w:rPr>
      <w:vertAlign w:val="superscript"/>
    </w:rPr>
  </w:style>
  <w:style w:type="paragraph" w:styleId="21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22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815</Words>
  <Characters>861</Characters>
  <TotalTime>7</TotalTime>
  <ScaleCrop>false</ScaleCrop>
  <LinksUpToDate>false</LinksUpToDate>
  <CharactersWithSpaces>867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2026-06-07T12:45:00Z</dcterms:created>
  <dc:creator>Un-named</dc:creator>
  <cp:lastModifiedBy>戆戆</cp:lastModifiedBy>
  <dcterms:modified xsi:type="dcterms:W3CDTF">2026-06-07T13:14:42Z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eyJoZGlkIjoiN2YzNjBkOTgyNWQ1YTMxYzM3MzMwNWFiODNmOWIzYWMiLCJ1c2VySWQiOiI4OTczNTkzMDkifQ==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4E73529C9E6F4B9AB4F807F8E5A65259_13</vt:lpwstr>
  </property>
</Properties>
</file>