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A3E4" w14:textId="77777777" w:rsidR="00A6086E" w:rsidRPr="00F42B75" w:rsidRDefault="00A6086E" w:rsidP="00394343">
      <w:pPr>
        <w:shd w:val="clear" w:color="auto" w:fill="FFFFFF" w:themeFill="background1"/>
        <w:spacing w:after="0" w:line="20" w:lineRule="atLeast"/>
        <w:ind w:left="10206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F42B75">
        <w:rPr>
          <w:rFonts w:ascii="Times New Roman" w:hAnsi="Times New Roman" w:cs="Times New Roman"/>
          <w:b/>
          <w:sz w:val="28"/>
          <w:szCs w:val="28"/>
          <w:lang w:val="uz-Latn-UZ"/>
        </w:rPr>
        <w:t>“TASDIQLAYMAN”</w:t>
      </w:r>
    </w:p>
    <w:p w14:paraId="11496EB2" w14:textId="77777777" w:rsidR="00A6086E" w:rsidRPr="00F42B75" w:rsidRDefault="00A6086E" w:rsidP="00394343">
      <w:pPr>
        <w:shd w:val="clear" w:color="auto" w:fill="FFFFFF" w:themeFill="background1"/>
        <w:spacing w:after="0" w:line="20" w:lineRule="atLeast"/>
        <w:ind w:left="10206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F42B75">
        <w:rPr>
          <w:rFonts w:ascii="Times New Roman" w:hAnsi="Times New Roman" w:cs="Times New Roman"/>
          <w:b/>
          <w:sz w:val="28"/>
          <w:szCs w:val="28"/>
          <w:lang w:val="uz-Latn-UZ"/>
        </w:rPr>
        <w:t>“Kiberxavfsizlik markazi”</w:t>
      </w:r>
    </w:p>
    <w:p w14:paraId="492868B9" w14:textId="77777777" w:rsidR="00A6086E" w:rsidRDefault="00A6086E" w:rsidP="00394343">
      <w:pPr>
        <w:shd w:val="clear" w:color="auto" w:fill="FFFFFF" w:themeFill="background1"/>
        <w:spacing w:after="0" w:line="20" w:lineRule="atLeast"/>
        <w:ind w:left="10206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F42B75">
        <w:rPr>
          <w:rFonts w:ascii="Times New Roman" w:hAnsi="Times New Roman" w:cs="Times New Roman"/>
          <w:b/>
          <w:sz w:val="28"/>
          <w:szCs w:val="28"/>
          <w:lang w:val="uz-Latn-UZ"/>
        </w:rPr>
        <w:t>DUK direktori</w:t>
      </w:r>
    </w:p>
    <w:p w14:paraId="2E4654AE" w14:textId="77777777" w:rsidR="00A6086E" w:rsidRPr="00F42B75" w:rsidRDefault="00A6086E" w:rsidP="00394343">
      <w:pPr>
        <w:shd w:val="clear" w:color="auto" w:fill="FFFFFF" w:themeFill="background1"/>
        <w:spacing w:after="0" w:line="20" w:lineRule="atLeast"/>
        <w:ind w:left="10206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5B2B5806" w14:textId="77777777" w:rsidR="00A6086E" w:rsidRPr="00F42B75" w:rsidRDefault="00A6086E" w:rsidP="00394343">
      <w:pPr>
        <w:shd w:val="clear" w:color="auto" w:fill="FFFFFF" w:themeFill="background1"/>
        <w:spacing w:after="0" w:line="20" w:lineRule="atLeast"/>
        <w:ind w:left="10206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F42B75">
        <w:rPr>
          <w:rFonts w:ascii="Times New Roman" w:hAnsi="Times New Roman" w:cs="Times New Roman"/>
          <w:b/>
          <w:sz w:val="28"/>
          <w:szCs w:val="28"/>
          <w:lang w:val="uz-Latn-UZ"/>
        </w:rPr>
        <w:t>__________________O.Mirzayev</w:t>
      </w:r>
    </w:p>
    <w:p w14:paraId="28DCBC97" w14:textId="64D0CC8F" w:rsidR="00A6086E" w:rsidRPr="00F42B75" w:rsidRDefault="00A6086E" w:rsidP="00394343">
      <w:pPr>
        <w:shd w:val="clear" w:color="auto" w:fill="FFFFFF" w:themeFill="background1"/>
        <w:spacing w:after="0" w:line="20" w:lineRule="atLeast"/>
        <w:ind w:left="10206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F42B75">
        <w:rPr>
          <w:rFonts w:ascii="Times New Roman" w:hAnsi="Times New Roman" w:cs="Times New Roman"/>
          <w:b/>
          <w:sz w:val="28"/>
          <w:szCs w:val="28"/>
          <w:lang w:val="uz-Latn-UZ"/>
        </w:rPr>
        <w:t>202</w:t>
      </w:r>
      <w:r w:rsidR="00C16BCB">
        <w:rPr>
          <w:rFonts w:ascii="Times New Roman" w:hAnsi="Times New Roman" w:cs="Times New Roman"/>
          <w:b/>
          <w:sz w:val="28"/>
          <w:szCs w:val="28"/>
          <w:lang w:val="uz-Latn-UZ"/>
        </w:rPr>
        <w:t>3</w:t>
      </w:r>
      <w:r w:rsidRPr="00F42B75">
        <w:rPr>
          <w:rFonts w:ascii="Times New Roman" w:hAnsi="Times New Roman" w:cs="Times New Roman"/>
          <w:b/>
          <w:sz w:val="28"/>
          <w:szCs w:val="28"/>
          <w:lang w:val="uz-Latn-UZ"/>
        </w:rPr>
        <w:t>-yil “____” _______________</w:t>
      </w:r>
    </w:p>
    <w:p w14:paraId="373BC19A" w14:textId="77777777" w:rsidR="00A6086E" w:rsidRDefault="00A6086E" w:rsidP="00394343">
      <w:pPr>
        <w:shd w:val="clear" w:color="auto" w:fill="FFFFFF" w:themeFill="background1"/>
        <w:spacing w:after="0" w:line="20" w:lineRule="atLeast"/>
        <w:ind w:left="10206"/>
        <w:rPr>
          <w:rFonts w:ascii="Times New Roman" w:hAnsi="Times New Roman" w:cs="Times New Roman"/>
          <w:b/>
          <w:sz w:val="28"/>
          <w:szCs w:val="24"/>
          <w:lang w:val="uz-Latn-UZ"/>
        </w:rPr>
      </w:pPr>
    </w:p>
    <w:p w14:paraId="0A7EF522" w14:textId="77777777" w:rsidR="00394343" w:rsidRPr="00F42B75" w:rsidRDefault="00394343" w:rsidP="00394343">
      <w:pPr>
        <w:shd w:val="clear" w:color="auto" w:fill="FFFFFF" w:themeFill="background1"/>
        <w:spacing w:after="0" w:line="20" w:lineRule="atLeast"/>
        <w:ind w:left="10206"/>
        <w:rPr>
          <w:rFonts w:ascii="Times New Roman" w:hAnsi="Times New Roman" w:cs="Times New Roman"/>
          <w:b/>
          <w:sz w:val="28"/>
          <w:szCs w:val="24"/>
          <w:lang w:val="uz-Latn-UZ"/>
        </w:rPr>
      </w:pPr>
    </w:p>
    <w:p w14:paraId="438ED811" w14:textId="77777777" w:rsidR="00A6086E" w:rsidRPr="00F42B75" w:rsidRDefault="00A6086E" w:rsidP="00A6086E">
      <w:pPr>
        <w:shd w:val="clear" w:color="auto" w:fill="FFFFFF" w:themeFill="background1"/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24"/>
          <w:lang w:val="uz-Latn-UZ"/>
        </w:rPr>
      </w:pPr>
      <w:r w:rsidRPr="00F42B75">
        <w:rPr>
          <w:rFonts w:ascii="Times New Roman" w:hAnsi="Times New Roman" w:cs="Times New Roman"/>
          <w:b/>
          <w:sz w:val="28"/>
          <w:szCs w:val="24"/>
          <w:lang w:val="uz-Latn-UZ"/>
        </w:rPr>
        <w:t>“Kiberxavfsizlik markazi” DUKning 2024-yil uchun</w:t>
      </w:r>
      <w:r w:rsidRPr="00C438D9">
        <w:rPr>
          <w:rFonts w:ascii="Times New Roman" w:hAnsi="Times New Roman" w:cs="Times New Roman"/>
          <w:b/>
          <w:sz w:val="28"/>
          <w:szCs w:val="24"/>
          <w:lang w:val="uz-Latn-UZ"/>
        </w:rPr>
        <w:t xml:space="preserve"> </w:t>
      </w:r>
      <w:r w:rsidRPr="00F42B75">
        <w:rPr>
          <w:rFonts w:ascii="Times New Roman" w:hAnsi="Times New Roman" w:cs="Times New Roman"/>
          <w:b/>
          <w:sz w:val="28"/>
          <w:szCs w:val="24"/>
          <w:lang w:val="uz-Latn-UZ"/>
        </w:rPr>
        <w:t xml:space="preserve">xarid qilish </w:t>
      </w:r>
    </w:p>
    <w:p w14:paraId="5A03DF4A" w14:textId="77777777" w:rsidR="00A6086E" w:rsidRDefault="00A6086E" w:rsidP="00A6086E">
      <w:pPr>
        <w:shd w:val="clear" w:color="auto" w:fill="FFFFFF" w:themeFill="background1"/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24"/>
          <w:lang w:val="uz-Latn-UZ"/>
        </w:rPr>
      </w:pPr>
      <w:r w:rsidRPr="00F42B75">
        <w:rPr>
          <w:rFonts w:ascii="Times New Roman" w:hAnsi="Times New Roman" w:cs="Times New Roman"/>
          <w:b/>
          <w:sz w:val="28"/>
          <w:szCs w:val="24"/>
          <w:lang w:val="uz-Latn-UZ"/>
        </w:rPr>
        <w:t>REJASI</w:t>
      </w:r>
    </w:p>
    <w:p w14:paraId="6199EEED" w14:textId="77777777" w:rsidR="00430436" w:rsidRPr="00C438D9" w:rsidRDefault="002D7E30" w:rsidP="00C438D9">
      <w:pPr>
        <w:shd w:val="clear" w:color="auto" w:fill="FFFFFF" w:themeFill="background1"/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24"/>
          <w:lang w:val="uz-Latn-U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4820"/>
        <w:gridCol w:w="1984"/>
        <w:gridCol w:w="1790"/>
        <w:gridCol w:w="2427"/>
      </w:tblGrid>
      <w:tr w:rsidR="00A6086E" w14:paraId="351CDEF6" w14:textId="77777777" w:rsidTr="00D671BB">
        <w:tc>
          <w:tcPr>
            <w:tcW w:w="562" w:type="dxa"/>
            <w:vAlign w:val="center"/>
          </w:tcPr>
          <w:p w14:paraId="696FDA27" w14:textId="77777777" w:rsidR="00A6086E" w:rsidRPr="00A235DF" w:rsidRDefault="00A6086E" w:rsidP="00D671BB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2977" w:type="dxa"/>
            <w:vAlign w:val="center"/>
          </w:tcPr>
          <w:p w14:paraId="03110521" w14:textId="77777777" w:rsidR="00A6086E" w:rsidRPr="00F42B75" w:rsidRDefault="00A6086E" w:rsidP="00A6086E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Tadbir nomi</w:t>
            </w:r>
          </w:p>
        </w:tc>
        <w:tc>
          <w:tcPr>
            <w:tcW w:w="4820" w:type="dxa"/>
            <w:vAlign w:val="center"/>
          </w:tcPr>
          <w:p w14:paraId="3EFE793D" w14:textId="77777777" w:rsidR="00A6086E" w:rsidRPr="00F42B75" w:rsidRDefault="00A6086E" w:rsidP="00A6086E">
            <w:pPr>
              <w:shd w:val="clear" w:color="auto" w:fill="FFFFFF" w:themeFill="background1"/>
              <w:tabs>
                <w:tab w:val="left" w:pos="460"/>
              </w:tabs>
              <w:spacing w:line="20" w:lineRule="atLeast"/>
              <w:ind w:firstLine="17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Amalga oshirish mexanizmi</w:t>
            </w:r>
          </w:p>
        </w:tc>
        <w:tc>
          <w:tcPr>
            <w:tcW w:w="1984" w:type="dxa"/>
            <w:vAlign w:val="center"/>
          </w:tcPr>
          <w:p w14:paraId="437DE01F" w14:textId="77777777" w:rsidR="00A6086E" w:rsidRPr="00F42B75" w:rsidRDefault="00A6086E" w:rsidP="00A6086E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Bajarish muddati</w:t>
            </w:r>
          </w:p>
        </w:tc>
        <w:tc>
          <w:tcPr>
            <w:tcW w:w="1790" w:type="dxa"/>
            <w:vAlign w:val="center"/>
          </w:tcPr>
          <w:p w14:paraId="4F0BD044" w14:textId="77777777" w:rsidR="00A6086E" w:rsidRPr="00F42B75" w:rsidRDefault="00A6086E" w:rsidP="00A6086E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ru-RU"/>
              </w:rPr>
            </w:pPr>
            <w:r w:rsidRPr="00F4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Latn-UZ" w:eastAsia="ru-RU"/>
              </w:rPr>
              <w:t>Mas’ullar</w:t>
            </w:r>
          </w:p>
        </w:tc>
        <w:tc>
          <w:tcPr>
            <w:tcW w:w="2427" w:type="dxa"/>
            <w:vAlign w:val="center"/>
          </w:tcPr>
          <w:p w14:paraId="134193BA" w14:textId="77777777" w:rsidR="00A6086E" w:rsidRPr="00F42B75" w:rsidRDefault="00A6086E" w:rsidP="00A6086E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Latn-UZ" w:eastAsia="ru-RU"/>
              </w:rPr>
            </w:pPr>
            <w:r w:rsidRPr="00F42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Latn-UZ" w:eastAsia="ru-RU"/>
              </w:rPr>
              <w:t>Eslatmalar</w:t>
            </w:r>
          </w:p>
          <w:p w14:paraId="55CD03F0" w14:textId="77777777" w:rsidR="00A6086E" w:rsidRPr="00F42B75" w:rsidRDefault="00A6086E" w:rsidP="00A6086E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ru-RU"/>
              </w:rPr>
            </w:pPr>
            <w:r w:rsidRPr="00F42B75"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ru-RU"/>
              </w:rPr>
              <w:t>(</w:t>
            </w:r>
            <w:r w:rsidRPr="00F42B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Latn-UZ" w:eastAsia="ru-RU"/>
              </w:rPr>
              <w:t>bajarish belgisi)</w:t>
            </w:r>
          </w:p>
        </w:tc>
      </w:tr>
      <w:tr w:rsidR="00A6086E" w:rsidRPr="003B5C4D" w14:paraId="6145707B" w14:textId="77777777" w:rsidTr="00D671BB">
        <w:tc>
          <w:tcPr>
            <w:tcW w:w="562" w:type="dxa"/>
          </w:tcPr>
          <w:p w14:paraId="2FA255DD" w14:textId="77777777" w:rsidR="00A6086E" w:rsidRPr="00F42B75" w:rsidRDefault="00A6086E" w:rsidP="00D671BB">
            <w:pPr>
              <w:pStyle w:val="a5"/>
              <w:numPr>
                <w:ilvl w:val="0"/>
                <w:numId w:val="2"/>
              </w:numPr>
              <w:shd w:val="clear" w:color="auto" w:fill="FFFFFF" w:themeFill="background1"/>
              <w:spacing w:line="20" w:lineRule="atLeast"/>
              <w:ind w:left="0" w:firstLine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</w:tc>
        <w:tc>
          <w:tcPr>
            <w:tcW w:w="2977" w:type="dxa"/>
          </w:tcPr>
          <w:p w14:paraId="01C4D89B" w14:textId="77777777" w:rsidR="00A6086E" w:rsidRPr="00F42B75" w:rsidRDefault="00A6086E" w:rsidP="00A6086E">
            <w:pPr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Yagona kiberxavfsizlik uzeli doirasida “Xizmat ko‘rsatishni taqsimlangan rad etish” kiberhujumlarni bartaraf etish vositasi va uning butlovchi qismlarini xarid qilish.</w:t>
            </w:r>
          </w:p>
        </w:tc>
        <w:tc>
          <w:tcPr>
            <w:tcW w:w="4820" w:type="dxa"/>
          </w:tcPr>
          <w:p w14:paraId="77B65333" w14:textId="77777777" w:rsidR="00A6086E" w:rsidRPr="00F42B75" w:rsidRDefault="00A6086E" w:rsidP="00A6086E">
            <w:pPr>
              <w:pStyle w:val="a5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“Xizmat ko‘rsatishni taqsimlangan rad etish” vositalarni </w:t>
            </w:r>
            <w:r w:rsidRPr="00F42B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Latn-UZ" w:eastAsia="ru-RU"/>
              </w:rPr>
              <w:t>o‘rganish.</w:t>
            </w:r>
          </w:p>
          <w:p w14:paraId="28A2C1C5" w14:textId="77777777" w:rsidR="00A6086E" w:rsidRPr="00F42B75" w:rsidRDefault="00A6086E" w:rsidP="00A6086E">
            <w:pPr>
              <w:pStyle w:val="a5"/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06F05EE3" w14:textId="77777777" w:rsidR="00A6086E" w:rsidRPr="00F42B75" w:rsidRDefault="00A6086E" w:rsidP="00A6086E">
            <w:pPr>
              <w:pStyle w:val="a5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“Xizmat ko‘rsatishni taqsimlangan rad etish” kiberhujumlarni bartaraf etish vositasi va butlovchi qismlarning davlat xaridi bo‘yicha texnik topshiriqni ishlab chiqish.</w:t>
            </w:r>
          </w:p>
          <w:p w14:paraId="4E74E668" w14:textId="77777777" w:rsidR="00A6086E" w:rsidRPr="00F42B75" w:rsidRDefault="00A6086E" w:rsidP="00A6086E">
            <w:pPr>
              <w:pStyle w:val="a5"/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75B8099B" w14:textId="77777777" w:rsidR="00A6086E" w:rsidRPr="00F42B75" w:rsidRDefault="00A6086E" w:rsidP="00A6086E">
            <w:pPr>
              <w:pStyle w:val="a5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Texnik topshiriqni o‘rnatilgan tartibda ekspertizadan o‘tkazish.</w:t>
            </w:r>
          </w:p>
          <w:p w14:paraId="305579BE" w14:textId="77777777" w:rsidR="00A6086E" w:rsidRPr="00F42B75" w:rsidRDefault="00A6086E" w:rsidP="00A6086E">
            <w:pPr>
              <w:pStyle w:val="a5"/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5A2C405E" w14:textId="77777777" w:rsidR="00A6086E" w:rsidRPr="00F42B75" w:rsidRDefault="00A6086E" w:rsidP="00A6086E">
            <w:pPr>
              <w:pStyle w:val="a5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Xizmat ko‘rsatishni taqsimlangan rad etish” kiberhujumlarni bartaraf etish vositasi va butlovchi qismlarni yetkazish uchun eng yaxshi taklifni yopiq tanlash bo‘yicha tanlovni o‘tkazish va g‘olib bilan shartnoma tuzish.</w:t>
            </w:r>
          </w:p>
          <w:p w14:paraId="6EAE47E3" w14:textId="77777777" w:rsidR="00A6086E" w:rsidRPr="00F42B75" w:rsidRDefault="00A6086E" w:rsidP="00A6086E">
            <w:pPr>
              <w:pStyle w:val="a5"/>
              <w:spacing w:line="20" w:lineRule="atLeast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2F08C554" w14:textId="77777777" w:rsidR="00A6086E" w:rsidRPr="00F42B75" w:rsidRDefault="00A6086E" w:rsidP="00A6086E">
            <w:pPr>
              <w:pStyle w:val="a5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Shartnoma doirasida qurilmalarni qabul qilish va montaj ishlarini amalga oshirish.</w:t>
            </w:r>
          </w:p>
          <w:p w14:paraId="7E86F6B6" w14:textId="77777777" w:rsidR="00A6086E" w:rsidRPr="00F42B75" w:rsidRDefault="00A6086E" w:rsidP="00A6086E">
            <w:pPr>
              <w:pStyle w:val="a5"/>
              <w:spacing w:line="20" w:lineRule="atLeast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1AB3A419" w14:textId="77777777" w:rsidR="00A6086E" w:rsidRPr="00F42B75" w:rsidRDefault="00A6086E" w:rsidP="00A6086E">
            <w:pPr>
              <w:pStyle w:val="a5"/>
              <w:spacing w:line="20" w:lineRule="atLeast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78AB0FD9" w14:textId="77777777" w:rsidR="00A6086E" w:rsidRPr="00F42B75" w:rsidRDefault="00A6086E" w:rsidP="00A6086E">
            <w:pPr>
              <w:pStyle w:val="a5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Qurilmalarni sozlash va sinovdan o‘tkazish.</w:t>
            </w:r>
          </w:p>
          <w:p w14:paraId="558BDD95" w14:textId="77777777" w:rsidR="00A6086E" w:rsidRPr="00F42B75" w:rsidRDefault="00A6086E" w:rsidP="00A6086E">
            <w:pPr>
              <w:pStyle w:val="a5"/>
              <w:spacing w:line="20" w:lineRule="atLeast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71C090BE" w14:textId="77777777" w:rsidR="00A6086E" w:rsidRPr="00F42B75" w:rsidRDefault="00A6086E" w:rsidP="00A6086E">
            <w:pPr>
              <w:pStyle w:val="a5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Qurilmalarning ekspluatasiyasini amalga oshirish va texnik qo‘llab-quvvatlash.</w:t>
            </w:r>
          </w:p>
        </w:tc>
        <w:tc>
          <w:tcPr>
            <w:tcW w:w="1984" w:type="dxa"/>
          </w:tcPr>
          <w:p w14:paraId="4B93F274" w14:textId="0B0EEAC1" w:rsidR="00A6086E" w:rsidRPr="00F42B75" w:rsidRDefault="00A6086E" w:rsidP="00A6086E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</w:tc>
        <w:tc>
          <w:tcPr>
            <w:tcW w:w="1790" w:type="dxa"/>
          </w:tcPr>
          <w:p w14:paraId="3532E81B" w14:textId="63B75398" w:rsidR="00A6086E" w:rsidRPr="00F42B75" w:rsidRDefault="00A6086E" w:rsidP="00A6086E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ru-RU"/>
              </w:rPr>
            </w:pPr>
          </w:p>
        </w:tc>
        <w:tc>
          <w:tcPr>
            <w:tcW w:w="2427" w:type="dxa"/>
          </w:tcPr>
          <w:p w14:paraId="7CFF17EA" w14:textId="77777777" w:rsidR="00A6086E" w:rsidRPr="00F42B75" w:rsidRDefault="00A6086E" w:rsidP="00A6086E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Latn-UZ" w:eastAsia="ru-RU"/>
              </w:rPr>
            </w:pPr>
          </w:p>
        </w:tc>
      </w:tr>
      <w:tr w:rsidR="00A6086E" w:rsidRPr="00C16BCB" w14:paraId="599360F3" w14:textId="77777777" w:rsidTr="00D671BB">
        <w:tc>
          <w:tcPr>
            <w:tcW w:w="562" w:type="dxa"/>
          </w:tcPr>
          <w:p w14:paraId="3FF8FDEB" w14:textId="77777777" w:rsidR="00A6086E" w:rsidRPr="00F42B75" w:rsidRDefault="00A6086E" w:rsidP="00D671BB">
            <w:pPr>
              <w:pStyle w:val="a5"/>
              <w:numPr>
                <w:ilvl w:val="0"/>
                <w:numId w:val="2"/>
              </w:numPr>
              <w:shd w:val="clear" w:color="auto" w:fill="FFFFFF" w:themeFill="background1"/>
              <w:spacing w:line="20" w:lineRule="atLeast"/>
              <w:ind w:left="0" w:firstLine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</w:tc>
        <w:tc>
          <w:tcPr>
            <w:tcW w:w="2977" w:type="dxa"/>
          </w:tcPr>
          <w:p w14:paraId="4E31F50A" w14:textId="0CD5394E" w:rsidR="00A6086E" w:rsidRPr="00F42B75" w:rsidRDefault="00A6086E" w:rsidP="00A6086E">
            <w:pPr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“Kiberxavfsizlik markazi” DUKning </w:t>
            </w:r>
            <w:r w:rsidR="00C16BCB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Monitoring </w:t>
            </w:r>
            <w:r w:rsidRPr="00F42B75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markazini</w:t>
            </w:r>
            <w:r w:rsidRPr="00F42B7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 xml:space="preserve"> barpo etish </w:t>
            </w:r>
            <w:r w:rsidRPr="00F42B75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(rekonstruksiya qilish)</w:t>
            </w:r>
            <w:r w:rsidRPr="00F42B7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 xml:space="preserve"> va uni jihozlash ishlarini amalga oshirish.</w:t>
            </w:r>
          </w:p>
        </w:tc>
        <w:tc>
          <w:tcPr>
            <w:tcW w:w="4820" w:type="dxa"/>
          </w:tcPr>
          <w:p w14:paraId="6D926436" w14:textId="2ABC582A" w:rsidR="00A6086E" w:rsidRPr="00F42B75" w:rsidRDefault="00A6086E" w:rsidP="00A6086E">
            <w:pPr>
              <w:pStyle w:val="a5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“Kiberxavfsizlik markazi” DUKning </w:t>
            </w:r>
            <w:r w:rsidR="00C16BCB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Monitoring</w:t>
            </w:r>
            <w:r w:rsidRPr="00F42B75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markazini barpo etish (rekonstruksiya qilish) va uni jihozlash bo‘yicha texnik talablar va zarur muhandislik kommunikatsiyalarni aniqlash.</w:t>
            </w:r>
          </w:p>
          <w:p w14:paraId="241B54D2" w14:textId="77777777" w:rsidR="00A6086E" w:rsidRPr="00F42B75" w:rsidRDefault="00A6086E" w:rsidP="00A6086E">
            <w:pPr>
              <w:pStyle w:val="a5"/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  <w:p w14:paraId="4791B0AA" w14:textId="355DFFE5" w:rsidR="00A6086E" w:rsidRPr="00F42B75" w:rsidRDefault="00A6086E" w:rsidP="00A6086E">
            <w:pPr>
              <w:pStyle w:val="a5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Kiberxavfsizlik markazi” DUKning </w:t>
            </w:r>
            <w:r w:rsidR="00C16BCB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Monitoring</w:t>
            </w:r>
            <w:r w:rsidRPr="00F42B75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markazini barpo etish (rekonstruksiya qilish) va uni jihozlash bo‘yicha loyiha hujjatlarini ishlab chiqish.</w:t>
            </w:r>
          </w:p>
          <w:p w14:paraId="3B334253" w14:textId="77777777" w:rsidR="00A6086E" w:rsidRPr="00F42B75" w:rsidRDefault="00A6086E" w:rsidP="00A6086E">
            <w:pPr>
              <w:pStyle w:val="a5"/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  <w:p w14:paraId="38843874" w14:textId="77777777" w:rsidR="00A6086E" w:rsidRPr="00F42B75" w:rsidRDefault="00A6086E" w:rsidP="00A6086E">
            <w:pPr>
              <w:pStyle w:val="a5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Loyiha hujjatlarni </w:t>
            </w:r>
            <w:r w:rsidRPr="00F42B7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o‘rnatilgan tartibda ekspertizadan o‘tkazish.</w:t>
            </w:r>
          </w:p>
          <w:p w14:paraId="43768CDD" w14:textId="77777777" w:rsidR="00A6086E" w:rsidRPr="00F42B75" w:rsidRDefault="00A6086E" w:rsidP="00A6086E">
            <w:pPr>
              <w:pStyle w:val="a5"/>
              <w:spacing w:line="20" w:lineRule="atLeast"/>
              <w:contextualSpacing w:val="0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  <w:p w14:paraId="3606C224" w14:textId="653B795E" w:rsidR="00A6086E" w:rsidRPr="00F42B75" w:rsidRDefault="00A6086E" w:rsidP="00A6086E">
            <w:pPr>
              <w:pStyle w:val="a5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Kiberxavfsizlik markazi” DUKning </w:t>
            </w:r>
            <w:r w:rsidR="00C16BCB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Monitoring</w:t>
            </w:r>
            <w:r w:rsidRPr="00F42B75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markazini barpo etish (rekonstruksiya qilish) </w:t>
            </w:r>
            <w:r w:rsidR="00382741" w:rsidRPr="00F42B7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uchun eng yaxshi taklifni yopiq tanlash bo‘yicha tanlovni o‘tkazish va g‘olib bilan shartnoma tuzish.</w:t>
            </w:r>
          </w:p>
          <w:p w14:paraId="3C52C056" w14:textId="77777777" w:rsidR="00A6086E" w:rsidRPr="00F42B75" w:rsidRDefault="00A6086E" w:rsidP="00A6086E">
            <w:pPr>
              <w:pStyle w:val="a5"/>
              <w:spacing w:line="20" w:lineRule="atLeast"/>
              <w:contextualSpacing w:val="0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  <w:p w14:paraId="4DA9743D" w14:textId="62AB3AC8" w:rsidR="00A6086E" w:rsidRPr="00F42B75" w:rsidRDefault="00A6086E" w:rsidP="00A6086E">
            <w:pPr>
              <w:pStyle w:val="a5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Kiberxavfsizlik markazi” DUKning </w:t>
            </w:r>
            <w:r w:rsidR="00C16BCB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Monitoring</w:t>
            </w:r>
            <w:r w:rsidRPr="00F42B75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markazini jihozlash </w:t>
            </w:r>
            <w:r w:rsidR="001E228F" w:rsidRPr="00F42B7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uchun eng yaxshi taklifni yopiq tanlash bo‘yicha tanlovni o‘tkazish va g‘olib bilan shartnoma tuzish</w:t>
            </w:r>
            <w:r w:rsidRPr="00F42B7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.</w:t>
            </w:r>
          </w:p>
          <w:p w14:paraId="78DD2F8F" w14:textId="77777777" w:rsidR="00A6086E" w:rsidRPr="00F42B75" w:rsidRDefault="00A6086E" w:rsidP="00A6086E">
            <w:pPr>
              <w:pStyle w:val="a5"/>
              <w:spacing w:line="20" w:lineRule="atLeast"/>
              <w:contextualSpacing w:val="0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  <w:p w14:paraId="5B580D92" w14:textId="4269621C" w:rsidR="00A6086E" w:rsidRPr="00382741" w:rsidRDefault="00A6086E" w:rsidP="00382741">
            <w:pPr>
              <w:pStyle w:val="a5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42B7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Shartnomalar doirasida ishlarni qabul qilish.</w:t>
            </w:r>
          </w:p>
        </w:tc>
        <w:tc>
          <w:tcPr>
            <w:tcW w:w="1984" w:type="dxa"/>
          </w:tcPr>
          <w:p w14:paraId="5C0D7D78" w14:textId="56509D3E" w:rsidR="00071631" w:rsidRPr="00F42B75" w:rsidRDefault="00071631" w:rsidP="00071631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</w:tc>
        <w:tc>
          <w:tcPr>
            <w:tcW w:w="1790" w:type="dxa"/>
          </w:tcPr>
          <w:p w14:paraId="0C933FDC" w14:textId="3726DB9B" w:rsidR="009B5467" w:rsidRPr="00F42B75" w:rsidRDefault="009B5467" w:rsidP="00A6086E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2427" w:type="dxa"/>
          </w:tcPr>
          <w:p w14:paraId="0805978B" w14:textId="77777777" w:rsidR="00A6086E" w:rsidRPr="00F42B75" w:rsidRDefault="00A6086E" w:rsidP="00A6086E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Latn-UZ" w:eastAsia="ru-RU"/>
              </w:rPr>
            </w:pPr>
          </w:p>
        </w:tc>
      </w:tr>
      <w:tr w:rsidR="00A6086E" w14:paraId="244F4317" w14:textId="77777777" w:rsidTr="00D671BB">
        <w:tc>
          <w:tcPr>
            <w:tcW w:w="562" w:type="dxa"/>
            <w:vAlign w:val="center"/>
          </w:tcPr>
          <w:p w14:paraId="05FB1FA0" w14:textId="77777777" w:rsidR="00A6086E" w:rsidRPr="00F42B75" w:rsidRDefault="00A6086E" w:rsidP="00D671BB">
            <w:pPr>
              <w:pStyle w:val="a5"/>
              <w:numPr>
                <w:ilvl w:val="0"/>
                <w:numId w:val="2"/>
              </w:numPr>
              <w:shd w:val="clear" w:color="auto" w:fill="FFFFFF" w:themeFill="background1"/>
              <w:spacing w:line="20" w:lineRule="atLeast"/>
              <w:ind w:left="0" w:firstLine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</w:tc>
        <w:tc>
          <w:tcPr>
            <w:tcW w:w="2977" w:type="dxa"/>
          </w:tcPr>
          <w:p w14:paraId="0DF8EC55" w14:textId="77777777" w:rsidR="00A6086E" w:rsidRPr="001E6517" w:rsidRDefault="00A6086E" w:rsidP="00A6086E">
            <w:pPr>
              <w:pStyle w:val="a5"/>
              <w:shd w:val="clear" w:color="auto" w:fill="FFFFFF" w:themeFill="background1"/>
              <w:spacing w:line="20" w:lineRule="atLeast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 xml:space="preserve">Axborot tizimlari va resurslarini kiberxavfsizlik </w:t>
            </w: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lastRenderedPageBreak/>
              <w:t>zaifliklari va kamchiliklariga tekshirish “Bug bounty” platformasini joriy etish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.</w:t>
            </w: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 xml:space="preserve"> </w:t>
            </w:r>
          </w:p>
        </w:tc>
        <w:tc>
          <w:tcPr>
            <w:tcW w:w="4820" w:type="dxa"/>
          </w:tcPr>
          <w:p w14:paraId="218F3CFE" w14:textId="77777777" w:rsidR="00A6086E" w:rsidRPr="001E6517" w:rsidRDefault="00A6086E" w:rsidP="00A6086E">
            <w:pPr>
              <w:pStyle w:val="a5"/>
              <w:numPr>
                <w:ilvl w:val="0"/>
                <w:numId w:val="4"/>
              </w:numPr>
              <w:shd w:val="clear" w:color="auto" w:fill="FFFFFF" w:themeFill="background1"/>
              <w:spacing w:line="20" w:lineRule="atLeast"/>
              <w:ind w:left="33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lastRenderedPageBreak/>
              <w:t>Mavjud “Bug bounty” platformalarni o‘rganish</w:t>
            </w:r>
            <w:r w:rsidRPr="001E6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Latn-UZ" w:eastAsia="ru-RU"/>
              </w:rPr>
              <w:t>.</w:t>
            </w:r>
          </w:p>
          <w:p w14:paraId="0F239406" w14:textId="77777777" w:rsidR="00A6086E" w:rsidRPr="001E6517" w:rsidRDefault="00A6086E" w:rsidP="00A6086E">
            <w:pPr>
              <w:pStyle w:val="a5"/>
              <w:shd w:val="clear" w:color="auto" w:fill="FFFFFF" w:themeFill="background1"/>
              <w:tabs>
                <w:tab w:val="left" w:pos="185"/>
              </w:tabs>
              <w:spacing w:line="20" w:lineRule="atLeast"/>
              <w:ind w:left="33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62F2630C" w14:textId="77777777" w:rsidR="00A6086E" w:rsidRPr="001E6517" w:rsidRDefault="00A6086E" w:rsidP="00A6086E">
            <w:pPr>
              <w:pStyle w:val="a5"/>
              <w:numPr>
                <w:ilvl w:val="0"/>
                <w:numId w:val="4"/>
              </w:numPr>
              <w:shd w:val="clear" w:color="auto" w:fill="FFFFFF" w:themeFill="background1"/>
              <w:tabs>
                <w:tab w:val="left" w:pos="317"/>
              </w:tabs>
              <w:spacing w:line="20" w:lineRule="atLeast"/>
              <w:ind w:left="33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“Bug bounty” platformasini ishlab chiqish uchun </w:t>
            </w: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 xml:space="preserve">texnik topshiriqni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ishlab chiqish</w:t>
            </w: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.</w:t>
            </w:r>
          </w:p>
          <w:p w14:paraId="07CEBE65" w14:textId="77777777" w:rsidR="00A6086E" w:rsidRPr="001E6517" w:rsidRDefault="00A6086E" w:rsidP="00A6086E">
            <w:pPr>
              <w:pStyle w:val="a5"/>
              <w:shd w:val="clear" w:color="auto" w:fill="FFFFFF" w:themeFill="background1"/>
              <w:tabs>
                <w:tab w:val="left" w:pos="317"/>
              </w:tabs>
              <w:spacing w:line="20" w:lineRule="atLeast"/>
              <w:ind w:left="33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216AE5E9" w14:textId="77777777" w:rsidR="00A6086E" w:rsidRPr="001E6517" w:rsidRDefault="00A6086E" w:rsidP="00A6086E">
            <w:pPr>
              <w:pStyle w:val="a5"/>
              <w:numPr>
                <w:ilvl w:val="0"/>
                <w:numId w:val="4"/>
              </w:numPr>
              <w:shd w:val="clear" w:color="auto" w:fill="FFFFFF" w:themeFill="background1"/>
              <w:tabs>
                <w:tab w:val="left" w:pos="317"/>
              </w:tabs>
              <w:spacing w:line="20" w:lineRule="atLeast"/>
              <w:ind w:left="33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Texnik topshiriqni o‘rnatilgan tartibda ekspertizadan o‘tkazish.</w:t>
            </w:r>
          </w:p>
          <w:p w14:paraId="1D02DE7C" w14:textId="77777777" w:rsidR="00A6086E" w:rsidRPr="001E6517" w:rsidRDefault="00A6086E" w:rsidP="00A6086E">
            <w:pPr>
              <w:pStyle w:val="a5"/>
              <w:shd w:val="clear" w:color="auto" w:fill="FFFFFF" w:themeFill="background1"/>
              <w:tabs>
                <w:tab w:val="left" w:pos="317"/>
              </w:tabs>
              <w:spacing w:line="20" w:lineRule="atLeast"/>
              <w:ind w:left="33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121DEF6D" w14:textId="77777777" w:rsidR="00A6086E" w:rsidRPr="001E6517" w:rsidRDefault="00A6086E" w:rsidP="00A6086E">
            <w:pPr>
              <w:pStyle w:val="a5"/>
              <w:numPr>
                <w:ilvl w:val="0"/>
                <w:numId w:val="4"/>
              </w:numPr>
              <w:shd w:val="clear" w:color="auto" w:fill="FFFFFF" w:themeFill="background1"/>
              <w:tabs>
                <w:tab w:val="left" w:pos="317"/>
              </w:tabs>
              <w:spacing w:line="20" w:lineRule="atLeast"/>
              <w:ind w:left="33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“Bug bounty” platformasini ishlab chiqish</w:t>
            </w: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 xml:space="preserve"> uchun eng yaxshi taklifni yopiq tanlash bo‘yicha tanlovni o‘tkazish va g‘olib bilan shartnoma tuzish.</w:t>
            </w:r>
          </w:p>
          <w:p w14:paraId="2176DACD" w14:textId="77777777" w:rsidR="00A6086E" w:rsidRPr="0043101D" w:rsidRDefault="00A6086E" w:rsidP="00A6086E">
            <w:pPr>
              <w:tabs>
                <w:tab w:val="left" w:pos="317"/>
              </w:tabs>
              <w:spacing w:line="20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67B4B8C5" w14:textId="77777777" w:rsidR="00A6086E" w:rsidRPr="001E6517" w:rsidRDefault="00A6086E" w:rsidP="00A6086E">
            <w:pPr>
              <w:pStyle w:val="a5"/>
              <w:numPr>
                <w:ilvl w:val="0"/>
                <w:numId w:val="4"/>
              </w:numPr>
              <w:tabs>
                <w:tab w:val="left" w:pos="317"/>
              </w:tabs>
              <w:spacing w:line="20" w:lineRule="atLeast"/>
              <w:ind w:left="33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“</w:t>
            </w: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Bug bounty” platformasini ishlab chiqish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.</w:t>
            </w:r>
          </w:p>
          <w:p w14:paraId="1B2156A7" w14:textId="77777777" w:rsidR="00A6086E" w:rsidRPr="001E6517" w:rsidRDefault="00A6086E" w:rsidP="00A6086E">
            <w:pPr>
              <w:pStyle w:val="a5"/>
              <w:tabs>
                <w:tab w:val="left" w:pos="317"/>
              </w:tabs>
              <w:spacing w:line="20" w:lineRule="atLeast"/>
              <w:ind w:left="33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69060C86" w14:textId="77777777" w:rsidR="00A6086E" w:rsidRPr="001E6517" w:rsidRDefault="00A6086E" w:rsidP="00A6086E">
            <w:pPr>
              <w:pStyle w:val="a5"/>
              <w:numPr>
                <w:ilvl w:val="0"/>
                <w:numId w:val="4"/>
              </w:numPr>
              <w:shd w:val="clear" w:color="auto" w:fill="FFFFFF" w:themeFill="background1"/>
              <w:tabs>
                <w:tab w:val="left" w:pos="317"/>
              </w:tabs>
              <w:spacing w:line="20" w:lineRule="atLeast"/>
              <w:ind w:left="33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Shartnoma doirasida platformani qabul qilish va sinovdan o‘tkazish.</w:t>
            </w:r>
          </w:p>
          <w:p w14:paraId="281B51F0" w14:textId="77777777" w:rsidR="00A6086E" w:rsidRPr="001E6517" w:rsidRDefault="00A6086E" w:rsidP="00A6086E">
            <w:pPr>
              <w:pStyle w:val="a5"/>
              <w:tabs>
                <w:tab w:val="left" w:pos="317"/>
              </w:tabs>
              <w:spacing w:line="20" w:lineRule="atLeast"/>
              <w:ind w:left="33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3B233530" w14:textId="77777777" w:rsidR="00A6086E" w:rsidRPr="001E6517" w:rsidRDefault="00A6086E" w:rsidP="00A6086E">
            <w:pPr>
              <w:pStyle w:val="a5"/>
              <w:numPr>
                <w:ilvl w:val="0"/>
                <w:numId w:val="4"/>
              </w:numPr>
              <w:shd w:val="clear" w:color="auto" w:fill="FFFFFF" w:themeFill="background1"/>
              <w:tabs>
                <w:tab w:val="left" w:pos="317"/>
              </w:tabs>
              <w:spacing w:line="20" w:lineRule="atLeast"/>
              <w:ind w:left="33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Platformani joriy etish.</w:t>
            </w:r>
          </w:p>
        </w:tc>
        <w:tc>
          <w:tcPr>
            <w:tcW w:w="1984" w:type="dxa"/>
          </w:tcPr>
          <w:p w14:paraId="25FE0859" w14:textId="77777777" w:rsidR="00A6086E" w:rsidRPr="001E6517" w:rsidRDefault="00A6086E" w:rsidP="00A6086E">
            <w:pPr>
              <w:pStyle w:val="a5"/>
              <w:shd w:val="clear" w:color="auto" w:fill="FFFFFF" w:themeFill="background1"/>
              <w:spacing w:line="20" w:lineRule="atLeast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</w:tc>
        <w:tc>
          <w:tcPr>
            <w:tcW w:w="1790" w:type="dxa"/>
          </w:tcPr>
          <w:p w14:paraId="0D65F4DE" w14:textId="6DAD3707" w:rsidR="00A6086E" w:rsidRPr="001E6517" w:rsidRDefault="00A6086E" w:rsidP="00A6086E">
            <w:pPr>
              <w:pStyle w:val="a5"/>
              <w:shd w:val="clear" w:color="auto" w:fill="FFFFFF" w:themeFill="background1"/>
              <w:spacing w:line="20" w:lineRule="atLeast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</w:tc>
        <w:tc>
          <w:tcPr>
            <w:tcW w:w="2427" w:type="dxa"/>
            <w:vAlign w:val="center"/>
          </w:tcPr>
          <w:p w14:paraId="1B6F9FB9" w14:textId="77777777" w:rsidR="00A6086E" w:rsidRPr="00F42B75" w:rsidRDefault="00A6086E" w:rsidP="00A6086E">
            <w:pPr>
              <w:pStyle w:val="a5"/>
              <w:shd w:val="clear" w:color="auto" w:fill="FFFFFF" w:themeFill="background1"/>
              <w:spacing w:line="20" w:lineRule="atLeast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</w:tc>
      </w:tr>
      <w:tr w:rsidR="00A6086E" w14:paraId="24EAAC10" w14:textId="77777777" w:rsidTr="00D671BB">
        <w:tc>
          <w:tcPr>
            <w:tcW w:w="562" w:type="dxa"/>
            <w:vAlign w:val="center"/>
          </w:tcPr>
          <w:p w14:paraId="0FCD9CC1" w14:textId="77777777" w:rsidR="00A6086E" w:rsidRPr="00F42B75" w:rsidRDefault="00A6086E" w:rsidP="00D671BB">
            <w:pPr>
              <w:pStyle w:val="a5"/>
              <w:numPr>
                <w:ilvl w:val="0"/>
                <w:numId w:val="2"/>
              </w:numPr>
              <w:shd w:val="clear" w:color="auto" w:fill="FFFFFF" w:themeFill="background1"/>
              <w:spacing w:line="20" w:lineRule="atLeast"/>
              <w:ind w:left="0" w:firstLine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</w:tc>
        <w:tc>
          <w:tcPr>
            <w:tcW w:w="2977" w:type="dxa"/>
          </w:tcPr>
          <w:p w14:paraId="5E0351F5" w14:textId="77777777" w:rsidR="00A6086E" w:rsidRPr="001E6517" w:rsidRDefault="00A6086E" w:rsidP="00A6086E">
            <w:pPr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“Kiberxavfsizlik markazi” DUKning “WAF” veb-ilovalarni himoya qilish tizimini takomillashtirish</w:t>
            </w: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4820" w:type="dxa"/>
          </w:tcPr>
          <w:p w14:paraId="406C0689" w14:textId="77777777" w:rsidR="00A6086E" w:rsidRPr="001E6517" w:rsidRDefault="00A6086E" w:rsidP="00A6086E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“WAF” veb-ilovalarni himoya qilish tizimining yangi versiyasini texnik topshirig‘ini ishlab chiqish.</w:t>
            </w:r>
          </w:p>
          <w:p w14:paraId="0B438A24" w14:textId="77777777" w:rsidR="00A6086E" w:rsidRPr="001E6517" w:rsidRDefault="00A6086E" w:rsidP="00A6086E">
            <w:pPr>
              <w:pStyle w:val="a5"/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39174EC9" w14:textId="77777777" w:rsidR="00A6086E" w:rsidRPr="001E6517" w:rsidRDefault="00A6086E" w:rsidP="00A6086E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Texnik topshiriqni o‘rnatilgan tartibda ekspertizadan o‘tkazish.</w:t>
            </w:r>
          </w:p>
          <w:p w14:paraId="4E364857" w14:textId="77777777" w:rsidR="00A6086E" w:rsidRPr="001E6517" w:rsidRDefault="00A6086E" w:rsidP="00A6086E">
            <w:pPr>
              <w:pStyle w:val="a5"/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13820AD9" w14:textId="77777777" w:rsidR="00A6086E" w:rsidRPr="001E6517" w:rsidRDefault="00A6086E" w:rsidP="00A6086E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“WAF” tizimining yangi versiyasini ishlab chiqish va yaratish uchun eng yaxshi taklifni yopiq tanlash bo‘yicha tanlovni o‘tkazish va g‘olib bilan shartnoma tuzish.</w:t>
            </w:r>
          </w:p>
          <w:p w14:paraId="7EE6E71E" w14:textId="77777777" w:rsidR="00A6086E" w:rsidRPr="001E6517" w:rsidRDefault="00A6086E" w:rsidP="00A6086E">
            <w:pPr>
              <w:pStyle w:val="a5"/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7B3D6441" w14:textId="77777777" w:rsidR="00A6086E" w:rsidRPr="001E6517" w:rsidRDefault="00A6086E" w:rsidP="00A6086E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“WAF” veb-ilovalarni himoya qilish tizimining yangi versiyasini ishlab chiqish.</w:t>
            </w:r>
          </w:p>
          <w:p w14:paraId="7D3C0347" w14:textId="77777777" w:rsidR="00A6086E" w:rsidRPr="001E6517" w:rsidRDefault="00A6086E" w:rsidP="00A6086E">
            <w:pPr>
              <w:pStyle w:val="a5"/>
              <w:spacing w:line="20" w:lineRule="atLeast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0256A9C4" w14:textId="77777777" w:rsidR="00A6086E" w:rsidRPr="001E6517" w:rsidRDefault="00A6086E" w:rsidP="00A6086E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lastRenderedPageBreak/>
              <w:t xml:space="preserve">“WAF” tizimining yangi versiyasiga 2 ta internet provayderdan asosiy va zaxira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br/>
            </w: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IP-manzillar diapazonini ijaraga olish.</w:t>
            </w:r>
          </w:p>
          <w:p w14:paraId="51BB7821" w14:textId="77777777" w:rsidR="00A6086E" w:rsidRPr="001E6517" w:rsidRDefault="00A6086E" w:rsidP="00A6086E">
            <w:pPr>
              <w:spacing w:line="20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1FFC5F1D" w14:textId="77777777" w:rsidR="00A6086E" w:rsidRPr="001E6517" w:rsidRDefault="00A6086E" w:rsidP="00A6086E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“WAF” veb-ilovalarni himoya qilish tizimining yangi versiyasi va qurilmalarni sozlash hamda sinovdan o‘tkazish.</w:t>
            </w:r>
          </w:p>
          <w:p w14:paraId="2FD98CD7" w14:textId="77777777" w:rsidR="00A6086E" w:rsidRPr="001E6517" w:rsidRDefault="00A6086E" w:rsidP="00A6086E">
            <w:pPr>
              <w:pStyle w:val="a5"/>
              <w:spacing w:line="20" w:lineRule="atLeast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47FCDB83" w14:textId="77777777" w:rsidR="00A6086E" w:rsidRPr="001E6517" w:rsidRDefault="00A6086E" w:rsidP="00A6086E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“WAF” veb-ilovalarni himoya qilish tizimining yangi versiyasini joriy etish va texnik qo‘llab-quvvatlash.</w:t>
            </w:r>
          </w:p>
        </w:tc>
        <w:tc>
          <w:tcPr>
            <w:tcW w:w="1984" w:type="dxa"/>
          </w:tcPr>
          <w:p w14:paraId="68DAA352" w14:textId="77777777" w:rsidR="00A6086E" w:rsidRPr="001E6517" w:rsidRDefault="00A6086E" w:rsidP="00A6086E">
            <w:pPr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</w:p>
        </w:tc>
        <w:tc>
          <w:tcPr>
            <w:tcW w:w="1790" w:type="dxa"/>
          </w:tcPr>
          <w:p w14:paraId="04316963" w14:textId="2924E9C7" w:rsidR="00A6086E" w:rsidRPr="001E6517" w:rsidRDefault="00A6086E" w:rsidP="00A6086E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Latn-UZ" w:eastAsia="ru-RU"/>
              </w:rPr>
            </w:pPr>
          </w:p>
        </w:tc>
        <w:tc>
          <w:tcPr>
            <w:tcW w:w="2427" w:type="dxa"/>
          </w:tcPr>
          <w:p w14:paraId="76A4A213" w14:textId="77777777" w:rsidR="00A6086E" w:rsidRPr="00F42B75" w:rsidRDefault="00A6086E" w:rsidP="00A6086E">
            <w:pPr>
              <w:shd w:val="clear" w:color="auto" w:fill="FFFFFF" w:themeFill="background1"/>
              <w:spacing w:line="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Latn-UZ" w:eastAsia="ru-RU"/>
              </w:rPr>
            </w:pPr>
          </w:p>
        </w:tc>
      </w:tr>
      <w:tr w:rsidR="00A6086E" w14:paraId="1C466ECC" w14:textId="77777777" w:rsidTr="00D671BB">
        <w:tc>
          <w:tcPr>
            <w:tcW w:w="562" w:type="dxa"/>
            <w:vAlign w:val="center"/>
          </w:tcPr>
          <w:p w14:paraId="59D7B0B6" w14:textId="77777777" w:rsidR="00A6086E" w:rsidRPr="00F42B75" w:rsidRDefault="00A6086E" w:rsidP="00D671BB">
            <w:pPr>
              <w:pStyle w:val="a5"/>
              <w:numPr>
                <w:ilvl w:val="0"/>
                <w:numId w:val="2"/>
              </w:numPr>
              <w:shd w:val="clear" w:color="auto" w:fill="FFFFFF" w:themeFill="background1"/>
              <w:spacing w:line="20" w:lineRule="atLeast"/>
              <w:ind w:left="0" w:firstLine="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</w:tc>
        <w:tc>
          <w:tcPr>
            <w:tcW w:w="2977" w:type="dxa"/>
          </w:tcPr>
          <w:p w14:paraId="42A31A39" w14:textId="77777777" w:rsidR="00A6086E" w:rsidRPr="001E6517" w:rsidRDefault="00A6086E" w:rsidP="00A6086E">
            <w:pPr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“Kiberxavfsizlik markazi” DUKning “UZ” domen zonasidagi veb-saytlarni kiberxavfsizlik hodisalariga monitoring qilish “</w:t>
            </w: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Falcon” tizimini takomillashtirish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4820" w:type="dxa"/>
          </w:tcPr>
          <w:p w14:paraId="0631C9F6" w14:textId="77777777" w:rsidR="00A6086E" w:rsidRPr="001E6517" w:rsidRDefault="00A6086E" w:rsidP="00A6086E">
            <w:pPr>
              <w:pStyle w:val="a5"/>
              <w:numPr>
                <w:ilvl w:val="0"/>
                <w:numId w:val="6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32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“UZ” domen zonasidagi veb-saytlarni kiberxavfsizlik hodisalariga monitoring qilish “</w:t>
            </w: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Falcon” tizimining yangi versiyasini texnik topshirig‘ini ishlab chiqish.</w:t>
            </w:r>
          </w:p>
          <w:p w14:paraId="3F1DA042" w14:textId="77777777" w:rsidR="00A6086E" w:rsidRPr="001E6517" w:rsidRDefault="00A6086E" w:rsidP="00A6086E">
            <w:pPr>
              <w:pStyle w:val="a5"/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6E99DF29" w14:textId="77777777" w:rsidR="00A6086E" w:rsidRPr="001E6517" w:rsidRDefault="00A6086E" w:rsidP="00A6086E">
            <w:pPr>
              <w:pStyle w:val="a5"/>
              <w:numPr>
                <w:ilvl w:val="0"/>
                <w:numId w:val="6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Texnik topshiriqni o‘rnatilgan tartibda ekspertizadan o‘tkazish.</w:t>
            </w:r>
          </w:p>
          <w:p w14:paraId="20132A46" w14:textId="77777777" w:rsidR="00A6086E" w:rsidRPr="001E6517" w:rsidRDefault="00A6086E" w:rsidP="00A6086E">
            <w:pPr>
              <w:pStyle w:val="a5"/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1A497502" w14:textId="77777777" w:rsidR="00A6086E" w:rsidRDefault="00A6086E" w:rsidP="00A6086E">
            <w:pPr>
              <w:pStyle w:val="a5"/>
              <w:numPr>
                <w:ilvl w:val="0"/>
                <w:numId w:val="6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“Falcon” tizimini yangi versiyasini ishlab chiqish va yaratish uchun eng yaxshi taklifni yopiq tanlash bo‘yicha tanlovni o‘tkazish va g‘olib bilan shartnoma tuzish.</w:t>
            </w:r>
          </w:p>
          <w:p w14:paraId="0F1A7C56" w14:textId="77777777" w:rsidR="00A6086E" w:rsidRPr="00716725" w:rsidRDefault="00A6086E" w:rsidP="00A6086E">
            <w:pPr>
              <w:pStyle w:val="a5"/>
              <w:spacing w:line="20" w:lineRule="atLeast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0620A1F9" w14:textId="77777777" w:rsidR="00A6086E" w:rsidRPr="00716725" w:rsidRDefault="00A6086E" w:rsidP="00A6086E">
            <w:pPr>
              <w:pStyle w:val="a5"/>
              <w:numPr>
                <w:ilvl w:val="0"/>
                <w:numId w:val="6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716725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“Falcon” tizimini yangi versiyasini ishlab chiqish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.</w:t>
            </w:r>
          </w:p>
          <w:p w14:paraId="2CF27FCF" w14:textId="77777777" w:rsidR="00A6086E" w:rsidRPr="001E6517" w:rsidRDefault="00A6086E" w:rsidP="00A6086E">
            <w:pPr>
              <w:spacing w:line="20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6E1E046F" w14:textId="77777777" w:rsidR="00A6086E" w:rsidRPr="001E6517" w:rsidRDefault="00A6086E" w:rsidP="00A6086E">
            <w:pPr>
              <w:pStyle w:val="a5"/>
              <w:numPr>
                <w:ilvl w:val="0"/>
                <w:numId w:val="6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“Falcon” tizimining yangi versiyasi va qurilmalarni sozlash hamda sinovdan o‘tkazish.</w:t>
            </w:r>
          </w:p>
          <w:p w14:paraId="109D072B" w14:textId="77777777" w:rsidR="00A6086E" w:rsidRPr="001E6517" w:rsidRDefault="00A6086E" w:rsidP="00A6086E">
            <w:pPr>
              <w:pStyle w:val="a5"/>
              <w:spacing w:line="20" w:lineRule="atLeast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  <w:p w14:paraId="7328C560" w14:textId="77777777" w:rsidR="00A6086E" w:rsidRPr="001E6517" w:rsidRDefault="00A6086E" w:rsidP="00A6086E">
            <w:pPr>
              <w:pStyle w:val="a5"/>
              <w:numPr>
                <w:ilvl w:val="0"/>
                <w:numId w:val="6"/>
              </w:numPr>
              <w:shd w:val="clear" w:color="auto" w:fill="FFFFFF" w:themeFill="background1"/>
              <w:tabs>
                <w:tab w:val="left" w:pos="264"/>
              </w:tabs>
              <w:spacing w:line="20" w:lineRule="atLeast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  <w:r w:rsidRPr="001E6517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“Falcon” yangi versiyasini joriy etish va texnik qo‘llab-quvvatlash.</w:t>
            </w:r>
          </w:p>
        </w:tc>
        <w:tc>
          <w:tcPr>
            <w:tcW w:w="1984" w:type="dxa"/>
          </w:tcPr>
          <w:p w14:paraId="5B0E767C" w14:textId="2F1E1072" w:rsidR="00A6086E" w:rsidRPr="00F75776" w:rsidRDefault="00A6086E" w:rsidP="00F75776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00046456" w14:textId="08292FDE" w:rsidR="00A6086E" w:rsidRPr="001E6517" w:rsidRDefault="00A6086E" w:rsidP="00A6086E">
            <w:pPr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Latn-UZ" w:eastAsia="ru-RU"/>
              </w:rPr>
            </w:pPr>
          </w:p>
        </w:tc>
        <w:tc>
          <w:tcPr>
            <w:tcW w:w="2427" w:type="dxa"/>
          </w:tcPr>
          <w:p w14:paraId="4389E5EC" w14:textId="77777777" w:rsidR="00A6086E" w:rsidRPr="001E6517" w:rsidRDefault="00A6086E" w:rsidP="00A6086E">
            <w:pPr>
              <w:shd w:val="clear" w:color="auto" w:fill="FFFFFF" w:themeFill="background1"/>
              <w:spacing w:line="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Latn-UZ" w:eastAsia="ru-RU"/>
              </w:rPr>
            </w:pPr>
          </w:p>
        </w:tc>
      </w:tr>
    </w:tbl>
    <w:p w14:paraId="55154433" w14:textId="77777777" w:rsidR="00A6086E" w:rsidRDefault="00A6086E" w:rsidP="00A6086E">
      <w:pPr>
        <w:spacing w:after="0" w:line="20" w:lineRule="atLeast"/>
      </w:pPr>
    </w:p>
    <w:p w14:paraId="2BE64C4B" w14:textId="5BDF282C" w:rsidR="00A6086E" w:rsidRPr="009D66C2" w:rsidRDefault="00C16BCB" w:rsidP="009B5467">
      <w:pPr>
        <w:spacing w:after="0" w:line="20" w:lineRule="atLeast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16BCB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Izoh</w:t>
      </w:r>
      <w:proofErr w:type="spellEnd"/>
      <w:r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Barcha</w:t>
      </w:r>
      <w:proofErr w:type="spellEnd"/>
      <w:r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tadbirlar</w:t>
      </w:r>
      <w:proofErr w:type="spellEnd"/>
      <w:r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uchun</w:t>
      </w:r>
      <w:proofErr w:type="spellEnd"/>
      <w:r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011F7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arajatlar</w:t>
      </w:r>
      <w:proofErr w:type="spellEnd"/>
      <w:r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9D66C2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="009D66C2" w:rsidRPr="009D66C2">
        <w:rPr>
          <w:rFonts w:ascii="Times New Roman" w:hAnsi="Times New Roman" w:cs="Times New Roman"/>
          <w:i/>
          <w:iCs/>
          <w:sz w:val="28"/>
          <w:szCs w:val="28"/>
        </w:rPr>
        <w:t>‘</w:t>
      </w:r>
      <w:proofErr w:type="spellStart"/>
      <w:proofErr w:type="gramEnd"/>
      <w:r w:rsidR="009D66C2">
        <w:rPr>
          <w:rFonts w:ascii="Times New Roman" w:hAnsi="Times New Roman" w:cs="Times New Roman"/>
          <w:i/>
          <w:iCs/>
          <w:sz w:val="28"/>
          <w:szCs w:val="28"/>
          <w:lang w:val="en-US"/>
        </w:rPr>
        <w:t>rnatilgan</w:t>
      </w:r>
      <w:proofErr w:type="spellEnd"/>
      <w:r w:rsidR="009D66C2"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D66C2">
        <w:rPr>
          <w:rFonts w:ascii="Times New Roman" w:hAnsi="Times New Roman" w:cs="Times New Roman"/>
          <w:i/>
          <w:iCs/>
          <w:sz w:val="28"/>
          <w:szCs w:val="28"/>
          <w:lang w:val="en-US"/>
        </w:rPr>
        <w:t>tartibda</w:t>
      </w:r>
      <w:proofErr w:type="spellEnd"/>
      <w:r w:rsidR="009D66C2"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muassis</w:t>
      </w:r>
      <w:proofErr w:type="spellEnd"/>
      <w:r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bilan</w:t>
      </w:r>
      <w:proofErr w:type="spellEnd"/>
      <w:r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kelishgan</w:t>
      </w:r>
      <w:proofErr w:type="spellEnd"/>
      <w:r w:rsidR="009B5467"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B5467">
        <w:rPr>
          <w:rFonts w:ascii="Times New Roman" w:hAnsi="Times New Roman" w:cs="Times New Roman"/>
          <w:i/>
          <w:iCs/>
          <w:sz w:val="28"/>
          <w:szCs w:val="28"/>
          <w:lang w:val="en-US"/>
        </w:rPr>
        <w:t>holda</w:t>
      </w:r>
      <w:proofErr w:type="spellEnd"/>
      <w:r w:rsidR="009B5467"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382741">
        <w:rPr>
          <w:rFonts w:ascii="Times New Roman" w:hAnsi="Times New Roman" w:cs="Times New Roman"/>
          <w:i/>
          <w:iCs/>
          <w:sz w:val="28"/>
          <w:szCs w:val="28"/>
          <w:lang w:val="en-US"/>
        </w:rPr>
        <w:t>Markazning</w:t>
      </w:r>
      <w:proofErr w:type="spellEnd"/>
      <w:r w:rsidR="00382741"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2024-</w:t>
      </w:r>
      <w:proofErr w:type="spellStart"/>
      <w:r w:rsidR="00382741">
        <w:rPr>
          <w:rFonts w:ascii="Times New Roman" w:hAnsi="Times New Roman" w:cs="Times New Roman"/>
          <w:i/>
          <w:iCs/>
          <w:sz w:val="28"/>
          <w:szCs w:val="28"/>
          <w:lang w:val="en-US"/>
        </w:rPr>
        <w:t>yildagi</w:t>
      </w:r>
      <w:proofErr w:type="spellEnd"/>
      <w:r w:rsidR="00382741"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382741">
        <w:rPr>
          <w:rFonts w:ascii="Times New Roman" w:hAnsi="Times New Roman" w:cs="Times New Roman"/>
          <w:i/>
          <w:iCs/>
          <w:sz w:val="28"/>
          <w:szCs w:val="28"/>
          <w:lang w:val="en-US"/>
        </w:rPr>
        <w:t>joriy</w:t>
      </w:r>
      <w:proofErr w:type="spellEnd"/>
      <w:r w:rsidR="00382741"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382741">
        <w:rPr>
          <w:rFonts w:ascii="Times New Roman" w:hAnsi="Times New Roman" w:cs="Times New Roman"/>
          <w:i/>
          <w:iCs/>
          <w:sz w:val="28"/>
          <w:szCs w:val="28"/>
          <w:lang w:val="en-US"/>
        </w:rPr>
        <w:t>daromadlari</w:t>
      </w:r>
      <w:proofErr w:type="spellEnd"/>
      <w:r w:rsidR="00382741"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382741">
        <w:rPr>
          <w:rFonts w:ascii="Times New Roman" w:hAnsi="Times New Roman" w:cs="Times New Roman"/>
          <w:i/>
          <w:iCs/>
          <w:sz w:val="28"/>
          <w:szCs w:val="28"/>
          <w:lang w:val="en-US"/>
        </w:rPr>
        <w:t>hisobidan</w:t>
      </w:r>
      <w:proofErr w:type="spellEnd"/>
      <w:r w:rsidR="00382741"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382741">
        <w:rPr>
          <w:rFonts w:ascii="Times New Roman" w:hAnsi="Times New Roman" w:cs="Times New Roman"/>
          <w:i/>
          <w:iCs/>
          <w:sz w:val="28"/>
          <w:szCs w:val="28"/>
          <w:lang w:val="en-US"/>
        </w:rPr>
        <w:t>amalga</w:t>
      </w:r>
      <w:proofErr w:type="spellEnd"/>
      <w:r w:rsidR="00382741" w:rsidRPr="009D66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382741">
        <w:rPr>
          <w:rFonts w:ascii="Times New Roman" w:hAnsi="Times New Roman" w:cs="Times New Roman"/>
          <w:i/>
          <w:iCs/>
          <w:sz w:val="28"/>
          <w:szCs w:val="28"/>
          <w:lang w:val="en-US"/>
        </w:rPr>
        <w:t>oshiriladi</w:t>
      </w:r>
      <w:proofErr w:type="spellEnd"/>
      <w:r w:rsidR="00382741" w:rsidRPr="009D66C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D09A513" w14:textId="77777777" w:rsidR="00A6086E" w:rsidRPr="009D66C2" w:rsidRDefault="00A6086E" w:rsidP="0017275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sectPr w:rsidR="00A6086E" w:rsidRPr="009D66C2" w:rsidSect="00A6086E">
      <w:footerReference w:type="default" r:id="rId7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41573" w14:textId="77777777" w:rsidR="002D7E30" w:rsidRDefault="002D7E30" w:rsidP="004F3EFC">
      <w:pPr>
        <w:spacing w:after="0" w:line="240" w:lineRule="auto"/>
      </w:pPr>
      <w:r>
        <w:separator/>
      </w:r>
    </w:p>
  </w:endnote>
  <w:endnote w:type="continuationSeparator" w:id="0">
    <w:p w14:paraId="06FB8E7A" w14:textId="77777777" w:rsidR="002D7E30" w:rsidRDefault="002D7E30" w:rsidP="004F3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631436658"/>
      <w:docPartObj>
        <w:docPartGallery w:val="Page Numbers (Bottom of Page)"/>
        <w:docPartUnique/>
      </w:docPartObj>
    </w:sdtPr>
    <w:sdtEndPr/>
    <w:sdtContent>
      <w:p w14:paraId="02B22B83" w14:textId="73E34AFC" w:rsidR="004F3EFC" w:rsidRPr="004F3EFC" w:rsidRDefault="004F3EFC" w:rsidP="004F3EFC">
        <w:pPr>
          <w:pStyle w:val="a8"/>
          <w:jc w:val="center"/>
          <w:rPr>
            <w:rFonts w:ascii="Times New Roman" w:hAnsi="Times New Roman" w:cs="Times New Roman"/>
          </w:rPr>
        </w:pPr>
        <w:r w:rsidRPr="004F3EFC">
          <w:rPr>
            <w:rFonts w:ascii="Times New Roman" w:hAnsi="Times New Roman" w:cs="Times New Roman"/>
          </w:rPr>
          <w:fldChar w:fldCharType="begin"/>
        </w:r>
        <w:r w:rsidRPr="004F3EFC">
          <w:rPr>
            <w:rFonts w:ascii="Times New Roman" w:hAnsi="Times New Roman" w:cs="Times New Roman"/>
          </w:rPr>
          <w:instrText>PAGE   \* MERGEFORMAT</w:instrText>
        </w:r>
        <w:r w:rsidRPr="004F3EFC">
          <w:rPr>
            <w:rFonts w:ascii="Times New Roman" w:hAnsi="Times New Roman" w:cs="Times New Roman"/>
          </w:rPr>
          <w:fldChar w:fldCharType="separate"/>
        </w:r>
        <w:r w:rsidRPr="004F3EFC">
          <w:rPr>
            <w:rFonts w:ascii="Times New Roman" w:hAnsi="Times New Roman" w:cs="Times New Roman"/>
          </w:rPr>
          <w:t>2</w:t>
        </w:r>
        <w:r w:rsidRPr="004F3EF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CE916" w14:textId="77777777" w:rsidR="002D7E30" w:rsidRDefault="002D7E30" w:rsidP="004F3EFC">
      <w:pPr>
        <w:spacing w:after="0" w:line="240" w:lineRule="auto"/>
      </w:pPr>
      <w:r>
        <w:separator/>
      </w:r>
    </w:p>
  </w:footnote>
  <w:footnote w:type="continuationSeparator" w:id="0">
    <w:p w14:paraId="1566A1A4" w14:textId="77777777" w:rsidR="002D7E30" w:rsidRDefault="002D7E30" w:rsidP="004F3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D15EC"/>
    <w:multiLevelType w:val="hybridMultilevel"/>
    <w:tmpl w:val="BB82DB98"/>
    <w:lvl w:ilvl="0" w:tplc="A740AB78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" w15:restartNumberingAfterBreak="0">
    <w:nsid w:val="53344AFB"/>
    <w:multiLevelType w:val="hybridMultilevel"/>
    <w:tmpl w:val="E3A6DDB6"/>
    <w:lvl w:ilvl="0" w:tplc="E2C66B68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2" w15:restartNumberingAfterBreak="0">
    <w:nsid w:val="56A7106E"/>
    <w:multiLevelType w:val="hybridMultilevel"/>
    <w:tmpl w:val="BB82DB98"/>
    <w:lvl w:ilvl="0" w:tplc="A740AB78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3" w15:restartNumberingAfterBreak="0">
    <w:nsid w:val="57B74A6A"/>
    <w:multiLevelType w:val="hybridMultilevel"/>
    <w:tmpl w:val="BB82DB98"/>
    <w:lvl w:ilvl="0" w:tplc="A740AB78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4" w15:restartNumberingAfterBreak="0">
    <w:nsid w:val="5D5C6277"/>
    <w:multiLevelType w:val="hybridMultilevel"/>
    <w:tmpl w:val="5652E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27F5B"/>
    <w:multiLevelType w:val="hybridMultilevel"/>
    <w:tmpl w:val="BB82DB98"/>
    <w:lvl w:ilvl="0" w:tplc="A740AB78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CB"/>
    <w:rsid w:val="00071631"/>
    <w:rsid w:val="001011F7"/>
    <w:rsid w:val="001634FC"/>
    <w:rsid w:val="0017275F"/>
    <w:rsid w:val="001E228F"/>
    <w:rsid w:val="00242563"/>
    <w:rsid w:val="002D2D23"/>
    <w:rsid w:val="002D7E30"/>
    <w:rsid w:val="00301BDB"/>
    <w:rsid w:val="00382741"/>
    <w:rsid w:val="00394343"/>
    <w:rsid w:val="00395888"/>
    <w:rsid w:val="003B5C4D"/>
    <w:rsid w:val="003F19D8"/>
    <w:rsid w:val="00446E2A"/>
    <w:rsid w:val="004F3EFC"/>
    <w:rsid w:val="005D30A1"/>
    <w:rsid w:val="005F2D3B"/>
    <w:rsid w:val="00644EA4"/>
    <w:rsid w:val="007438CB"/>
    <w:rsid w:val="00762DFE"/>
    <w:rsid w:val="008C79A4"/>
    <w:rsid w:val="009658FA"/>
    <w:rsid w:val="009B2B6D"/>
    <w:rsid w:val="009B5467"/>
    <w:rsid w:val="009D66C2"/>
    <w:rsid w:val="00A467B0"/>
    <w:rsid w:val="00A6086E"/>
    <w:rsid w:val="00BB5A63"/>
    <w:rsid w:val="00C16BCB"/>
    <w:rsid w:val="00C438D9"/>
    <w:rsid w:val="00C84830"/>
    <w:rsid w:val="00D671BB"/>
    <w:rsid w:val="00D941ED"/>
    <w:rsid w:val="00DA134E"/>
    <w:rsid w:val="00DD0669"/>
    <w:rsid w:val="00EE4124"/>
    <w:rsid w:val="00F0403F"/>
    <w:rsid w:val="00F75776"/>
    <w:rsid w:val="00F9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5968"/>
  <w15:chartTrackingRefBased/>
  <w15:docId w15:val="{F306078F-A639-4D89-8A33-AEDF48C1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List_Paragraph Знак,Multilevel para_II Знак,List Paragraph1 Знак,List Paragraph (numbered (a)) Знак,Numbered list Знак,Абзац списка1 Знак"/>
    <w:link w:val="a5"/>
    <w:uiPriority w:val="34"/>
    <w:locked/>
    <w:rsid w:val="00A6086E"/>
  </w:style>
  <w:style w:type="paragraph" w:styleId="a5">
    <w:name w:val="List Paragraph"/>
    <w:aliases w:val="List_Paragraph,Multilevel para_II,List Paragraph1,List Paragraph (numbered (a)),Numbered list,Абзац списка1"/>
    <w:basedOn w:val="a"/>
    <w:link w:val="a4"/>
    <w:uiPriority w:val="34"/>
    <w:qFormat/>
    <w:rsid w:val="00A6086E"/>
    <w:pPr>
      <w:spacing w:line="25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F3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3EFC"/>
  </w:style>
  <w:style w:type="paragraph" w:styleId="a8">
    <w:name w:val="footer"/>
    <w:basedOn w:val="a"/>
    <w:link w:val="a9"/>
    <w:uiPriority w:val="99"/>
    <w:unhideWhenUsed/>
    <w:rsid w:val="004F3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3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</cp:revision>
  <cp:lastPrinted>2024-05-20T17:57:00Z</cp:lastPrinted>
  <dcterms:created xsi:type="dcterms:W3CDTF">2025-02-11T10:43:00Z</dcterms:created>
  <dcterms:modified xsi:type="dcterms:W3CDTF">2025-02-11T10:43:00Z</dcterms:modified>
</cp:coreProperties>
</file>