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HTML阶段单词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ascii="Verdana" w:hAnsi="Verdana" w:cs="Verdan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表单（form）与表格（table）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form 表单；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action 行为；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method 方式/方法；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input 输入框；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label 标签；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password 密码；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radio 单选框；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checkbox 复选框；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btn 按钮（button）；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highlight w:val="none"/>
          <w:shd w:val="clear" w:fill="FFFFFF"/>
        </w:rPr>
        <w:t>submit/reset 提交/重置；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textarea 文本域；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select/option 选择框/选择项；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placeholder 占位符（起提示作用）；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search 搜索；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icon 小图标；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autofocus 自动聚焦；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disabled 禁用；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checked 选中（单选框/复选框）；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selected 默认选择项（下拉选择框）；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required 必填项；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readonly 只读；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table 表格；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thead/tbody/tfoot 表格标题/主体/底部；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colspan 跨列；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rowspan 跨行；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cellspacing 单元格间距（类似于margin）；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cellpadding 单元格边距（类似于padding）；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480" w:lineRule="auto"/>
        <w:ind w:left="0" w:right="0" w:firstLine="0"/>
        <w:textAlignment w:val="auto"/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0"/>
          <w:szCs w:val="30"/>
          <w:shd w:val="clear" w:fill="FFFFFF"/>
        </w:rPr>
        <w:t>border-collapse: collapse; 边框合并（用于table上）；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CSS阶段单词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a:active 单击鼠标左键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italic（倾斜）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word-spacing  单词和单词之间的距离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underline下划线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ont-size文字的大小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ackground-color:背景颜色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ackground-attachment :背景附件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attachment附件，附属物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order-top-style:上边框的线型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order-top-color:上边框的颜色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clear清除浮动，明白的; 清晰的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overflow溢出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normal正常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id标识符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Font-family字体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letter-spacing 字母和字母之间的距离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Line-through (删除线)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text-indent:首行缩进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ackground-image：背景图片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scroll滚动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List-style-type:列表样式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solid实线 实心的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border-collapse:collapse; 合并表格的边框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float浮动 （使）漂浮; 自由浮动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static静态 静止的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mport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lass 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ont-style:文字是否倾斜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overline(上划线)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line-height:行高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ackground-repeat:背景图片是否平铺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epeat 重复; 复述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ist列表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dashed虚线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collapse折叠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display显示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fixed固定 不变的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ink 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A:Visited 访问过的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ont-weight:文字加粗方式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none(无)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text-align:文本的水平对齐方法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ackground背景; 底色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ackground-position:背景图片的定位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position位置，方位;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none无  没有一个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padding填充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inline内联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absolute绝对的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stylesheet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:hover 鼠标移上链接上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repeat-x横向平铺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Text-decoration:文本修饰线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bold加粗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repeat-y纵向平铺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no-repeat不平铺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order-top-width:上边框的宽度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dotted点状线  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margin外边距 边缘，范围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block块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relative相对定位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CSS进阶单词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过渡transition，跟hover一起用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需要手动触发 不能自动触发 所以有了动画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transform: translate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transform: rotate(度数) 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30"/>
          <w:szCs w:val="30"/>
          <w:lang w:val="en-US" w:eastAsia="zh-CN"/>
        </w:rPr>
        <w:t>transform-origin: x y;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 xml:space="preserve"> 旋转中心点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transform: scale(x, y)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缩放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transform: translate3d(x, y, z)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1》transform: rotateX(度数) 【耍单杠】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2》transform: rotateY(度数) 【钢管舞】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3》transform: rotateZ(度数) 【大转盘】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透视perspective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= 500px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transform-style: preserve-3d;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nimation-name: move;调用动画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animation-duration: 2s; 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动画持续时间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animation-iteration-count: 4;动画播放次数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animation-iteration-count: infinite; 无限循环播放、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animation-timing-function: linear; 速度曲线  默认ease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animation-delay: 2s; 动画何时开始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animation-direction: alternate; 动画结束是否逆向播放 默认不逆向normal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3570" w:hanging="5100" w:hangingChars="1700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animation-fill-mode: forwards; 动画结束是停留在结束状态 forwards还是回到初始状态backwards 默认回到初始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animation-play-state: ; 是否暂停 默认running 暂停 paused 配合:hover使用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简写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animation: name duration timing-function delay iteration-count direction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-</w:t>
      </w:r>
      <w:r>
        <w:rPr>
          <w:rFonts w:hint="default" w:asciiTheme="minorEastAsia" w:hAnsiTheme="minorEastAsia" w:cstheme="minorEastAsia"/>
          <w:sz w:val="30"/>
          <w:szCs w:val="30"/>
          <w:lang w:val="en-US" w:eastAsia="zh-CN"/>
        </w:rPr>
        <w:t>fill-mode;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Javascript阶段单词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onclick     行内JS，触发事件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Cs/>
          <w:sz w:val="30"/>
          <w:szCs w:val="30"/>
        </w:rPr>
        <w:t>if-else    判断语句  if 如果  else 否则 ，条件成立执行代码，否则执行另外的代码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switch    开关 转换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case     小例子 案例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Cs/>
          <w:sz w:val="30"/>
          <w:szCs w:val="30"/>
        </w:rPr>
        <w:t>for      循环语句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while () {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do{  } while(){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continue         跳出本次循环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break            退出整个循环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alert()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弹出警示框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console.log()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控制台输出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array          数组（1：var 数组名 = new Array() ；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2：var  数组名 =     [  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length       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function       功能，函数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retrun        返回 （retrun 后的代码不被执行）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arguments    参数（</w:t>
      </w:r>
      <w:r>
        <w:rPr>
          <w:rFonts w:hint="eastAsia" w:asciiTheme="minorEastAsia" w:hAnsiTheme="minorEastAsia" w:eastAsiaTheme="minorEastAsia" w:cstheme="minorEastAsia"/>
          <w:bCs/>
          <w:sz w:val="30"/>
          <w:szCs w:val="30"/>
        </w:rPr>
        <w:t>arguments对象中存储了传递的所有的实参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。arguments是一个</w:t>
      </w:r>
      <w:r>
        <w:rPr>
          <w:rFonts w:hint="eastAsia" w:asciiTheme="minorEastAsia" w:hAnsiTheme="minorEastAsia" w:eastAsiaTheme="minorEastAsia" w:cstheme="minorEastAsia"/>
          <w:bCs/>
          <w:sz w:val="30"/>
          <w:szCs w:val="30"/>
        </w:rPr>
        <w:t>伪数组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object                    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new Object                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Math.PI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圆周率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Math.floor()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       向下取整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Math.ceil()                 向上取整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Math.round()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四舍五入版 就近取整   注意 -3.5   结果是  -3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Math.abs()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Math.max()                 求最大值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Math.min()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    求最小值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Math.sin()                  正弦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Math.cos()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    余弦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Math.power()               求指数次幂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Math.sqrt()                 求平方根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Math.random         生成随机数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getFullYear()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  获取当年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getMonth()           获取当月（0-11）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getDate()      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获取当天日期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getDay()             获取星期几 （周日0 到周六6）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getHours()    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获取当前小时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getMinutes()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获取当前分钟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getSeconds()  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获取当前秒钟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String/Number/Boolean   基本数据类型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charAt(index)           返回指定位置的字符(index 字符串的索引号)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charCodeAt(index)       获取指定位置处字符的ASCII码 (index索引号)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str[index]      获取指定位置处字符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concat(str1,str2,str3...)    concat() 方法用于连接两个或多个字符串。等效于+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substr(start,length)  从start位置开始（索引号） ， length 取的个数 重点记住这个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slice(start, end)  从start位置开始，截取到end位置，end取不到 (他们俩都是索引号)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substring(start, end)  从start位置开始，截取到end位置，end取不到 基本和slice 相同 但是不接受负值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indexOf('要查找的字符', 开始的位置)    返回指定内容在元字符串中的位置， 如果找不到就返回 -1，开始的位置是索引号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lastIndexOf()                  从后往前找，只找第一个匹配的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replace()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                  在字符串中用一些字符替换另一些字符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toUpperCase()                 转换大写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toLowerCase()                 转换小写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split(‘分隔符’)                       切割字符串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instanceof/Array.isArray()    </w:t>
      </w: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检测一个对象是否是数组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push()      </w:t>
      </w: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修改原数组，末尾添加一个或多个元素，并返回新的长度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pop()       删除 数组的最后一个元素，把数组长度减 1 无参数，返回它删除的元素的值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shift()      把数组的第一个元素删除，把数组长度减 1 无参数，返回第一个元素的值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unshift()          向数组的开头添加一个或更多元素，并返回新的长度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reverse()         颠倒数组中元素的顺序,无参数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sort()            对数组的元素进行排序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splice()             数组删除splice(第几个开始,要删除个数)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join('分隔符')         用于把数组中的所有元素转换为一个字符串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filter()             按照条件筛选数组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getElementById()     根据id获取元素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getElementsByTagName()      根据标签名获取元素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getElementsByName()         根据name获取元素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getElementsByClassName()     根据类名获取元素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querySelector()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根据选择器获取元素(一个)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querySelectorAll()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根据选择器获取元素(全部)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innerHTML             获取标签内文本（包括内部标签）</w:t>
      </w:r>
    </w:p>
    <w:p>
      <w:pPr>
        <w:keepNext w:val="0"/>
        <w:keepLines w:val="0"/>
        <w:pageBreakBefore w:val="0"/>
        <w:widowControl w:val="0"/>
        <w:tabs>
          <w:tab w:val="left" w:pos="57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innerText                获取标签内文本（仅文本）</w:t>
      </w: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77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  <w:t>value                 表单元素的内容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disabled               禁用属性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checked               复选框选中属性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selected              下拉菜单选中属性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</w:rPr>
        <w:t>getAttribute() 获取标签行内属性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</w:rPr>
        <w:t>setAttribute() 设置标签行内属性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</w:rPr>
        <w:t>removeAttribute() 移除标签行内属性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shd w:val="clear" w:color="auto" w:fill="FFFFFF"/>
        </w:rPr>
        <w:t>创建元素的三种方式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①document.write()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②innerHTML （属性）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③document.createElement()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nodeType            节点的类型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nodeName            节点的名称(标签名称)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nodeValue           节点值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childNodes          获取子节点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children            获取子元素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parentNode          获取父节点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hasChildNodes()     判断是否有子节点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firstChild       获取第一个子节点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lastChild        获取最后一个子节点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firstElementChild       获取第一个子元素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lastElementChild        获取最后一个子元素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nextSibling             获取下一个兄弟节点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previousSibling          获取上一个兄弟节点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nextElementSibling        获取下一个兄弟元素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previousElementSibling    获取上一个兄弟元素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appendChild()            追加子元素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insertBefore()           在指定子元素之前添加子元素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removeChild()           移除子元素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replaceChild()           对当前指定标签进行替换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onmouseup           鼠标按键放开时触发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onmousedown         鼠标按键按下触发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onmousemove         鼠标移动触发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onkeyup            键盘按键按下触发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480" w:lineRule="auto"/>
        <w:textAlignment w:val="auto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onkeydown          键盘按键抬起触发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o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nload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      页面加载事件        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window.onload = function 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                                   // 当页面加载完成执行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550" w:firstLineChars="1850"/>
        <w:textAlignment w:val="auto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o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nunload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    页面加载事件        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window.onunload = function 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                               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//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当用户退出页面时执行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5700" w:firstLineChars="1900"/>
        <w:textAlignment w:val="auto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setTimeout()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定时器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clearTimeout()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取消定时器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setInterval()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定时器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clearInterval()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取消定时器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location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              地址，位置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URL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统一资源定位符 (Uniform Resource Locator, URL)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scheme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通信协议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host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主机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port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端口号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path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query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查询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fragment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信息片断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Theme="minorEastAsia" w:hAnsiTheme="minorEastAsia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history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asciiTheme="minorEastAsia" w:hAnsiTheme="minorEastAsia"/>
          <w:sz w:val="30"/>
          <w:szCs w:val="30"/>
          <w:shd w:val="clear" w:color="auto" w:fill="FFFFFF"/>
        </w:rPr>
        <w:t>history对象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back()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>后退一个页面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forward()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>前进一个页面啊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Theme="minorEastAsia" w:hAnsiTheme="minorEastAsia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go()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>前进一个页面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Theme="minorEastAsia" w:hAnsiTheme="minorEastAsia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navigator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asciiTheme="minorEastAsia" w:hAnsiTheme="minorEastAsia"/>
          <w:sz w:val="30"/>
          <w:szCs w:val="30"/>
          <w:shd w:val="clear" w:color="auto" w:fill="FFFFFF"/>
        </w:rPr>
        <w:t>navigator对象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Theme="minorEastAsia" w:hAnsiTheme="minorEastAsia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offsetParent</w:t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hint="eastAsia" w:asciiTheme="minorEastAsia" w:hAnsiTheme="minorEastAsia"/>
          <w:sz w:val="30"/>
          <w:szCs w:val="30"/>
          <w:shd w:val="clear" w:color="auto" w:fill="FFFFFF"/>
        </w:rPr>
        <w:tab/>
      </w:r>
      <w:r>
        <w:rPr>
          <w:rFonts w:asciiTheme="minorEastAsia" w:hAnsiTheme="minorEastAsia"/>
          <w:sz w:val="30"/>
          <w:szCs w:val="30"/>
          <w:shd w:val="clear" w:color="auto" w:fill="FFFFFF"/>
        </w:rPr>
        <w:t>用于获取定位的父级元素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offsetLeft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左偏移量（</w:t>
      </w:r>
      <w:r>
        <w:rPr>
          <w:rFonts w:ascii="Verdana" w:hAnsi="Verdana"/>
          <w:color w:val="000000"/>
          <w:sz w:val="30"/>
          <w:szCs w:val="30"/>
          <w:shd w:val="clear" w:color="auto" w:fill="FFFFFF"/>
        </w:rPr>
        <w:t>相对于版面或由 offsetParent 属性指定的父坐标的计算上侧位置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offsetTop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上偏移量（</w:t>
      </w:r>
      <w:r>
        <w:rPr>
          <w:rFonts w:ascii="Verdana" w:hAnsi="Verdana"/>
          <w:color w:val="000000"/>
          <w:sz w:val="30"/>
          <w:szCs w:val="30"/>
          <w:shd w:val="clear" w:color="auto" w:fill="FFFFFF"/>
        </w:rPr>
        <w:t>相对于版面或由 offsetParent 属性指定的父坐标的计算左侧位置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offsetWidth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偏移量（宽度）（包括边框，padding值）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offsetHeight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偏移量（高度）（包括边框，padding值）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Theme="minorEastAsia" w:hAnsiTheme="minorEastAsia"/>
          <w:sz w:val="30"/>
          <w:szCs w:val="30"/>
          <w:shd w:val="clear" w:color="auto" w:fill="FFFFFF"/>
        </w:rPr>
        <w:t>客户区大小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clientLeft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clientTop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clientWidth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clientHeight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滚动偏移</w:t>
      </w:r>
    </w:p>
    <w:p>
      <w:pPr>
        <w:keepNext w:val="0"/>
        <w:keepLines w:val="0"/>
        <w:pageBreakBefore w:val="0"/>
        <w:widowControl/>
        <w:tabs>
          <w:tab w:val="left" w:pos="15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scrollLeft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scrollTop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scrollWidth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/ 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scrollHeight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cs="Open Sans" w:asciiTheme="minorEastAsia" w:hAnsiTheme="minorEastAsia"/>
          <w:color w:val="333333"/>
          <w:sz w:val="30"/>
          <w:szCs w:val="30"/>
          <w:shd w:val="clear" w:color="auto" w:fill="FFFFFF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jQuery阶段单词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/>
          <w:sz w:val="30"/>
          <w:szCs w:val="30"/>
        </w:rPr>
      </w:pPr>
      <w:r>
        <w:rPr>
          <w:rFonts w:hint="eastAsia" w:ascii="Calibri" w:hAnsi="Calibri" w:eastAsia="宋体" w:cs="Times New Roman"/>
          <w:sz w:val="30"/>
          <w:szCs w:val="30"/>
        </w:rPr>
        <w:t>jQuery的入口函数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第一种：$(window).load(function(){});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第二种</w:t>
      </w:r>
      <w:bookmarkStart w:id="0" w:name="_GoBack"/>
      <w:bookmarkEnd w:id="0"/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：$(document).ready(function(){});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第三种：$(function(){});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find(selector)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查找指定元素的所有后代元素（子子孙孙）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children()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查找指定元素的直接子元素（亲儿子元素）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siblings()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查找所有兄弟元素（不包括自己）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parent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获取父元素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next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获取相邻的下一个兄弟元素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nextAll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获取后面所有的兄弟元素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prev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获取相邻的上一个兄弟元素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prevAll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获取前面所有的兄弟元素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eq(index)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查找指定元素的第index个元素，index是索引号，从0开始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index()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获取指定元素的索引号（从0开始的）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css()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设置样式属性操作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html()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操作元素内容的方法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(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获取操作不带参数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,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设置操作带参数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text()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设置或获取匹配元素的文本内容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val()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设置或返回表单元素的值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show()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让匹配的元素展示出来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hide()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让匹配的元素隐藏起来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addClass(className)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为指定元素添加类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removeClass(className)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为指定元素移除类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hasClass(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calss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N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ame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判断指定元素是否包含类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toggleClass(className) 为指定元素切换类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（该元素有类则移除，没有指定类则添加）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slideDown()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滑入动画效果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让元素以下拉动画效果展示出来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slideUp()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滑出动画效果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让元素以上拉动画效果隐藏起来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slideToggle(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滑入滑出切换动画效果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fadeIn()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淡入动画效果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让元素以淡淡的进入视线的方式展示出来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fadeOut()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淡出动画效果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让元素以渐渐消失的方式隐藏起来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fadeToggle(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淡入淡出切换动画效果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fadeTo(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调节匹配元素的不透明度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animate({params},speed,callback);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自定义动画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stop()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停止当前正在执行的动画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append()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添加元素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appendTo()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添加元素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（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把$(selector)追加到node中去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p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repend(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在元素的第一个子元素前面追加内容或节点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after()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在被选元素之后，作为兄弟元素插入内容或节点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before()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在被选元素之前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，作为兄弟元素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插入内容或节点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动态创建元素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html(‘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&lt;span&gt;传智播客&lt;/span&gt;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’)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empty()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/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html(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“”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/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remove()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清空指定元素的所有子元素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clone()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复制匹配的元素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attr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属性操作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(一个参数为获取，两个参数为设置)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removeAttr(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“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title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”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/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prop()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移除属性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height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设置或获取匹配元素的height属性值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width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设置或获取匹配元素的width属性值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offset()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获取或设置元素相对于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浏览器左上角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scrollTop()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获取或者设置元素垂直方向滚动的位置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scrollLeft()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获取或者设置元素水平方向滚动的位置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click(handler)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单击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blur(handler)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失去焦点事件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m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ouseenter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鼠标进入事件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m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ouseleave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鼠标离开事件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dbclick(handler)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双击事件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c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hange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改变事件，如：文本框值改变，下来列表值改变等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f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ocus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获得焦点事件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ke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ydown(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handler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)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键盘按下事件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bind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Calibri" w:hAnsi="Calibri" w:eastAsia="宋体" w:cs="Times New Roman"/>
          <w:sz w:val="30"/>
          <w:szCs w:val="30"/>
        </w:rPr>
        <w:t>给匹配到的元素直接绑定事件</w:t>
      </w:r>
      <w:r>
        <w:rPr>
          <w:rFonts w:hint="eastAsia"/>
          <w:sz w:val="30"/>
          <w:szCs w:val="30"/>
        </w:rPr>
        <w:t>（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可以给一个元素注册多个事件</w:t>
      </w:r>
      <w:r>
        <w:rPr>
          <w:rFonts w:hint="eastAsia"/>
          <w:sz w:val="30"/>
          <w:szCs w:val="30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de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legate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给动态创建的元素绑定事件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on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给匹配的元素绑定事件，包括了上面所有绑定事件方式的优点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u</w:t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nbind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解绑 bind方式绑定的事件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undelegate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解绑delegate方式绑定的事件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off()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off解绑on方式绑定的事件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click()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简单事件触发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trigger(“click”)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trigger方法触发事件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triggerHandler(“focus”)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triggerHandler触发 事件响应方法，不触发浏览器行为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event.data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传递给事件处理程序的额外数据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event.currentTarget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等同于this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event.pageX 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鼠标相对于页面左边的位置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event.target 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触发事件源，不一定===this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event.stopPropagation()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阻止事件冒泡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event.preventDefault()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阻止默认行为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event.type 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事件类型：click，dbclick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event.keyCode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键盘按键代码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 xml:space="preserve">return false; 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 xml:space="preserve"> 同时具有阻止冒泡和阻止默认行为的功能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end()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ascii="宋体" w:hAnsi="宋体" w:eastAsia="宋体" w:cs="Open Sans"/>
          <w:color w:val="333333"/>
          <w:sz w:val="30"/>
          <w:szCs w:val="30"/>
          <w:shd w:val="clear" w:color="auto" w:fill="FFFFFF"/>
        </w:rPr>
        <w:t>结束当前链最近的一次过滤操作，并且返回匹配元素之前的</w:t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一次</w:t>
      </w:r>
      <w:r>
        <w:rPr>
          <w:rFonts w:cs="Open Sans" w:asciiTheme="minorEastAsia" w:hAnsiTheme="minorEastAsia"/>
          <w:color w:val="333333"/>
          <w:sz w:val="30"/>
          <w:szCs w:val="30"/>
          <w:shd w:val="clear" w:color="auto" w:fill="FFFFFF"/>
        </w:rPr>
        <w:t>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each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>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遍历jQuery对象集合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480" w:lineRule="auto"/>
        <w:jc w:val="left"/>
        <w:textAlignment w:val="auto"/>
        <w:outlineLvl w:val="3"/>
        <w:rPr>
          <w:rFonts w:hint="default"/>
          <w:sz w:val="30"/>
          <w:szCs w:val="30"/>
          <w:lang w:val="en-US" w:eastAsia="zh-CN"/>
        </w:rPr>
      </w:pP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animate()</w:t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cs="Open Sans" w:asciiTheme="minorEastAsia" w:hAnsiTheme="minorEastAsia"/>
          <w:color w:val="333333"/>
          <w:sz w:val="30"/>
          <w:szCs w:val="30"/>
          <w:shd w:val="clear" w:color="auto" w:fill="FFFFFF"/>
        </w:rPr>
        <w:tab/>
      </w:r>
      <w:r>
        <w:rPr>
          <w:rFonts w:hint="eastAsia" w:ascii="宋体" w:hAnsi="宋体" w:eastAsia="宋体" w:cs="Open Sans"/>
          <w:color w:val="333333"/>
          <w:sz w:val="30"/>
          <w:szCs w:val="30"/>
          <w:shd w:val="clear" w:color="auto" w:fill="FFFFFF"/>
        </w:rPr>
        <w:t>自定义动画：不支持背景的动画效果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056A6"/>
    <w:rsid w:val="000233C4"/>
    <w:rsid w:val="00033A62"/>
    <w:rsid w:val="00047009"/>
    <w:rsid w:val="0005459A"/>
    <w:rsid w:val="000729FF"/>
    <w:rsid w:val="00092A74"/>
    <w:rsid w:val="00093347"/>
    <w:rsid w:val="000B78A7"/>
    <w:rsid w:val="000F673B"/>
    <w:rsid w:val="00135FFB"/>
    <w:rsid w:val="001413C8"/>
    <w:rsid w:val="00143AA3"/>
    <w:rsid w:val="001518D4"/>
    <w:rsid w:val="00165BBF"/>
    <w:rsid w:val="00183681"/>
    <w:rsid w:val="00183C01"/>
    <w:rsid w:val="001D44DA"/>
    <w:rsid w:val="002165B6"/>
    <w:rsid w:val="00271719"/>
    <w:rsid w:val="0029250E"/>
    <w:rsid w:val="002C497C"/>
    <w:rsid w:val="00303C66"/>
    <w:rsid w:val="0032687E"/>
    <w:rsid w:val="0033793C"/>
    <w:rsid w:val="003641EF"/>
    <w:rsid w:val="003C79C8"/>
    <w:rsid w:val="00426213"/>
    <w:rsid w:val="0043677F"/>
    <w:rsid w:val="00454B43"/>
    <w:rsid w:val="0048148E"/>
    <w:rsid w:val="004D1C24"/>
    <w:rsid w:val="005424A2"/>
    <w:rsid w:val="0054520D"/>
    <w:rsid w:val="005C5E8A"/>
    <w:rsid w:val="0064794D"/>
    <w:rsid w:val="006625F7"/>
    <w:rsid w:val="006C054A"/>
    <w:rsid w:val="00701B70"/>
    <w:rsid w:val="0074390D"/>
    <w:rsid w:val="00775319"/>
    <w:rsid w:val="007763A3"/>
    <w:rsid w:val="00792DC4"/>
    <w:rsid w:val="00793E4E"/>
    <w:rsid w:val="007B3433"/>
    <w:rsid w:val="00823598"/>
    <w:rsid w:val="00892917"/>
    <w:rsid w:val="008A75B8"/>
    <w:rsid w:val="008D4CFE"/>
    <w:rsid w:val="008F6278"/>
    <w:rsid w:val="00904BED"/>
    <w:rsid w:val="00923263"/>
    <w:rsid w:val="00950989"/>
    <w:rsid w:val="00A17592"/>
    <w:rsid w:val="00A8447B"/>
    <w:rsid w:val="00AD16E6"/>
    <w:rsid w:val="00BD0717"/>
    <w:rsid w:val="00BD6CA2"/>
    <w:rsid w:val="00C25577"/>
    <w:rsid w:val="00C4070E"/>
    <w:rsid w:val="00C60E47"/>
    <w:rsid w:val="00CF640C"/>
    <w:rsid w:val="00D016CE"/>
    <w:rsid w:val="00D056A6"/>
    <w:rsid w:val="00D2005F"/>
    <w:rsid w:val="00D45954"/>
    <w:rsid w:val="00D8429E"/>
    <w:rsid w:val="00DA40F7"/>
    <w:rsid w:val="00DB4B5E"/>
    <w:rsid w:val="00DC0400"/>
    <w:rsid w:val="00E42BA2"/>
    <w:rsid w:val="00E65EBC"/>
    <w:rsid w:val="00EA3010"/>
    <w:rsid w:val="00EE1A08"/>
    <w:rsid w:val="00F13B1F"/>
    <w:rsid w:val="00FA059E"/>
    <w:rsid w:val="14981B18"/>
    <w:rsid w:val="15DE1200"/>
    <w:rsid w:val="18074208"/>
    <w:rsid w:val="18D44891"/>
    <w:rsid w:val="1C79068F"/>
    <w:rsid w:val="1D275D4A"/>
    <w:rsid w:val="20B3442F"/>
    <w:rsid w:val="21AE2654"/>
    <w:rsid w:val="2F891728"/>
    <w:rsid w:val="320D26A4"/>
    <w:rsid w:val="47946992"/>
    <w:rsid w:val="4AAC2B10"/>
    <w:rsid w:val="4CFA647B"/>
    <w:rsid w:val="4D9B56DE"/>
    <w:rsid w:val="56593671"/>
    <w:rsid w:val="6123294E"/>
    <w:rsid w:val="62FD6FD4"/>
    <w:rsid w:val="68EB3A50"/>
    <w:rsid w:val="690162B0"/>
    <w:rsid w:val="7840140E"/>
    <w:rsid w:val="7C14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md-expand"/>
    <w:basedOn w:val="8"/>
    <w:qFormat/>
    <w:uiPriority w:val="0"/>
  </w:style>
  <w:style w:type="character" w:customStyle="1" w:styleId="12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3">
    <w:name w:val="标题 4 Char"/>
    <w:basedOn w:val="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md-line"/>
    <w:basedOn w:val="8"/>
    <w:qFormat/>
    <w:uiPriority w:val="0"/>
  </w:style>
  <w:style w:type="character" w:customStyle="1" w:styleId="16">
    <w:name w:val="gt-baf-word-clickable"/>
    <w:basedOn w:val="8"/>
    <w:qFormat/>
    <w:uiPriority w:val="0"/>
  </w:style>
  <w:style w:type="character" w:customStyle="1" w:styleId="17">
    <w:name w:val="gt-baf-back"/>
    <w:basedOn w:val="8"/>
    <w:qFormat/>
    <w:uiPriority w:val="0"/>
  </w:style>
  <w:style w:type="character" w:customStyle="1" w:styleId="18">
    <w:name w:val="td-span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513</Words>
  <Characters>2929</Characters>
  <Lines>24</Lines>
  <Paragraphs>6</Paragraphs>
  <TotalTime>88</TotalTime>
  <ScaleCrop>false</ScaleCrop>
  <LinksUpToDate>false</LinksUpToDate>
  <CharactersWithSpaces>3436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2018-08-31T12:51:00Z</dcterms:created>
  <dc:creator>dreamsummit</dc:creator>
  <cp:lastModifiedBy>Administrator</cp:lastModifiedBy>
  <dcterms:modified xsi:type="dcterms:W3CDTF">2021-05-17T00:36:38Z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