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F4DADE">
      <w:pPr>
        <w:pStyle w:val="6"/>
        <w:keepNext w:val="0"/>
        <w:keepLines w:val="0"/>
        <w:widowControl/>
        <w:suppressLineNumbers w:val="0"/>
        <w:spacing w:before="0" w:beforeAutospacing="0" w:after="480" w:afterAutospacing="0" w:line="480" w:lineRule="atLeast"/>
        <w:ind w:left="0" w:right="0" w:firstLine="0"/>
        <w:jc w:val="center"/>
        <w:rPr>
          <w:rFonts w:hint="default" w:ascii="Times New Roman" w:hAnsi="Times New Roman" w:eastAsia="serif" w:cs="Times New Roman"/>
          <w:i w:val="0"/>
          <w:iCs w:val="0"/>
          <w:caps w:val="0"/>
          <w:spacing w:val="0"/>
          <w:sz w:val="24"/>
          <w:szCs w:val="24"/>
          <w:lang w:val="ru-RU"/>
        </w:rPr>
      </w:pPr>
      <w:r>
        <w:rPr>
          <w:rStyle w:val="5"/>
          <w:rFonts w:hint="default" w:ascii="Times New Roman" w:hAnsi="Times New Roman" w:eastAsia="serif" w:cs="Times New Roman"/>
          <w:b/>
          <w:bCs/>
          <w:i w:val="0"/>
          <w:iCs w:val="0"/>
          <w:caps w:val="0"/>
          <w:spacing w:val="0"/>
          <w:sz w:val="24"/>
          <w:szCs w:val="24"/>
        </w:rPr>
        <w:t xml:space="preserve">Политика конфиденциальности </w:t>
      </w:r>
      <w:r>
        <w:rPr>
          <w:rStyle w:val="5"/>
          <w:rFonts w:hint="default" w:ascii="Times New Roman" w:hAnsi="Times New Roman" w:eastAsia="serif" w:cs="Times New Roman"/>
          <w:b/>
          <w:bCs/>
          <w:i w:val="0"/>
          <w:iCs w:val="0"/>
          <w:caps w:val="0"/>
          <w:spacing w:val="0"/>
          <w:sz w:val="24"/>
          <w:szCs w:val="24"/>
          <w:lang w:val="ru-RU"/>
        </w:rPr>
        <w:t>ООО МКК «Гранат»</w:t>
      </w:r>
    </w:p>
    <w:p w14:paraId="4F1C1665">
      <w:pPr>
        <w:pStyle w:val="6"/>
        <w:keepNext w:val="0"/>
        <w:keepLines w:val="0"/>
        <w:widowControl/>
        <w:suppressLineNumbers w:val="0"/>
        <w:spacing w:before="0" w:beforeAutospacing="0" w:after="480" w:afterAutospacing="0" w:line="480" w:lineRule="atLeast"/>
        <w:ind w:left="0" w:right="0" w:firstLine="480" w:firstLineChars="200"/>
        <w:jc w:val="both"/>
        <w:rPr>
          <w:rFonts w:hint="default" w:ascii="Times New Roman" w:hAnsi="Times New Roman" w:eastAsia="serif" w:cs="Times New Roman"/>
          <w:i w:val="0"/>
          <w:iCs w:val="0"/>
          <w:caps w:val="0"/>
          <w:spacing w:val="0"/>
          <w:sz w:val="24"/>
          <w:szCs w:val="24"/>
        </w:rPr>
      </w:pPr>
      <w:r>
        <w:rPr>
          <w:rFonts w:hint="default" w:ascii="Times New Roman" w:hAnsi="Times New Roman" w:eastAsia="serif" w:cs="Times New Roman"/>
          <w:i w:val="0"/>
          <w:iCs w:val="0"/>
          <w:caps w:val="0"/>
          <w:spacing w:val="0"/>
          <w:sz w:val="24"/>
          <w:szCs w:val="24"/>
        </w:rPr>
        <w:t xml:space="preserve">Настоящая Политика конфиденциальности персональных данных (далее – Политика конфиденциальности) действует в отношении всей информации, размещенной </w:t>
      </w:r>
      <w:r>
        <w:rPr>
          <w:rFonts w:hint="default" w:ascii="Times New Roman" w:hAnsi="Times New Roman" w:eastAsia="serif" w:cs="Times New Roman"/>
          <w:i w:val="0"/>
          <w:iCs w:val="0"/>
          <w:caps w:val="0"/>
          <w:spacing w:val="0"/>
          <w:sz w:val="24"/>
          <w:szCs w:val="24"/>
          <w:lang w:val="ru-RU"/>
        </w:rPr>
        <w:t>на сайте ООО МКК «Гранат»</w:t>
      </w:r>
      <w:r>
        <w:rPr>
          <w:rFonts w:hint="default" w:ascii="Times New Roman" w:hAnsi="Times New Roman" w:eastAsia="serif" w:cs="Times New Roman"/>
          <w:i w:val="0"/>
          <w:iCs w:val="0"/>
          <w:caps w:val="0"/>
          <w:spacing w:val="0"/>
          <w:sz w:val="24"/>
          <w:szCs w:val="24"/>
        </w:rPr>
        <w:t>, которую посетители могут получить о Пользователе во время использования Сайта, его сервисов, программ и продуктов.</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lang w:val="ru-RU"/>
        </w:rPr>
        <w:t xml:space="preserve">      </w:t>
      </w:r>
      <w:r>
        <w:rPr>
          <w:rFonts w:hint="default" w:ascii="Times New Roman" w:hAnsi="Times New Roman" w:eastAsia="serif" w:cs="Times New Roman"/>
          <w:i w:val="0"/>
          <w:iCs w:val="0"/>
          <w:caps w:val="0"/>
          <w:spacing w:val="0"/>
          <w:sz w:val="24"/>
          <w:szCs w:val="24"/>
        </w:rPr>
        <w:t>Использование сервисов Сайта означает безоговорочное согласие Пользователя с настоящей Политикой и указанными в ней условиями обработки его персональной информации; в случае несогласия с этими условиями Пользователь должен воздержаться от использования сервисов.</w:t>
      </w:r>
    </w:p>
    <w:p w14:paraId="1ADB01E1">
      <w:pPr>
        <w:pStyle w:val="6"/>
        <w:keepNext w:val="0"/>
        <w:keepLines w:val="0"/>
        <w:widowControl/>
        <w:suppressLineNumbers w:val="0"/>
        <w:spacing w:before="0" w:beforeAutospacing="0" w:after="480" w:afterAutospacing="0" w:line="480" w:lineRule="atLeast"/>
        <w:ind w:left="0" w:right="0" w:firstLine="0"/>
        <w:jc w:val="center"/>
        <w:rPr>
          <w:rFonts w:hint="default" w:ascii="Times New Roman" w:hAnsi="Times New Roman" w:eastAsia="serif" w:cs="Times New Roman"/>
          <w:i w:val="0"/>
          <w:iCs w:val="0"/>
          <w:caps w:val="0"/>
          <w:spacing w:val="0"/>
          <w:sz w:val="24"/>
          <w:szCs w:val="24"/>
        </w:rPr>
      </w:pPr>
      <w:r>
        <w:rPr>
          <w:rStyle w:val="5"/>
          <w:rFonts w:hint="default" w:ascii="Times New Roman" w:hAnsi="Times New Roman" w:eastAsia="serif" w:cs="Times New Roman"/>
          <w:b/>
          <w:bCs/>
          <w:i w:val="0"/>
          <w:iCs w:val="0"/>
          <w:caps w:val="0"/>
          <w:spacing w:val="0"/>
          <w:sz w:val="24"/>
          <w:szCs w:val="24"/>
        </w:rPr>
        <w:t>1. ОБЩИЕ ПОЛОЖЕНИЯ</w:t>
      </w:r>
    </w:p>
    <w:p w14:paraId="3AF52B2A">
      <w:pPr>
        <w:pStyle w:val="6"/>
        <w:keepNext w:val="0"/>
        <w:keepLines w:val="0"/>
        <w:widowControl/>
        <w:suppressLineNumbers w:val="0"/>
        <w:spacing w:before="0" w:beforeAutospacing="0" w:after="480" w:afterAutospacing="0" w:line="480" w:lineRule="atLeast"/>
        <w:ind w:left="0" w:right="0" w:firstLine="0"/>
        <w:jc w:val="both"/>
        <w:rPr>
          <w:rFonts w:hint="default" w:ascii="Times New Roman" w:hAnsi="Times New Roman" w:eastAsia="serif" w:cs="Times New Roman"/>
          <w:i w:val="0"/>
          <w:iCs w:val="0"/>
          <w:caps w:val="0"/>
          <w:spacing w:val="0"/>
          <w:sz w:val="24"/>
          <w:szCs w:val="24"/>
        </w:rPr>
      </w:pPr>
      <w:r>
        <w:rPr>
          <w:rFonts w:hint="default" w:ascii="Times New Roman" w:hAnsi="Times New Roman" w:eastAsia="serif" w:cs="Times New Roman"/>
          <w:i w:val="0"/>
          <w:iCs w:val="0"/>
          <w:caps w:val="0"/>
          <w:spacing w:val="0"/>
          <w:sz w:val="24"/>
          <w:szCs w:val="24"/>
        </w:rPr>
        <w:t>1.1. В рамках настоящей Политики под персональной информацией Пользователя понимаются:</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1.1.1. Персональная информация, которую Пользователь предоставляет о себе самостоятельно при регистрации (создании учетной записи) или в процессе использования Сервисов, включая персональные данные Пользователя. Обязательная для предоставления Сервисов информация помечена специальным образом. Иная информация предоставляется Пользователем на его усмотрение.</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1.1.2. Данные, которые автоматически передаются сервисам Сайта в процессе их использования с помощью установленного на устройстве Пользователя программного обеспечения, в том числе IP-адрес, данные файлов cookie, информация о браузере Пользователя (или иной программе, с помощью которой осуществляется доступ к сервисам), технические характеристики оборудования и программного обеспечения, используемых Пользователем, дата и время доступа к сервисам, адреса запрашиваемых страниц и иная подобная информация.</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1.1.3. Иная информация о Пользователе, обработка которой предусмотрена Соглашением об использовании Сайта.</w:t>
      </w:r>
      <w:r>
        <w:rPr>
          <w:rFonts w:hint="default" w:ascii="Times New Roman" w:hAnsi="Times New Roman" w:eastAsia="serif" w:cs="Times New Roman"/>
          <w:i w:val="0"/>
          <w:iCs w:val="0"/>
          <w:caps w:val="0"/>
          <w:spacing w:val="0"/>
          <w:sz w:val="24"/>
          <w:szCs w:val="24"/>
        </w:rPr>
        <w:br w:type="textWrapping"/>
      </w:r>
    </w:p>
    <w:p w14:paraId="6E7BD1BC">
      <w:pPr>
        <w:pStyle w:val="6"/>
        <w:keepNext w:val="0"/>
        <w:keepLines w:val="0"/>
        <w:widowControl/>
        <w:suppressLineNumbers w:val="0"/>
        <w:spacing w:before="0" w:beforeAutospacing="0" w:after="480" w:afterAutospacing="0" w:line="480" w:lineRule="atLeast"/>
        <w:ind w:left="0" w:right="0" w:firstLine="0"/>
        <w:jc w:val="both"/>
        <w:rPr>
          <w:rFonts w:hint="default" w:ascii="Times New Roman" w:hAnsi="Times New Roman" w:eastAsia="serif" w:cs="Times New Roman"/>
          <w:i w:val="0"/>
          <w:iCs w:val="0"/>
          <w:caps w:val="0"/>
          <w:spacing w:val="0"/>
          <w:sz w:val="24"/>
          <w:szCs w:val="24"/>
        </w:rPr>
      </w:pPr>
      <w:r>
        <w:rPr>
          <w:rStyle w:val="5"/>
          <w:rFonts w:hint="default" w:ascii="Times New Roman" w:hAnsi="Times New Roman" w:eastAsia="serif" w:cs="Times New Roman"/>
          <w:b/>
          <w:bCs/>
          <w:i w:val="0"/>
          <w:iCs w:val="0"/>
          <w:caps w:val="0"/>
          <w:spacing w:val="0"/>
          <w:sz w:val="24"/>
          <w:szCs w:val="24"/>
        </w:rPr>
        <w:t>2. ЦЕЛИ ОБРАБОТКИ ПЕРСОНАЛЬНОЙ ИНФОРМАЦИИ ПОЛЬЗОВАТЕЛЕЙ</w:t>
      </w:r>
    </w:p>
    <w:p w14:paraId="45AFCA3A">
      <w:pPr>
        <w:pStyle w:val="6"/>
        <w:keepNext w:val="0"/>
        <w:keepLines w:val="0"/>
        <w:widowControl/>
        <w:suppressLineNumbers w:val="0"/>
        <w:spacing w:before="0" w:beforeAutospacing="0" w:after="0" w:afterAutospacing="0" w:line="480" w:lineRule="atLeast"/>
        <w:ind w:left="0" w:right="0" w:firstLine="0"/>
        <w:jc w:val="both"/>
        <w:rPr>
          <w:rFonts w:hint="default" w:ascii="Times New Roman" w:hAnsi="Times New Roman" w:eastAsia="serif" w:cs="Times New Roman"/>
          <w:i w:val="0"/>
          <w:iCs w:val="0"/>
          <w:caps w:val="0"/>
          <w:spacing w:val="0"/>
          <w:sz w:val="24"/>
          <w:szCs w:val="24"/>
          <w:lang w:val="ru-RU"/>
        </w:rPr>
      </w:pPr>
      <w:r>
        <w:rPr>
          <w:rFonts w:hint="default" w:ascii="Times New Roman" w:hAnsi="Times New Roman" w:eastAsia="serif" w:cs="Times New Roman"/>
          <w:i w:val="0"/>
          <w:iCs w:val="0"/>
          <w:caps w:val="0"/>
          <w:spacing w:val="0"/>
          <w:sz w:val="24"/>
          <w:szCs w:val="24"/>
        </w:rPr>
        <w:t>2.1. Сайт собирает и хранит только ту персональную информацию, которая необходима для предоставления сервисов или исполнения соглашений и договоров с Пользователем, за исключением случаев, когда законодательством предусмотрено обязательное хранение персональной информации в течение определенного законом срока.</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2.2. Персональную информацию Пользователя Сайт обрабатывает в следующих целях:</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2.2.1. Идентификации Пользователя, зарегистрированного на Сайте.</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2.2.2. Предоставления Пользователю доступа к персонализированным ресурсам Сайта</w:t>
      </w:r>
      <w:r>
        <w:rPr>
          <w:rFonts w:hint="default" w:ascii="Times New Roman" w:hAnsi="Times New Roman" w:eastAsia="serif" w:cs="Times New Roman"/>
          <w:i w:val="0"/>
          <w:iCs w:val="0"/>
          <w:caps w:val="0"/>
          <w:spacing w:val="0"/>
          <w:sz w:val="24"/>
          <w:szCs w:val="24"/>
          <w:lang w:val="ru-RU"/>
        </w:rPr>
        <w:t>.</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2.2.3. Установления с Пользователем обратной связи, включая направление уведомлений, запросов, касающихся использования Сайта, оказания услуг, обработку запросов и заявок от Пользователя.</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2.2.4. Определения места нахождения Пользователя для обеспечения безопасности, предотвращения мошенничества.</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2.2.5. Подтверждения достоверности и полноты персональных данных, предоставленных Пользователем.</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2.2.6. Создания учетной записи, если Пользователь дал согласие на создание учетной записи.</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2.2.7. Уведомления Пользователя Сайта.</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2.2.8. Предоставления Пользователю эффективной клиентской и технической поддержки при возникновении проблем, связанных с использованием Сайта</w:t>
      </w:r>
      <w:r>
        <w:rPr>
          <w:rFonts w:hint="default" w:ascii="Times New Roman" w:hAnsi="Times New Roman" w:eastAsia="serif" w:cs="Times New Roman"/>
          <w:i w:val="0"/>
          <w:iCs w:val="0"/>
          <w:caps w:val="0"/>
          <w:spacing w:val="0"/>
          <w:sz w:val="24"/>
          <w:szCs w:val="24"/>
          <w:lang w:val="ru-RU"/>
        </w:rPr>
        <w:t>.</w:t>
      </w:r>
    </w:p>
    <w:p w14:paraId="06A396A6">
      <w:pPr>
        <w:pStyle w:val="6"/>
        <w:keepNext w:val="0"/>
        <w:keepLines w:val="0"/>
        <w:widowControl/>
        <w:suppressLineNumbers w:val="0"/>
        <w:spacing w:before="93" w:beforeLines="25" w:beforeAutospacing="0" w:after="480" w:afterAutospacing="0" w:line="480" w:lineRule="atLeast"/>
        <w:ind w:left="0" w:right="0" w:firstLine="0"/>
        <w:jc w:val="both"/>
        <w:rPr>
          <w:rFonts w:hint="default" w:ascii="Times New Roman" w:hAnsi="Times New Roman" w:eastAsia="serif" w:cs="Times New Roman"/>
          <w:i w:val="0"/>
          <w:iCs w:val="0"/>
          <w:caps w:val="0"/>
          <w:spacing w:val="0"/>
          <w:sz w:val="24"/>
          <w:szCs w:val="24"/>
        </w:rPr>
      </w:pPr>
      <w:r>
        <w:rPr>
          <w:rFonts w:hint="default" w:ascii="Times New Roman" w:hAnsi="Times New Roman" w:eastAsia="serif" w:cs="Times New Roman"/>
          <w:i w:val="0"/>
          <w:iCs w:val="0"/>
          <w:caps w:val="0"/>
          <w:spacing w:val="0"/>
          <w:sz w:val="24"/>
          <w:szCs w:val="24"/>
        </w:rPr>
        <w:t>2.2.9. Осуществления рекламной деятельности с согласия Пользователя.</w:t>
      </w:r>
    </w:p>
    <w:p w14:paraId="2FC9B874">
      <w:pPr>
        <w:pStyle w:val="6"/>
        <w:keepNext w:val="0"/>
        <w:keepLines w:val="0"/>
        <w:widowControl/>
        <w:suppressLineNumbers w:val="0"/>
        <w:spacing w:before="0" w:beforeAutospacing="0" w:after="480" w:afterAutospacing="0" w:line="480" w:lineRule="atLeast"/>
        <w:ind w:left="0" w:right="0" w:firstLine="0"/>
        <w:jc w:val="center"/>
        <w:rPr>
          <w:rFonts w:hint="default" w:ascii="Times New Roman" w:hAnsi="Times New Roman" w:eastAsia="serif" w:cs="Times New Roman"/>
          <w:i w:val="0"/>
          <w:iCs w:val="0"/>
          <w:caps w:val="0"/>
          <w:spacing w:val="0"/>
          <w:sz w:val="24"/>
          <w:szCs w:val="24"/>
        </w:rPr>
      </w:pPr>
      <w:r>
        <w:rPr>
          <w:rStyle w:val="5"/>
          <w:rFonts w:hint="default" w:ascii="Times New Roman" w:hAnsi="Times New Roman" w:eastAsia="serif" w:cs="Times New Roman"/>
          <w:b/>
          <w:bCs/>
          <w:i w:val="0"/>
          <w:iCs w:val="0"/>
          <w:caps w:val="0"/>
          <w:spacing w:val="0"/>
          <w:sz w:val="24"/>
          <w:szCs w:val="24"/>
        </w:rPr>
        <w:t>3. УСЛОВИЯ ОБРАБОТКИ ПЕРСОНАЛЬНОЙ ИНФОРМАЦИИ ПОЛЬЗОВАТЕЛЕЙ И ЕЕ ПЕРЕДАЧИ ТРЕТЬИМ ЛИЦАМ</w:t>
      </w:r>
    </w:p>
    <w:p w14:paraId="6716240D">
      <w:pPr>
        <w:pStyle w:val="6"/>
        <w:keepNext w:val="0"/>
        <w:keepLines w:val="0"/>
        <w:widowControl/>
        <w:suppressLineNumbers w:val="0"/>
        <w:spacing w:before="0" w:beforeAutospacing="0" w:after="480" w:afterAutospacing="0" w:line="480" w:lineRule="atLeast"/>
        <w:ind w:left="0" w:right="0" w:firstLine="0"/>
        <w:jc w:val="both"/>
        <w:rPr>
          <w:rFonts w:hint="default" w:ascii="Times New Roman" w:hAnsi="Times New Roman" w:eastAsia="serif" w:cs="Times New Roman"/>
          <w:i w:val="0"/>
          <w:iCs w:val="0"/>
          <w:caps w:val="0"/>
          <w:spacing w:val="0"/>
          <w:sz w:val="24"/>
          <w:szCs w:val="24"/>
        </w:rPr>
      </w:pPr>
      <w:r>
        <w:rPr>
          <w:rFonts w:hint="default" w:ascii="Times New Roman" w:hAnsi="Times New Roman" w:eastAsia="serif" w:cs="Times New Roman"/>
          <w:i w:val="0"/>
          <w:iCs w:val="0"/>
          <w:caps w:val="0"/>
          <w:spacing w:val="0"/>
          <w:sz w:val="24"/>
          <w:szCs w:val="24"/>
        </w:rPr>
        <w:t>3.1. Сведениями, составляющими персональные данные, является любая информация, относящаяся к прямо или косвенно определенному, или определяемому физическому лицу (субъекту персональных данных):</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 фамилия, имя, отчество;</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 пол;</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 дата и место рождения;</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 гражданство;</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 паспортные данные, в том числе, сведения об адресе регистрации;</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 сведения об образовании</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 сведения о трудовой деятельности (в том числе профессия, стаж работы, данные о трудовой занятости на текущее время);</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 семейное положение;</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 адрес места жительства (фактический адрес);</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 номер телефона;</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 адрес электронной почты;</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 идентификационный номер налогоплательщика (ИНН);</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 страховой номер индивидуального лицевого счета (СНИЛС);</w:t>
      </w:r>
    </w:p>
    <w:p w14:paraId="5598874F">
      <w:pPr>
        <w:pStyle w:val="6"/>
        <w:keepNext w:val="0"/>
        <w:keepLines w:val="0"/>
        <w:widowControl/>
        <w:suppressLineNumbers w:val="0"/>
        <w:spacing w:before="0" w:beforeAutospacing="0" w:after="480" w:afterAutospacing="0" w:line="480" w:lineRule="atLeast"/>
        <w:ind w:left="0" w:right="0" w:firstLine="0"/>
        <w:jc w:val="both"/>
        <w:rPr>
          <w:rFonts w:hint="default" w:ascii="Times New Roman" w:hAnsi="Times New Roman" w:eastAsia="serif" w:cs="Times New Roman"/>
          <w:i w:val="0"/>
          <w:iCs w:val="0"/>
          <w:caps w:val="0"/>
          <w:spacing w:val="0"/>
          <w:sz w:val="24"/>
          <w:szCs w:val="24"/>
        </w:rPr>
      </w:pPr>
      <w:r>
        <w:rPr>
          <w:rFonts w:hint="default" w:ascii="Times New Roman" w:hAnsi="Times New Roman" w:eastAsia="serif" w:cs="Times New Roman"/>
          <w:i w:val="0"/>
          <w:iCs w:val="0"/>
          <w:caps w:val="0"/>
          <w:spacing w:val="0"/>
          <w:sz w:val="24"/>
          <w:szCs w:val="24"/>
        </w:rPr>
        <w:t>3.1. Сайт хранит персональную информацию Пользователей в соответствии с внутренними регламентами конкретных сервисов.</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3.2. В отношении персональной информации Пользователя сохраняется ее конфиденциальность, кроме случаев добровольного предоставления Пользователем информации о себе для общего доступа неограниченному кругу лиц. При использовании отдельных сервисов Пользователь соглашается с тем, что определенная часть его персональной информации становится общедоступной.</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3.3. Сайт вправе передать персональную информацию Пользователя третьим лицам в следующих случаях:</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3.3.1. Пользователь выразил согласие на такие действия.</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3.3.2. Передача необходима для использования Пользователем определенного сервиса либо для исполнения определенного соглашения или договора с Пользователем.</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3.3.4. Передача предусмотрена российским или иным применимым законодательством в рамках установленной законодательством процедуры.</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3.3.5. В случае продажи Сайта к приобретателю переходят все обязательства по соблюдению условий настоящей Политики применительно к полученной им персональной информации.</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3.4. Обработка персональных данных Пользователя осуществляется в течение срока, который требуется для достижения целей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любым законным способом, в том числе в информационных системах персональных данных с использованием средств автоматизации или без использования таких средств. Обработка персональных данных Пользователей осуществляется в соответствии с Федеральным законом от 27.07.2006 N 152-ФЗ "О персональных данных".</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3.</w:t>
      </w:r>
      <w:r>
        <w:rPr>
          <w:rFonts w:hint="default" w:ascii="Times New Roman" w:hAnsi="Times New Roman" w:eastAsia="serif" w:cs="Times New Roman"/>
          <w:i w:val="0"/>
          <w:iCs w:val="0"/>
          <w:caps w:val="0"/>
          <w:spacing w:val="0"/>
          <w:sz w:val="24"/>
          <w:szCs w:val="24"/>
          <w:lang w:val="ru-RU"/>
        </w:rPr>
        <w:t>5</w:t>
      </w:r>
      <w:r>
        <w:rPr>
          <w:rFonts w:hint="default" w:ascii="Times New Roman" w:hAnsi="Times New Roman" w:eastAsia="serif" w:cs="Times New Roman"/>
          <w:i w:val="0"/>
          <w:iCs w:val="0"/>
          <w:caps w:val="0"/>
          <w:spacing w:val="0"/>
          <w:sz w:val="24"/>
          <w:szCs w:val="24"/>
        </w:rPr>
        <w:t>. При утрате или разглашении персональных данных Администрация Сайта информирует Пользователя об утрате или разглашении персональных данных.</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3.</w:t>
      </w:r>
      <w:r>
        <w:rPr>
          <w:rFonts w:hint="default" w:ascii="Times New Roman" w:hAnsi="Times New Roman" w:eastAsia="serif" w:cs="Times New Roman"/>
          <w:i w:val="0"/>
          <w:iCs w:val="0"/>
          <w:caps w:val="0"/>
          <w:spacing w:val="0"/>
          <w:sz w:val="24"/>
          <w:szCs w:val="24"/>
          <w:lang w:val="ru-RU"/>
        </w:rPr>
        <w:t>6</w:t>
      </w:r>
      <w:r>
        <w:rPr>
          <w:rFonts w:hint="default" w:ascii="Times New Roman" w:hAnsi="Times New Roman" w:eastAsia="serif" w:cs="Times New Roman"/>
          <w:i w:val="0"/>
          <w:iCs w:val="0"/>
          <w:caps w:val="0"/>
          <w:spacing w:val="0"/>
          <w:sz w:val="24"/>
          <w:szCs w:val="24"/>
        </w:rPr>
        <w:t>.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 уничтожения, изменения, блокирования, копирования, распространения, а также от иных неправомерных действий третьих лиц.</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3.8. Администрация Сайта совместно с Пользователем принимает все необходимые меры по предотвращению убытков или иных отрицательных последствий, вызванных утратой или разглашением персональных данных Пользователя.</w:t>
      </w:r>
    </w:p>
    <w:p w14:paraId="6FF209A8">
      <w:pPr>
        <w:pStyle w:val="6"/>
        <w:keepNext w:val="0"/>
        <w:keepLines w:val="0"/>
        <w:widowControl/>
        <w:suppressLineNumbers w:val="0"/>
        <w:spacing w:before="0" w:beforeAutospacing="0" w:after="480" w:afterAutospacing="0" w:line="480" w:lineRule="atLeast"/>
        <w:ind w:left="0" w:right="0" w:firstLine="0"/>
        <w:jc w:val="center"/>
        <w:rPr>
          <w:rFonts w:hint="default" w:ascii="Times New Roman" w:hAnsi="Times New Roman" w:eastAsia="serif" w:cs="Times New Roman"/>
          <w:i w:val="0"/>
          <w:iCs w:val="0"/>
          <w:caps w:val="0"/>
          <w:spacing w:val="0"/>
          <w:sz w:val="24"/>
          <w:szCs w:val="24"/>
        </w:rPr>
      </w:pPr>
      <w:r>
        <w:rPr>
          <w:rStyle w:val="5"/>
          <w:rFonts w:hint="default" w:ascii="Times New Roman" w:hAnsi="Times New Roman" w:eastAsia="serif" w:cs="Times New Roman"/>
          <w:b/>
          <w:bCs/>
          <w:i w:val="0"/>
          <w:iCs w:val="0"/>
          <w:caps w:val="0"/>
          <w:spacing w:val="0"/>
          <w:sz w:val="24"/>
          <w:szCs w:val="24"/>
        </w:rPr>
        <w:t>4. ОБЯЗАТЕЛЬСТВА СТОРОН</w:t>
      </w:r>
    </w:p>
    <w:p w14:paraId="2F584F55">
      <w:pPr>
        <w:pStyle w:val="6"/>
        <w:keepNext w:val="0"/>
        <w:keepLines w:val="0"/>
        <w:widowControl/>
        <w:suppressLineNumbers w:val="0"/>
        <w:spacing w:before="0" w:beforeAutospacing="0" w:after="480" w:afterAutospacing="0" w:line="480" w:lineRule="atLeast"/>
        <w:ind w:left="0" w:right="0" w:firstLine="0"/>
        <w:jc w:val="both"/>
        <w:rPr>
          <w:rFonts w:hint="default" w:ascii="Times New Roman" w:hAnsi="Times New Roman" w:eastAsia="serif" w:cs="Times New Roman"/>
          <w:i w:val="0"/>
          <w:iCs w:val="0"/>
          <w:caps w:val="0"/>
          <w:spacing w:val="0"/>
          <w:sz w:val="24"/>
          <w:szCs w:val="24"/>
        </w:rPr>
      </w:pPr>
      <w:r>
        <w:rPr>
          <w:rFonts w:hint="default" w:ascii="Times New Roman" w:hAnsi="Times New Roman" w:eastAsia="serif" w:cs="Times New Roman"/>
          <w:i w:val="0"/>
          <w:iCs w:val="0"/>
          <w:caps w:val="0"/>
          <w:spacing w:val="0"/>
          <w:sz w:val="24"/>
          <w:szCs w:val="24"/>
        </w:rPr>
        <w:t>4.1. Пользователь обязан:</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4.1.1. Предоставить информацию о персональных данных, необходимую для пользования Сайтом.</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4.1.2. Обновлять, дополнять предоставленную информацию о персональных данных в случае изменения данной информации.</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4.2. Администрация Сайта обязана:</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4.2.1. Использовать полученную информацию исключительно для целей, указанных в настоящей Политике конфиденциальности.</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4.2.2. Обеспечить хранение конфиденциальной информации в тайне, не разглашать без предварительного письменного разрешения Пользователя, а также не осуществлять продажу, обмен, опубликование либо разглашение иными возможными способами переданных персональных данных Пользователя, за исключением предусмотренных настоящей Политикой конфиденциальности.</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4.2.3. Принимать меры предосторожности для защиты конфиденциальности персональных данных Пользователя согласно порядку, обычно используемому для защиты такого рода информации в существующем деловом обороте.</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4.2.4. Осуществить блокирование персональных данных, относящихся к соответствующему Пользователю,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w:t>
      </w:r>
    </w:p>
    <w:p w14:paraId="65E690B4">
      <w:pPr>
        <w:pStyle w:val="6"/>
        <w:keepNext w:val="0"/>
        <w:keepLines w:val="0"/>
        <w:widowControl/>
        <w:suppressLineNumbers w:val="0"/>
        <w:spacing w:before="0" w:beforeAutospacing="0" w:after="480" w:afterAutospacing="0" w:line="480" w:lineRule="atLeast"/>
        <w:ind w:left="0" w:right="0" w:firstLine="0"/>
        <w:jc w:val="center"/>
        <w:rPr>
          <w:rFonts w:hint="default" w:ascii="Times New Roman" w:hAnsi="Times New Roman" w:eastAsia="serif" w:cs="Times New Roman"/>
          <w:i w:val="0"/>
          <w:iCs w:val="0"/>
          <w:caps w:val="0"/>
          <w:spacing w:val="0"/>
          <w:sz w:val="24"/>
          <w:szCs w:val="24"/>
        </w:rPr>
      </w:pPr>
      <w:r>
        <w:rPr>
          <w:rStyle w:val="5"/>
          <w:rFonts w:hint="default" w:ascii="Times New Roman" w:hAnsi="Times New Roman" w:eastAsia="serif" w:cs="Times New Roman"/>
          <w:b/>
          <w:bCs/>
          <w:i w:val="0"/>
          <w:iCs w:val="0"/>
          <w:caps w:val="0"/>
          <w:spacing w:val="0"/>
          <w:sz w:val="24"/>
          <w:szCs w:val="24"/>
        </w:rPr>
        <w:t>5. ОТВЕТСТВЕННОСТЬ СТОРОН</w:t>
      </w:r>
    </w:p>
    <w:p w14:paraId="0E7006EC">
      <w:pPr>
        <w:pStyle w:val="6"/>
        <w:keepNext w:val="0"/>
        <w:keepLines w:val="0"/>
        <w:widowControl/>
        <w:suppressLineNumbers w:val="0"/>
        <w:spacing w:before="0" w:beforeAutospacing="0" w:after="480" w:afterAutospacing="0" w:line="480" w:lineRule="atLeast"/>
        <w:ind w:left="0" w:right="0" w:firstLine="0"/>
        <w:jc w:val="both"/>
        <w:rPr>
          <w:rFonts w:hint="default" w:ascii="Times New Roman" w:hAnsi="Times New Roman" w:eastAsia="serif" w:cs="Times New Roman"/>
          <w:i w:val="0"/>
          <w:iCs w:val="0"/>
          <w:caps w:val="0"/>
          <w:spacing w:val="0"/>
          <w:sz w:val="24"/>
          <w:szCs w:val="24"/>
        </w:rPr>
      </w:pPr>
      <w:r>
        <w:rPr>
          <w:rFonts w:hint="default" w:ascii="Times New Roman" w:hAnsi="Times New Roman" w:eastAsia="serif" w:cs="Times New Roman"/>
          <w:i w:val="0"/>
          <w:iCs w:val="0"/>
          <w:caps w:val="0"/>
          <w:spacing w:val="0"/>
          <w:sz w:val="24"/>
          <w:szCs w:val="24"/>
        </w:rPr>
        <w:t>5.1. Администрация Сайта, не исполнившая свои обязательства, несет ответственность за убытки, понесенные Пользователем в связи с неправомерным использованием персональных данных, в соответствии с законодательством Российской Федерации.</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5.2. В случае утраты или разглашения конфиденциальной информации Администрация Сайта не несет ответственности, если данная конфиденциальная информация:</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5.2.1. Стала публичным достоянием до ее утраты или разглашения.</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5.2.2. Была получена от третьей стороны до момента ее получения Администрацией Сайта.</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5.2.3. Была разглашена с согласия Пользователя.</w:t>
      </w:r>
    </w:p>
    <w:p w14:paraId="4AB9F6D2">
      <w:pPr>
        <w:pStyle w:val="6"/>
        <w:keepNext w:val="0"/>
        <w:keepLines w:val="0"/>
        <w:widowControl/>
        <w:suppressLineNumbers w:val="0"/>
        <w:spacing w:before="0" w:beforeAutospacing="0" w:after="480" w:afterAutospacing="0" w:line="480" w:lineRule="atLeast"/>
        <w:ind w:left="0" w:right="0" w:firstLine="0"/>
        <w:jc w:val="center"/>
        <w:rPr>
          <w:rFonts w:hint="default" w:ascii="Times New Roman" w:hAnsi="Times New Roman" w:eastAsia="serif" w:cs="Times New Roman"/>
          <w:i w:val="0"/>
          <w:iCs w:val="0"/>
          <w:caps w:val="0"/>
          <w:spacing w:val="0"/>
          <w:sz w:val="24"/>
          <w:szCs w:val="24"/>
        </w:rPr>
      </w:pPr>
      <w:r>
        <w:rPr>
          <w:rStyle w:val="5"/>
          <w:rFonts w:hint="default" w:ascii="Times New Roman" w:hAnsi="Times New Roman" w:eastAsia="serif" w:cs="Times New Roman"/>
          <w:b/>
          <w:bCs/>
          <w:i w:val="0"/>
          <w:iCs w:val="0"/>
          <w:caps w:val="0"/>
          <w:spacing w:val="0"/>
          <w:sz w:val="24"/>
          <w:szCs w:val="24"/>
        </w:rPr>
        <w:t>6. РАЗРЕШЕНИЕ СПОРОВ</w:t>
      </w:r>
    </w:p>
    <w:p w14:paraId="3DB40EC4">
      <w:pPr>
        <w:pStyle w:val="6"/>
        <w:keepNext w:val="0"/>
        <w:keepLines w:val="0"/>
        <w:widowControl/>
        <w:suppressLineNumbers w:val="0"/>
        <w:spacing w:before="0" w:beforeAutospacing="0" w:after="480" w:afterAutospacing="0" w:line="480" w:lineRule="atLeast"/>
        <w:ind w:left="0" w:right="0" w:firstLine="0"/>
        <w:jc w:val="both"/>
        <w:rPr>
          <w:rFonts w:hint="default" w:ascii="Times New Roman" w:hAnsi="Times New Roman" w:eastAsia="serif" w:cs="Times New Roman"/>
          <w:i w:val="0"/>
          <w:iCs w:val="0"/>
          <w:caps w:val="0"/>
          <w:spacing w:val="0"/>
          <w:sz w:val="24"/>
          <w:szCs w:val="24"/>
        </w:rPr>
      </w:pPr>
      <w:r>
        <w:rPr>
          <w:rFonts w:hint="default" w:ascii="Times New Roman" w:hAnsi="Times New Roman" w:eastAsia="serif" w:cs="Times New Roman"/>
          <w:i w:val="0"/>
          <w:iCs w:val="0"/>
          <w:caps w:val="0"/>
          <w:spacing w:val="0"/>
          <w:sz w:val="24"/>
          <w:szCs w:val="24"/>
        </w:rPr>
        <w:t>6.1. До обращения в суд с иском по спорам, возникающим из отношений между Пользователем Сайта и Администрацией Сайта, обязательным является предъявление претензии (письменного предложения о добровольном урегулировании спора).</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6.2. Получатель претензии в течение 12 рабочих дней со дня получения претензии письменно уведомляет заявителя претензии о результатах рассмотрения претензии.</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6.3. При недостижении соглашения спор будет передан на рассмотрение в суд в соответствии с действующим законодательством Российской Федерации.</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6.4.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w:t>
      </w:r>
    </w:p>
    <w:p w14:paraId="51CBA66E">
      <w:pPr>
        <w:pStyle w:val="6"/>
        <w:keepNext w:val="0"/>
        <w:keepLines w:val="0"/>
        <w:widowControl/>
        <w:suppressLineNumbers w:val="0"/>
        <w:spacing w:before="0" w:beforeAutospacing="0" w:after="480" w:afterAutospacing="0" w:line="480" w:lineRule="atLeast"/>
        <w:ind w:left="0" w:right="0" w:firstLine="0"/>
        <w:jc w:val="center"/>
        <w:rPr>
          <w:rFonts w:hint="default" w:ascii="Times New Roman" w:hAnsi="Times New Roman" w:eastAsia="serif" w:cs="Times New Roman"/>
          <w:i w:val="0"/>
          <w:iCs w:val="0"/>
          <w:caps w:val="0"/>
          <w:spacing w:val="0"/>
          <w:sz w:val="24"/>
          <w:szCs w:val="24"/>
        </w:rPr>
      </w:pPr>
      <w:r>
        <w:rPr>
          <w:rStyle w:val="5"/>
          <w:rFonts w:hint="default" w:ascii="Times New Roman" w:hAnsi="Times New Roman" w:eastAsia="serif" w:cs="Times New Roman"/>
          <w:b/>
          <w:bCs/>
          <w:i w:val="0"/>
          <w:iCs w:val="0"/>
          <w:caps w:val="0"/>
          <w:spacing w:val="0"/>
          <w:sz w:val="24"/>
          <w:szCs w:val="24"/>
        </w:rPr>
        <w:t>7. ДОПОЛНИТЕЛЬНЫЕ УСЛОВИЯ</w:t>
      </w:r>
    </w:p>
    <w:p w14:paraId="5A886168">
      <w:pPr>
        <w:pStyle w:val="6"/>
        <w:keepNext w:val="0"/>
        <w:keepLines w:val="0"/>
        <w:widowControl/>
        <w:suppressLineNumbers w:val="0"/>
        <w:spacing w:before="0" w:beforeAutospacing="0" w:after="480" w:afterAutospacing="0" w:line="480" w:lineRule="atLeast"/>
        <w:ind w:left="0" w:right="0" w:firstLine="0"/>
        <w:jc w:val="both"/>
        <w:rPr>
          <w:rFonts w:hint="default" w:ascii="Times New Roman" w:hAnsi="Times New Roman" w:eastAsia="serif" w:cs="Times New Roman"/>
          <w:i w:val="0"/>
          <w:iCs w:val="0"/>
          <w:caps w:val="0"/>
          <w:spacing w:val="0"/>
          <w:sz w:val="24"/>
          <w:szCs w:val="24"/>
        </w:rPr>
      </w:pPr>
      <w:r>
        <w:rPr>
          <w:rFonts w:hint="default" w:ascii="Times New Roman" w:hAnsi="Times New Roman" w:eastAsia="serif" w:cs="Times New Roman"/>
          <w:i w:val="0"/>
          <w:iCs w:val="0"/>
          <w:caps w:val="0"/>
          <w:spacing w:val="0"/>
          <w:sz w:val="24"/>
          <w:szCs w:val="24"/>
        </w:rPr>
        <w:t>7.1. Администрация Сайта вправе вносить изменения в настоящую Политику конфиденциальности без согласия Пользователя.</w:t>
      </w:r>
      <w:r>
        <w:rPr>
          <w:rFonts w:hint="default" w:ascii="Times New Roman" w:hAnsi="Times New Roman" w:eastAsia="serif" w:cs="Times New Roman"/>
          <w:i w:val="0"/>
          <w:iCs w:val="0"/>
          <w:caps w:val="0"/>
          <w:spacing w:val="0"/>
          <w:sz w:val="24"/>
          <w:szCs w:val="24"/>
        </w:rPr>
        <w:br w:type="textWrapping"/>
      </w:r>
      <w:r>
        <w:rPr>
          <w:rFonts w:hint="default" w:ascii="Times New Roman" w:hAnsi="Times New Roman" w:eastAsia="serif" w:cs="Times New Roman"/>
          <w:i w:val="0"/>
          <w:iCs w:val="0"/>
          <w:caps w:val="0"/>
          <w:spacing w:val="0"/>
          <w:sz w:val="24"/>
          <w:szCs w:val="24"/>
        </w:rPr>
        <w:t>7.2. Новая Политика конфиденциальности вступает в силу с момента ее размещения на Сайте, если иное не предусмотрено новой редакцией Политики конфиденциальности.</w:t>
      </w:r>
      <w:r>
        <w:rPr>
          <w:rFonts w:hint="default" w:ascii="Times New Roman" w:hAnsi="Times New Roman" w:eastAsia="serif" w:cs="Times New Roman"/>
          <w:i w:val="0"/>
          <w:iCs w:val="0"/>
          <w:caps w:val="0"/>
          <w:spacing w:val="0"/>
          <w:sz w:val="24"/>
          <w:szCs w:val="24"/>
        </w:rPr>
        <w:br w:type="textWrapping"/>
      </w:r>
      <w:bookmarkStart w:id="0" w:name="_GoBack"/>
      <w:bookmarkEnd w:id="0"/>
    </w:p>
    <w:p w14:paraId="16EE977D">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410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9</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2025-05-02T16:58:49Z</dcterms:created>
  <dc:creator>rusus</dc:creator>
  <cp:lastModifiedBy>rusus</cp:lastModifiedBy>
  <dcterms:modified xsi:type="dcterms:W3CDTF">2025-05-02T17:08:10Z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54C2B531DD2E4EAFAD8F0F1F833AD5E3_12</vt:lpwstr>
  </property>
</Properties>
</file>