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4E" w:rsidRDefault="00614F4E" w:rsidP="00614F4E">
      <w:pPr>
        <w:widowControl/>
        <w:adjustRightInd w:val="0"/>
        <w:snapToGri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ascii="仿宋_GB2312" w:eastAsia="仿宋_GB2312"/>
          <w:sz w:val="32"/>
          <w:szCs w:val="32"/>
        </w:rPr>
        <w:t>附表</w:t>
      </w:r>
      <w:r>
        <w:rPr>
          <w:rFonts w:ascii="仿宋_GB2312" w:eastAsia="仿宋_GB2312" w:hint="eastAsia"/>
          <w:sz w:val="32"/>
          <w:szCs w:val="32"/>
        </w:rPr>
        <w:t>5</w:t>
      </w:r>
    </w:p>
    <w:p w:rsidR="00614F4E" w:rsidRPr="00B50C1F" w:rsidRDefault="00614F4E" w:rsidP="00614F4E">
      <w:pPr>
        <w:adjustRightInd w:val="0"/>
        <w:snapToGrid w:val="0"/>
        <w:jc w:val="center"/>
        <w:outlineLvl w:val="0"/>
        <w:rPr>
          <w:rFonts w:ascii="方正小标宋简体" w:eastAsia="方正小标宋简体" w:hAnsi="方正小标宋简体" w:cs="方正小标宋简体"/>
          <w:sz w:val="36"/>
          <w:szCs w:val="36"/>
        </w:rPr>
      </w:pPr>
      <w:r w:rsidRPr="00B50C1F">
        <w:rPr>
          <w:rFonts w:ascii="方正小标宋简体" w:eastAsia="方正小标宋简体" w:hAnsi="方正小标宋简体" w:cs="方正小标宋简体" w:hint="eastAsia"/>
          <w:sz w:val="36"/>
          <w:szCs w:val="36"/>
        </w:rPr>
        <w:t>程序设计项目推荐作品登记表</w:t>
      </w:r>
    </w:p>
    <w:p w:rsidR="00614F4E" w:rsidRPr="00B50C1F" w:rsidRDefault="00614F4E" w:rsidP="00614F4E">
      <w:pPr>
        <w:adjustRightInd w:val="0"/>
        <w:snapToGrid w:val="0"/>
        <w:jc w:val="left"/>
        <w:rPr>
          <w:rFonts w:ascii="仿宋_GB2312" w:eastAsia="仿宋_GB2312"/>
          <w:sz w:val="32"/>
          <w:szCs w:val="32"/>
        </w:rPr>
      </w:pPr>
      <w:r w:rsidRPr="00B50C1F">
        <w:rPr>
          <w:rFonts w:ascii="仿宋_GB2312" w:eastAsia="仿宋_GB2312" w:hint="eastAsia"/>
          <w:sz w:val="32"/>
          <w:szCs w:val="32"/>
        </w:rPr>
        <w:t>省份：</w:t>
      </w:r>
      <w:r>
        <w:rPr>
          <w:rFonts w:ascii="仿宋_GB2312" w:eastAsia="仿宋_GB2312" w:hint="eastAsia"/>
          <w:sz w:val="32"/>
          <w:szCs w:val="32"/>
        </w:rPr>
        <w:t>浙江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2127"/>
        <w:gridCol w:w="904"/>
        <w:gridCol w:w="1789"/>
        <w:gridCol w:w="15"/>
        <w:gridCol w:w="1828"/>
      </w:tblGrid>
      <w:tr w:rsidR="00614F4E" w:rsidRPr="00743026" w:rsidTr="00817878">
        <w:trPr>
          <w:cantSplit/>
          <w:trHeight w:val="58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作品名称</w:t>
            </w:r>
          </w:p>
        </w:tc>
        <w:tc>
          <w:tcPr>
            <w:tcW w:w="40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F4E" w:rsidRPr="00743026" w:rsidRDefault="00614F4E" w:rsidP="00817878">
            <w:pPr>
              <w:adjustRightInd w:val="0"/>
              <w:snapToGrid w:val="0"/>
              <w:spacing w:before="120"/>
              <w:ind w:right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校园学生智能</w:t>
            </w:r>
            <w:r>
              <w:rPr>
                <w:rFonts w:ascii="仿宋_GB2312" w:eastAsia="仿宋_GB2312" w:hAnsi="宋体"/>
                <w:sz w:val="24"/>
              </w:rPr>
              <w:t>评价管理系统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作品大小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9E5E14" w:rsidP="00817878">
            <w:pPr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757 </w:t>
            </w:r>
            <w:r w:rsidR="00614F4E" w:rsidRPr="00743026">
              <w:rPr>
                <w:rFonts w:ascii="仿宋_GB2312" w:eastAsia="仿宋_GB2312" w:hAnsi="宋体" w:hint="eastAsia"/>
                <w:sz w:val="24"/>
              </w:rPr>
              <w:t xml:space="preserve">MB </w:t>
            </w:r>
          </w:p>
        </w:tc>
      </w:tr>
      <w:tr w:rsidR="00614F4E" w:rsidRPr="00743026" w:rsidTr="00817878">
        <w:trPr>
          <w:cantSplit/>
          <w:trHeight w:val="555"/>
          <w:jc w:val="center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 xml:space="preserve">小学    □创意编程          □创意编程（专项）    </w:t>
            </w:r>
          </w:p>
        </w:tc>
      </w:tr>
      <w:tr w:rsidR="00614F4E" w:rsidRPr="00743026" w:rsidTr="00817878">
        <w:trPr>
          <w:cantSplit/>
          <w:trHeight w:val="563"/>
          <w:jc w:val="center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初中    □创意编程          □创意编程（专项）</w:t>
            </w:r>
          </w:p>
        </w:tc>
      </w:tr>
      <w:tr w:rsidR="00614F4E" w:rsidRPr="00743026" w:rsidTr="00817878">
        <w:trPr>
          <w:cantSplit/>
          <w:trHeight w:val="454"/>
          <w:jc w:val="center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 xml:space="preserve">高中（含中职）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</w:t>
            </w:r>
            <w:r>
              <w:rPr>
                <w:rFonts w:ascii="MS Gothic" w:eastAsia="MS Gothic" w:hAnsi="MS Gothic" w:cs="MS Gothic" w:hint="eastAsia"/>
                <w:sz w:val="24"/>
              </w:rPr>
              <w:t>☑</w:t>
            </w:r>
            <w:r w:rsidRPr="00743026">
              <w:rPr>
                <w:rFonts w:ascii="仿宋_GB2312" w:eastAsia="仿宋_GB2312" w:hAnsi="宋体" w:hint="eastAsia"/>
                <w:sz w:val="24"/>
              </w:rPr>
              <w:t>创新开发</w:t>
            </w:r>
          </w:p>
        </w:tc>
      </w:tr>
      <w:tr w:rsidR="00614F4E" w:rsidRPr="00743026" w:rsidTr="00817878">
        <w:trPr>
          <w:trHeight w:val="41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4E" w:rsidRPr="00743026" w:rsidRDefault="00614F4E" w:rsidP="00817878">
            <w:pPr>
              <w:adjustRightInd w:val="0"/>
              <w:snapToGrid w:val="0"/>
              <w:spacing w:before="12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作者姓名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F4E" w:rsidRPr="00743026" w:rsidRDefault="00614F4E" w:rsidP="00817878">
            <w:pPr>
              <w:adjustRightInd w:val="0"/>
              <w:snapToGrid w:val="0"/>
              <w:spacing w:before="12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性别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F4E" w:rsidRPr="00743026" w:rsidRDefault="00614F4E" w:rsidP="00817878">
            <w:pPr>
              <w:adjustRightInd w:val="0"/>
              <w:snapToGrid w:val="0"/>
              <w:spacing w:before="12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学籍所在学校（按单位公章填写）*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F4E" w:rsidRPr="00743026" w:rsidRDefault="00614F4E" w:rsidP="00817878">
            <w:pPr>
              <w:adjustRightInd w:val="0"/>
              <w:snapToGrid w:val="0"/>
              <w:spacing w:before="12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毕业年份*</w:t>
            </w:r>
          </w:p>
        </w:tc>
      </w:tr>
      <w:tr w:rsidR="00614F4E" w:rsidRPr="00743026" w:rsidTr="00817878">
        <w:trPr>
          <w:trHeight w:val="438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张威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男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ind w:firstLineChars="300" w:firstLine="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杭州学军中</w:t>
            </w:r>
            <w:proofErr w:type="gramStart"/>
            <w:r>
              <w:rPr>
                <w:rFonts w:ascii="仿宋_GB2312" w:eastAsia="仿宋_GB2312" w:hAnsi="宋体"/>
                <w:sz w:val="24"/>
              </w:rPr>
              <w:t>学海创园学校</w:t>
            </w:r>
            <w:proofErr w:type="gram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2023．7</w:t>
            </w:r>
          </w:p>
        </w:tc>
      </w:tr>
      <w:tr w:rsidR="00614F4E" w:rsidRPr="00743026" w:rsidTr="00817878">
        <w:trPr>
          <w:trHeight w:val="438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ind w:firstLineChars="500" w:firstLine="1200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ind w:firstLineChars="500" w:firstLine="1200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614F4E" w:rsidRPr="00743026" w:rsidTr="00817878">
        <w:trPr>
          <w:trHeight w:val="463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bookmarkStart w:id="0" w:name="_GoBack" w:colFirst="3" w:colLast="3"/>
            <w:r w:rsidRPr="00743026">
              <w:rPr>
                <w:rFonts w:ascii="仿宋_GB2312" w:eastAsia="仿宋_GB2312" w:hAnsi="宋体" w:hint="eastAsia"/>
                <w:sz w:val="24"/>
              </w:rPr>
              <w:t>指导教师姓名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性别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职务/职称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ind w:firstLineChars="400" w:firstLine="96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 xml:space="preserve">所在单位（按单位公章填写） </w:t>
            </w:r>
          </w:p>
        </w:tc>
      </w:tr>
      <w:tr w:rsidR="00614F4E" w:rsidRPr="00743026" w:rsidTr="00817878">
        <w:trPr>
          <w:trHeight w:val="45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/>
                <w:sz w:val="24"/>
              </w:rPr>
              <w:t>王新勇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高中</w:t>
            </w:r>
            <w:r>
              <w:rPr>
                <w:rFonts w:ascii="仿宋_GB2312" w:eastAsia="仿宋_GB2312" w:hAnsi="宋体"/>
                <w:sz w:val="24"/>
              </w:rPr>
              <w:t>信息技术教师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/>
                <w:sz w:val="24"/>
              </w:rPr>
              <w:t>中学</w:t>
            </w:r>
            <w:r>
              <w:rPr>
                <w:rFonts w:ascii="仿宋_GB2312" w:eastAsia="仿宋_GB2312" w:hAnsi="宋体" w:hint="eastAsia"/>
                <w:sz w:val="24"/>
              </w:rPr>
              <w:t>二</w:t>
            </w:r>
            <w:r>
              <w:rPr>
                <w:rFonts w:ascii="仿宋_GB2312" w:eastAsia="仿宋_GB2312" w:hAnsi="宋体"/>
                <w:sz w:val="24"/>
              </w:rPr>
              <w:t>级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ind w:firstLineChars="500" w:firstLine="120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杭州学军中</w:t>
            </w:r>
            <w:proofErr w:type="gramStart"/>
            <w:r>
              <w:rPr>
                <w:rFonts w:ascii="仿宋_GB2312" w:eastAsia="仿宋_GB2312" w:hAnsi="宋体"/>
                <w:sz w:val="24"/>
              </w:rPr>
              <w:t>学海创园学校</w:t>
            </w:r>
            <w:proofErr w:type="gramEnd"/>
          </w:p>
        </w:tc>
      </w:tr>
      <w:bookmarkEnd w:id="0"/>
      <w:tr w:rsidR="00614F4E" w:rsidRPr="00743026" w:rsidTr="00817878">
        <w:trPr>
          <w:cantSplit/>
          <w:trHeight w:val="671"/>
          <w:jc w:val="center"/>
        </w:trPr>
        <w:tc>
          <w:tcPr>
            <w:tcW w:w="4957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作者签名：</w:t>
            </w:r>
            <w:r w:rsidR="00881201" w:rsidRPr="00881201">
              <w:rPr>
                <w:rFonts w:ascii="仿宋_GB2312" w:eastAsia="仿宋_GB2312" w:hAnsi="宋体"/>
                <w:noProof/>
                <w:sz w:val="24"/>
              </w:rPr>
              <w:drawing>
                <wp:inline distT="0" distB="0" distL="0" distR="0" wp14:anchorId="2521BC91" wp14:editId="1A4BBA01">
                  <wp:extent cx="997001" cy="4953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01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4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F4E" w:rsidRPr="00743026" w:rsidRDefault="00614F4E" w:rsidP="00817878">
            <w:pPr>
              <w:adjustRightInd w:val="0"/>
              <w:snapToGrid w:val="0"/>
              <w:rPr>
                <w:rFonts w:ascii="仿宋_GB2312" w:eastAsia="仿宋_GB2312" w:hAnsi="宋体"/>
                <w:sz w:val="24"/>
              </w:rPr>
            </w:pPr>
            <w:r w:rsidRPr="00743026">
              <w:rPr>
                <w:rFonts w:ascii="仿宋_GB2312" w:eastAsia="仿宋_GB2312" w:hAnsi="宋体" w:hint="eastAsia"/>
                <w:sz w:val="24"/>
              </w:rPr>
              <w:t>作者签名：</w:t>
            </w:r>
          </w:p>
        </w:tc>
      </w:tr>
    </w:tbl>
    <w:p w:rsidR="00614F4E" w:rsidRPr="00B12D51" w:rsidRDefault="00614F4E" w:rsidP="00614F4E">
      <w:pPr>
        <w:adjustRightInd w:val="0"/>
        <w:snapToGrid w:val="0"/>
        <w:ind w:firstLineChars="200" w:firstLine="480"/>
        <w:rPr>
          <w:rFonts w:ascii="仿宋_GB2312" w:eastAsia="仿宋_GB2312" w:hAnsi="宋体"/>
          <w:sz w:val="24"/>
        </w:rPr>
      </w:pPr>
      <w:r w:rsidRPr="00B12D51">
        <w:rPr>
          <w:rFonts w:ascii="仿宋_GB2312" w:eastAsia="仿宋_GB2312" w:hAnsi="宋体" w:hint="eastAsia"/>
          <w:sz w:val="24"/>
        </w:rPr>
        <w:t>我在此确认上述作品为我的原创作品，不涉及和侵占他人的著作权；我同意作品出版权等公益性应用权属</w:t>
      </w:r>
      <w:r>
        <w:rPr>
          <w:rFonts w:ascii="仿宋_GB2312" w:eastAsia="仿宋_GB2312" w:hAnsi="宋体" w:hint="eastAsia"/>
          <w:sz w:val="24"/>
        </w:rPr>
        <w:t>全国学生信息素养提升实践</w:t>
      </w:r>
      <w:r w:rsidRPr="00EA3B82">
        <w:rPr>
          <w:rFonts w:ascii="仿宋_GB2312" w:eastAsia="仿宋_GB2312" w:hAnsi="宋体" w:hint="eastAsia"/>
          <w:sz w:val="24"/>
        </w:rPr>
        <w:t>活动</w:t>
      </w:r>
      <w:r w:rsidRPr="00B12D51">
        <w:rPr>
          <w:rFonts w:ascii="仿宋_GB2312" w:eastAsia="仿宋_GB2312" w:hAnsi="宋体" w:hint="eastAsia"/>
          <w:sz w:val="24"/>
        </w:rPr>
        <w:t>组委会。</w:t>
      </w:r>
    </w:p>
    <w:p w:rsidR="00C04966" w:rsidRDefault="00363AE5" w:rsidP="00363AE5">
      <w:pPr>
        <w:adjustRightInd w:val="0"/>
        <w:snapToGrid w:val="0"/>
      </w:pPr>
      <w:r>
        <w:t xml:space="preserve"> </w:t>
      </w:r>
    </w:p>
    <w:sectPr w:rsidR="00C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686" w:rsidRDefault="00495686" w:rsidP="00D62E4F">
      <w:r>
        <w:separator/>
      </w:r>
    </w:p>
  </w:endnote>
  <w:endnote w:type="continuationSeparator" w:id="0">
    <w:p w:rsidR="00495686" w:rsidRDefault="00495686" w:rsidP="00D6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686" w:rsidRDefault="00495686" w:rsidP="00D62E4F">
      <w:r>
        <w:separator/>
      </w:r>
    </w:p>
  </w:footnote>
  <w:footnote w:type="continuationSeparator" w:id="0">
    <w:p w:rsidR="00495686" w:rsidRDefault="00495686" w:rsidP="00D6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D02"/>
      </v:shape>
    </w:pict>
  </w:numPicBullet>
  <w:abstractNum w:abstractNumId="0">
    <w:nsid w:val="2D4A1D26"/>
    <w:multiLevelType w:val="hybridMultilevel"/>
    <w:tmpl w:val="EDFA2A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1000E9"/>
    <w:multiLevelType w:val="hybridMultilevel"/>
    <w:tmpl w:val="21EEFA5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A80DA8"/>
    <w:multiLevelType w:val="hybridMultilevel"/>
    <w:tmpl w:val="E1D2BDB8"/>
    <w:lvl w:ilvl="0" w:tplc="469C1C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4E"/>
    <w:rsid w:val="001405F4"/>
    <w:rsid w:val="001D3F99"/>
    <w:rsid w:val="00363AE5"/>
    <w:rsid w:val="00495686"/>
    <w:rsid w:val="00531BCB"/>
    <w:rsid w:val="00614F4E"/>
    <w:rsid w:val="006464C9"/>
    <w:rsid w:val="00831C89"/>
    <w:rsid w:val="00881201"/>
    <w:rsid w:val="008C194A"/>
    <w:rsid w:val="009E5E14"/>
    <w:rsid w:val="009F07C4"/>
    <w:rsid w:val="00BE6E53"/>
    <w:rsid w:val="00C04966"/>
    <w:rsid w:val="00D62E4F"/>
    <w:rsid w:val="00E20375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14F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4F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F4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2E4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2E4F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9F07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14F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4F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F4E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2E4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2E4F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9F07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2021-04-12T03:05:00Z</dcterms:created>
  <dcterms:modified xsi:type="dcterms:W3CDTF">2021-04-12T11:31:00Z</dcterms:modified>
</cp:coreProperties>
</file>