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4B20" w14:textId="25BA12BB" w:rsidR="002A218B" w:rsidRDefault="002A218B">
      <w:r>
        <w:t>Daniel Fryer</w:t>
      </w:r>
    </w:p>
    <w:p w14:paraId="71F936B8" w14:textId="1E8254CA" w:rsidR="002A218B" w:rsidRDefault="002A218B">
      <w:r>
        <w:t>Assignment 2.2</w:t>
      </w:r>
    </w:p>
    <w:p w14:paraId="32C99768" w14:textId="088AA609" w:rsidR="002A218B" w:rsidRDefault="002A218B">
      <w:r>
        <w:t>1/21/2026</w:t>
      </w:r>
    </w:p>
    <w:p w14:paraId="5A804C3B" w14:textId="77777777" w:rsidR="002A218B" w:rsidRDefault="002A218B"/>
    <w:p w14:paraId="7AA98FFC" w14:textId="3E18DA6D" w:rsidR="002A218B" w:rsidRDefault="002A218B">
      <w:r w:rsidRPr="002A218B">
        <w:drawing>
          <wp:inline distT="0" distB="0" distL="0" distR="0" wp14:anchorId="707D1431" wp14:editId="097C86F4">
            <wp:extent cx="3611435" cy="2725252"/>
            <wp:effectExtent l="0" t="0" r="8255" b="0"/>
            <wp:docPr id="191446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66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1435" cy="272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8B"/>
    <w:rsid w:val="002A218B"/>
    <w:rsid w:val="0045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50DA"/>
  <w15:chartTrackingRefBased/>
  <w15:docId w15:val="{503C100A-E849-4A22-91A3-48B196A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2026-01-21T23:02:00Z</dcterms:created>
  <dcterms:modified xsi:type="dcterms:W3CDTF">2026-01-21T23:06:00Z</dcterms:modified>
</cp:coreProperties>
</file>