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56D7B" w14:textId="38E722DB" w:rsidR="003E0D77" w:rsidRDefault="003E0D77">
      <w:r>
        <w:t>Daniel Fryer</w:t>
      </w:r>
    </w:p>
    <w:p w14:paraId="70167DD4" w14:textId="3D7D798A" w:rsidR="003E0D77" w:rsidRDefault="003E0D77">
      <w:r>
        <w:t>Assignment 4.3</w:t>
      </w:r>
      <w:r w:rsidR="00CC28A0">
        <w:t xml:space="preserve"> ERD</w:t>
      </w:r>
    </w:p>
    <w:p w14:paraId="7A736639" w14:textId="71068F8B" w:rsidR="003E0D77" w:rsidRDefault="003E0D77">
      <w:r>
        <w:t>2/3/2026</w:t>
      </w:r>
    </w:p>
    <w:p w14:paraId="5DE39778" w14:textId="77777777" w:rsidR="003E0D77" w:rsidRDefault="003E0D77"/>
    <w:p w14:paraId="727428F7" w14:textId="626430C5" w:rsidR="003E0D77" w:rsidRDefault="003E0D77">
      <w:r w:rsidRPr="003E0D77">
        <w:drawing>
          <wp:inline distT="0" distB="0" distL="0" distR="0" wp14:anchorId="38AFE92E" wp14:editId="1E89401B">
            <wp:extent cx="5943600" cy="2034540"/>
            <wp:effectExtent l="0" t="0" r="0" b="3810"/>
            <wp:docPr id="80874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473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0D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D77"/>
    <w:rsid w:val="003E0D77"/>
    <w:rsid w:val="0045019A"/>
    <w:rsid w:val="00CC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A881F"/>
  <w15:chartTrackingRefBased/>
  <w15:docId w15:val="{F7C68093-BD47-4ABB-AFDA-7E758A2C5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D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D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D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D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D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D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D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D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D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D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2</cp:revision>
  <dcterms:created xsi:type="dcterms:W3CDTF">2026-02-02T21:29:00Z</dcterms:created>
  <dcterms:modified xsi:type="dcterms:W3CDTF">2026-02-05T16:44:00Z</dcterms:modified>
</cp:coreProperties>
</file>