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utq4e23upg3z" w:id="0"/>
      <w:bookmarkEnd w:id="0"/>
      <w:r w:rsidDel="00000000" w:rsidR="00000000" w:rsidRPr="00000000">
        <w:rPr>
          <w:b w:val="1"/>
          <w:sz w:val="46"/>
          <w:szCs w:val="46"/>
          <w:rtl w:val="0"/>
        </w:rPr>
        <w:t xml:space="preserve">How to Apply for Student Visa From Pakistan: Complete Documents Checklist and Process</w:t>
      </w:r>
    </w:p>
    <w:p w:rsidR="00000000" w:rsidDel="00000000" w:rsidP="00000000" w:rsidRDefault="00000000" w:rsidRPr="00000000" w14:paraId="00000002">
      <w:pPr>
        <w:spacing w:after="240" w:before="240" w:lineRule="auto"/>
        <w:rPr/>
      </w:pPr>
      <w:r w:rsidDel="00000000" w:rsidR="00000000" w:rsidRPr="00000000">
        <w:rPr>
          <w:b w:val="1"/>
          <w:rtl w:val="0"/>
        </w:rPr>
        <w:t xml:space="preserve">URL: </w:t>
      </w:r>
      <w:r w:rsidDel="00000000" w:rsidR="00000000" w:rsidRPr="00000000">
        <w:rPr>
          <w:rtl w:val="0"/>
        </w:rPr>
        <w:t xml:space="preserve">how-to-apply-for-student-visa</w:t>
      </w:r>
      <w:r w:rsidDel="00000000" w:rsidR="00000000" w:rsidRPr="00000000">
        <w:rPr>
          <w:b w:val="1"/>
          <w:rtl w:val="0"/>
        </w:rPr>
        <w:br w:type="textWrapping"/>
        <w:t xml:space="preserve">Meta Title:</w:t>
      </w:r>
      <w:r w:rsidDel="00000000" w:rsidR="00000000" w:rsidRPr="00000000">
        <w:rPr>
          <w:rtl w:val="0"/>
        </w:rPr>
        <w:t xml:space="preserve"> Student Visa From Pakistan: Checklist &amp; Process</w:t>
        <w:br w:type="textWrapping"/>
      </w:r>
      <w:r w:rsidDel="00000000" w:rsidR="00000000" w:rsidRPr="00000000">
        <w:rPr>
          <w:b w:val="1"/>
          <w:rtl w:val="0"/>
        </w:rPr>
        <w:t xml:space="preserve">Meta Description:</w:t>
      </w:r>
      <w:r w:rsidDel="00000000" w:rsidR="00000000" w:rsidRPr="00000000">
        <w:rPr>
          <w:rtl w:val="0"/>
        </w:rPr>
        <w:t xml:space="preserve"> Step-by-step guide to apply for a student visa from Pakistan. Full documents checklist, timelines, real tools, and tips for UK, USA, Canada, Australia, Europe.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Applying for a </w:t>
      </w:r>
      <w:hyperlink r:id="rId6">
        <w:r w:rsidDel="00000000" w:rsidR="00000000" w:rsidRPr="00000000">
          <w:rPr>
            <w:b w:val="1"/>
            <w:color w:val="1155cc"/>
            <w:u w:val="single"/>
            <w:rtl w:val="0"/>
          </w:rPr>
          <w:t xml:space="preserve">student visa from Pakistan</w:t>
        </w:r>
      </w:hyperlink>
      <w:r w:rsidDel="00000000" w:rsidR="00000000" w:rsidRPr="00000000">
        <w:rPr>
          <w:rtl w:val="0"/>
        </w:rPr>
        <w:t xml:space="preserve"> can feel complex. Different countries ask for different forms, timelines, and proofs. The upside is that most students succeed when they start early, follow a clear checklist, and keep their story consistent. This guide walks you through every step, from choosing your country to landing day. It includes a practical documents list, real tools, sample timelines, and quick notes for the UK, Sweden, Finland, Turkey, Cyprus, Germany, Belgium, USA, Canada, and Australia.</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fedqdoj2x8vm" w:id="1"/>
      <w:bookmarkEnd w:id="1"/>
      <w:r w:rsidDel="00000000" w:rsidR="00000000" w:rsidRPr="00000000">
        <w:rPr>
          <w:b w:val="1"/>
          <w:sz w:val="34"/>
          <w:szCs w:val="34"/>
          <w:rtl w:val="0"/>
        </w:rPr>
        <w:t xml:space="preserve">What to decide before you start</w:t>
      </w:r>
    </w:p>
    <w:p w:rsidR="00000000" w:rsidDel="00000000" w:rsidP="00000000" w:rsidRDefault="00000000" w:rsidRPr="00000000" w14:paraId="00000005">
      <w:pPr>
        <w:spacing w:after="240" w:before="240" w:lineRule="auto"/>
        <w:rPr/>
      </w:pPr>
      <w:r w:rsidDel="00000000" w:rsidR="00000000" w:rsidRPr="00000000">
        <w:rPr>
          <w:b w:val="1"/>
          <w:rtl w:val="0"/>
        </w:rPr>
        <w:t xml:space="preserve">Summary:</w:t>
      </w:r>
      <w:r w:rsidDel="00000000" w:rsidR="00000000" w:rsidRPr="00000000">
        <w:rPr>
          <w:rtl w:val="0"/>
        </w:rPr>
        <w:t xml:space="preserve"> Pick a clear direction, then gather proof to support it.</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a6nzy59jk9by" w:id="2"/>
      <w:bookmarkEnd w:id="2"/>
      <w:r w:rsidDel="00000000" w:rsidR="00000000" w:rsidRPr="00000000">
        <w:rPr>
          <w:b w:val="1"/>
          <w:color w:val="000000"/>
          <w:sz w:val="26"/>
          <w:szCs w:val="26"/>
          <w:rtl w:val="0"/>
        </w:rPr>
        <w:t xml:space="preserve">Pick your country and course</w:t>
      </w:r>
    </w:p>
    <w:p w:rsidR="00000000" w:rsidDel="00000000" w:rsidP="00000000" w:rsidRDefault="00000000" w:rsidRPr="00000000" w14:paraId="00000007">
      <w:pPr>
        <w:spacing w:after="240" w:before="240" w:lineRule="auto"/>
        <w:rPr/>
      </w:pPr>
      <w:r w:rsidDel="00000000" w:rsidR="00000000" w:rsidRPr="00000000">
        <w:rPr>
          <w:rtl w:val="0"/>
        </w:rPr>
        <w:t xml:space="preserve">Shortlist two or three countries that match your goals and budget. Check entry requirements for your program, language needs, and the expected intake.</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Helpful tools:</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UCAS (UK applications)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Universityadmissions.se (Sweden)</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Studyinfo.fi (Finland)</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DAAD Program Finder (Germany)</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EducationUSA (USA guidance)</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IRCC (Canada)</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rtl w:val="0"/>
        </w:rPr>
        <w:t xml:space="preserve">Study in Australia (official)</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s7l44lgwsfsm" w:id="3"/>
      <w:bookmarkEnd w:id="3"/>
      <w:r w:rsidDel="00000000" w:rsidR="00000000" w:rsidRPr="00000000">
        <w:rPr>
          <w:b w:val="1"/>
          <w:color w:val="000000"/>
          <w:sz w:val="26"/>
          <w:szCs w:val="26"/>
          <w:rtl w:val="0"/>
        </w:rPr>
        <w:t xml:space="preserve">Build a simple timeline</w:t>
      </w:r>
    </w:p>
    <w:p w:rsidR="00000000" w:rsidDel="00000000" w:rsidP="00000000" w:rsidRDefault="00000000" w:rsidRPr="00000000" w14:paraId="00000011">
      <w:pPr>
        <w:spacing w:after="240" w:before="240" w:lineRule="auto"/>
        <w:rPr>
          <w:b w:val="1"/>
          <w:sz w:val="34"/>
          <w:szCs w:val="34"/>
        </w:rPr>
      </w:pPr>
      <w:r w:rsidDel="00000000" w:rsidR="00000000" w:rsidRPr="00000000">
        <w:rPr>
          <w:rtl w:val="0"/>
        </w:rPr>
        <w:t xml:space="preserve">Most students need 4 to 8 months from shortlisting to visa decision. Plan backward from your intake date. Add buffers for language tests, bank statements, and biometrics</w:t>
      </w:r>
      <w:r w:rsidDel="00000000" w:rsidR="00000000" w:rsidRPr="00000000">
        <w:rPr>
          <w:rtl w:val="0"/>
        </w:rPr>
      </w:r>
    </w:p>
    <w:p w:rsidR="00000000" w:rsidDel="00000000" w:rsidP="00000000" w:rsidRDefault="00000000" w:rsidRPr="00000000" w14:paraId="00000012">
      <w:pPr>
        <w:spacing w:after="240" w:before="240" w:lineRule="auto"/>
        <w:rPr>
          <w:b w:val="1"/>
          <w:sz w:val="34"/>
          <w:szCs w:val="34"/>
        </w:rPr>
      </w:pPr>
      <w:r w:rsidDel="00000000" w:rsidR="00000000" w:rsidRPr="00000000">
        <w:rPr>
          <w:b w:val="1"/>
          <w:sz w:val="34"/>
          <w:szCs w:val="34"/>
          <w:rtl w:val="0"/>
        </w:rPr>
        <w:t xml:space="preserve">Complete documents checklist</w:t>
      </w:r>
    </w:p>
    <w:p w:rsidR="00000000" w:rsidDel="00000000" w:rsidP="00000000" w:rsidRDefault="00000000" w:rsidRPr="00000000" w14:paraId="00000013">
      <w:pPr>
        <w:spacing w:after="240" w:before="240" w:lineRule="auto"/>
        <w:rPr/>
      </w:pPr>
      <w:r w:rsidDel="00000000" w:rsidR="00000000" w:rsidRPr="00000000">
        <w:rPr>
          <w:b w:val="1"/>
          <w:rtl w:val="0"/>
        </w:rPr>
        <w:t xml:space="preserve">Summary:</w:t>
      </w:r>
      <w:r w:rsidDel="00000000" w:rsidR="00000000" w:rsidRPr="00000000">
        <w:rPr>
          <w:rtl w:val="0"/>
        </w:rPr>
        <w:t xml:space="preserve"> Use this list as your master tracker. Keep everything in PDF.</w:t>
      </w:r>
    </w:p>
    <w:p w:rsidR="00000000" w:rsidDel="00000000" w:rsidP="00000000" w:rsidRDefault="00000000" w:rsidRPr="00000000" w14:paraId="00000014">
      <w:pPr>
        <w:spacing w:after="240" w:before="240" w:lineRule="auto"/>
        <w:rPr/>
      </w:pPr>
      <w:r w:rsidDel="00000000" w:rsidR="00000000" w:rsidRPr="00000000">
        <w:rPr>
          <w:rtl w:val="0"/>
        </w:rPr>
        <w:t xml:space="preserve">Based on updated universities shared checklist, plus typical embassy requirements, prepare these:</w:t>
      </w:r>
    </w:p>
    <w:p w:rsidR="00000000" w:rsidDel="00000000" w:rsidP="00000000" w:rsidRDefault="00000000" w:rsidRPr="00000000" w14:paraId="00000015">
      <w:pPr>
        <w:numPr>
          <w:ilvl w:val="0"/>
          <w:numId w:val="17"/>
        </w:numPr>
        <w:spacing w:after="0" w:afterAutospacing="0" w:before="240" w:lineRule="auto"/>
        <w:ind w:left="720" w:hanging="360"/>
      </w:pPr>
      <w:r w:rsidDel="00000000" w:rsidR="00000000" w:rsidRPr="00000000">
        <w:rPr>
          <w:b w:val="1"/>
          <w:rtl w:val="0"/>
        </w:rPr>
        <w:t xml:space="preserve">Passport</w:t>
        <w:br w:type="textWrapping"/>
      </w:r>
      <w:r w:rsidDel="00000000" w:rsidR="00000000" w:rsidRPr="00000000">
        <w:rPr>
          <w:rtl w:val="0"/>
        </w:rPr>
        <w:t xml:space="preserve">Main page and signature page. Valid for the full study period.</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b w:val="1"/>
          <w:rtl w:val="0"/>
        </w:rPr>
        <w:t xml:space="preserve">CV / Resume</w:t>
        <w:br w:type="textWrapping"/>
      </w:r>
      <w:r w:rsidDel="00000000" w:rsidR="00000000" w:rsidRPr="00000000">
        <w:rPr>
          <w:rtl w:val="0"/>
        </w:rPr>
        <w:t xml:space="preserve">Include personal details, education, skills, and any work experience. Keep it to one or two pages.</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b w:val="1"/>
          <w:rtl w:val="0"/>
        </w:rPr>
        <w:t xml:space="preserve">Two recommendation letters</w:t>
        <w:br w:type="textWrapping"/>
      </w:r>
      <w:r w:rsidDel="00000000" w:rsidR="00000000" w:rsidRPr="00000000">
        <w:rPr>
          <w:rtl w:val="0"/>
        </w:rPr>
        <w:t xml:space="preserve">On university or company letterhead. Include referee name, title, email, and phone.</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b w:val="1"/>
          <w:rtl w:val="0"/>
        </w:rPr>
        <w:t xml:space="preserve">Educational documents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Matriculation certificate</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Intermediate certificate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Bachelor’s degree and transcript</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Master’s degree and transcript, if applicable</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rtl w:val="0"/>
        </w:rPr>
        <w:t xml:space="preserve">Experience letter</w:t>
      </w:r>
      <w:r w:rsidDel="00000000" w:rsidR="00000000" w:rsidRPr="00000000">
        <w:rPr>
          <w:rtl w:val="0"/>
        </w:rPr>
        <w:t xml:space="preserve"> (if you have a study gap)</w:t>
        <w:br w:type="textWrapping"/>
        <w:t xml:space="preserve">On company letterhead with company address, phone, and email.</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rtl w:val="0"/>
        </w:rPr>
        <w:t xml:space="preserve">Language proof</w:t>
        <w:br w:type="textWrapping"/>
      </w:r>
      <w:r w:rsidDel="00000000" w:rsidR="00000000" w:rsidRPr="00000000">
        <w:rPr>
          <w:rtl w:val="0"/>
        </w:rPr>
        <w:t xml:space="preserve">IELTS, Duolingo, TOEFL, or an accepted English proficiency letter as required by your university.</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rtl w:val="0"/>
        </w:rPr>
        <w:t xml:space="preserve">University offer</w:t>
        <w:br w:type="textWrapping"/>
      </w:r>
      <w:r w:rsidDel="00000000" w:rsidR="00000000" w:rsidRPr="00000000">
        <w:rPr>
          <w:rtl w:val="0"/>
        </w:rPr>
        <w:t xml:space="preserve">Conditional or unconditional offer. Later you may receive CAS/COE/I-20 depending on the country.</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rtl w:val="0"/>
        </w:rPr>
        <w:t xml:space="preserve">Proof of fee deposit</w:t>
        <w:br w:type="textWrapping"/>
      </w:r>
      <w:r w:rsidDel="00000000" w:rsidR="00000000" w:rsidRPr="00000000">
        <w:rPr>
          <w:rtl w:val="0"/>
        </w:rPr>
        <w:t xml:space="preserve">Receipt for tuition deposit or fee payment as asked by your university.</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rtl w:val="0"/>
        </w:rPr>
        <w:t xml:space="preserve">Financial evidence</w:t>
        <w:br w:type="textWrapping"/>
      </w:r>
      <w:r w:rsidDel="00000000" w:rsidR="00000000" w:rsidRPr="00000000">
        <w:rPr>
          <w:rtl w:val="0"/>
        </w:rPr>
        <w:t xml:space="preserve">Bank statements, certificates, or a blocked account as required by the country. Statements should be recent and show a clear source.</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b w:val="1"/>
          <w:rtl w:val="0"/>
        </w:rPr>
        <w:t xml:space="preserve">Proof of accommodation</w:t>
        <w:br w:type="textWrapping"/>
      </w:r>
      <w:r w:rsidDel="00000000" w:rsidR="00000000" w:rsidRPr="00000000">
        <w:rPr>
          <w:rtl w:val="0"/>
        </w:rPr>
        <w:t xml:space="preserve">University housing letter, rental agreement, or temporary booking where applicable.</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rtl w:val="0"/>
        </w:rPr>
        <w:t xml:space="preserve">Health insurance</w:t>
        <w:br w:type="textWrapping"/>
      </w:r>
      <w:r w:rsidDel="00000000" w:rsidR="00000000" w:rsidRPr="00000000">
        <w:rPr>
          <w:rtl w:val="0"/>
        </w:rPr>
        <w:t xml:space="preserve">Country-specific policy if required at visa stage.</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rtl w:val="0"/>
        </w:rPr>
        <w:t xml:space="preserve">Purpose statement</w:t>
        <w:br w:type="textWrapping"/>
      </w:r>
      <w:r w:rsidDel="00000000" w:rsidR="00000000" w:rsidRPr="00000000">
        <w:rPr>
          <w:rtl w:val="0"/>
        </w:rPr>
        <w:t xml:space="preserve">A brief, honest study plan that explains why this course and how it fits your career. Keep the same story across your forms, interview, and documents.</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rtl w:val="0"/>
        </w:rPr>
        <w:t xml:space="preserve">Passport-sized photos</w:t>
        <w:br w:type="textWrapping"/>
      </w:r>
      <w:r w:rsidDel="00000000" w:rsidR="00000000" w:rsidRPr="00000000">
        <w:rPr>
          <w:rtl w:val="0"/>
        </w:rPr>
        <w:t xml:space="preserve">As per each embassy’s photo guidelines.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rtl w:val="0"/>
        </w:rPr>
        <w:t xml:space="preserve">Visa application form + fee receipt</w:t>
        <w:br w:type="textWrapping"/>
      </w:r>
      <w:r w:rsidDel="00000000" w:rsidR="00000000" w:rsidRPr="00000000">
        <w:rPr>
          <w:rtl w:val="0"/>
        </w:rPr>
        <w:t xml:space="preserve">From the official portal only.</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b w:val="1"/>
          <w:rtl w:val="0"/>
        </w:rPr>
        <w:t xml:space="preserve">Police or character certificate and medical checks</w:t>
        <w:br w:type="textWrapping"/>
      </w:r>
      <w:r w:rsidDel="00000000" w:rsidR="00000000" w:rsidRPr="00000000">
        <w:rPr>
          <w:rtl w:val="0"/>
        </w:rPr>
        <w:t xml:space="preserve">If the embassy asks for them.</w:t>
      </w:r>
    </w:p>
    <w:p w:rsidR="00000000" w:rsidDel="00000000" w:rsidP="00000000" w:rsidRDefault="00000000" w:rsidRPr="00000000" w14:paraId="00000028">
      <w:pPr>
        <w:spacing w:after="240" w:before="240" w:lineRule="auto"/>
        <w:rPr/>
      </w:pPr>
      <w:r w:rsidDel="00000000" w:rsidR="00000000" w:rsidRPr="00000000">
        <w:rPr>
          <w:b w:val="1"/>
          <w:rtl w:val="0"/>
        </w:rPr>
        <w:t xml:space="preserve">Tip:</w:t>
      </w:r>
      <w:r w:rsidDel="00000000" w:rsidR="00000000" w:rsidRPr="00000000">
        <w:rPr>
          <w:rtl w:val="0"/>
        </w:rPr>
        <w:t xml:space="preserve"> Create one folder per category. Name files clearly: </w:t>
      </w:r>
      <w:r w:rsidDel="00000000" w:rsidR="00000000" w:rsidRPr="00000000">
        <w:rPr>
          <w:rFonts w:ascii="Roboto Mono" w:cs="Roboto Mono" w:eastAsia="Roboto Mono" w:hAnsi="Roboto Mono"/>
          <w:color w:val="188038"/>
          <w:rtl w:val="0"/>
        </w:rPr>
        <w:t xml:space="preserve">Degree_BSc_Transcript.pdf</w:t>
      </w:r>
      <w:r w:rsidDel="00000000" w:rsidR="00000000" w:rsidRPr="00000000">
        <w:rPr>
          <w:rtl w:val="0"/>
        </w:rPr>
        <w:t xml:space="preserve">. Keep a printed set for your appointment.</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begqwj8434ni" w:id="4"/>
      <w:bookmarkEnd w:id="4"/>
      <w:r w:rsidDel="00000000" w:rsidR="00000000" w:rsidRPr="00000000">
        <w:rPr>
          <w:b w:val="1"/>
          <w:sz w:val="34"/>
          <w:szCs w:val="34"/>
          <w:rtl w:val="0"/>
        </w:rPr>
        <w:t xml:space="preserve">Step-by-step visa process</w:t>
      </w:r>
    </w:p>
    <w:p w:rsidR="00000000" w:rsidDel="00000000" w:rsidP="00000000" w:rsidRDefault="00000000" w:rsidRPr="00000000" w14:paraId="0000002A">
      <w:pPr>
        <w:spacing w:after="240" w:before="240" w:lineRule="auto"/>
        <w:rPr/>
      </w:pPr>
      <w:r w:rsidDel="00000000" w:rsidR="00000000" w:rsidRPr="00000000">
        <w:rPr>
          <w:b w:val="1"/>
          <w:rtl w:val="0"/>
        </w:rPr>
        <w:t xml:space="preserve">Summary: </w:t>
      </w:r>
      <w:r w:rsidDel="00000000" w:rsidR="00000000" w:rsidRPr="00000000">
        <w:rPr>
          <w:rtl w:val="0"/>
        </w:rPr>
        <w:t xml:space="preserve">Follow these steps in order, and you'll avoid most delays.</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4lwm6ze4fxka" w:id="5"/>
      <w:bookmarkEnd w:id="5"/>
      <w:r w:rsidDel="00000000" w:rsidR="00000000" w:rsidRPr="00000000">
        <w:rPr>
          <w:b w:val="1"/>
          <w:color w:val="000000"/>
          <w:sz w:val="26"/>
          <w:szCs w:val="26"/>
          <w:rtl w:val="0"/>
        </w:rPr>
        <w:t xml:space="preserve">1) Shortlist and apply to universities</w:t>
      </w:r>
    </w:p>
    <w:p w:rsidR="00000000" w:rsidDel="00000000" w:rsidP="00000000" w:rsidRDefault="00000000" w:rsidRPr="00000000" w14:paraId="0000002C">
      <w:pPr>
        <w:spacing w:after="240" w:before="240" w:lineRule="auto"/>
        <w:rPr/>
      </w:pPr>
      <w:r w:rsidDel="00000000" w:rsidR="00000000" w:rsidRPr="00000000">
        <w:rPr>
          <w:rtl w:val="0"/>
        </w:rPr>
        <w:t xml:space="preserve">Apply through official portals or university websites. Track deadlines for each intake.</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kg56md28asz7" w:id="6"/>
      <w:bookmarkEnd w:id="6"/>
      <w:r w:rsidDel="00000000" w:rsidR="00000000" w:rsidRPr="00000000">
        <w:rPr>
          <w:b w:val="1"/>
          <w:color w:val="000000"/>
          <w:sz w:val="26"/>
          <w:szCs w:val="26"/>
          <w:rtl w:val="0"/>
        </w:rPr>
        <w:t xml:space="preserve">2) Secure your offer and confirm acceptance</w:t>
      </w:r>
    </w:p>
    <w:p w:rsidR="00000000" w:rsidDel="00000000" w:rsidP="00000000" w:rsidRDefault="00000000" w:rsidRPr="00000000" w14:paraId="0000002E">
      <w:pPr>
        <w:spacing w:after="240" w:before="240" w:lineRule="auto"/>
        <w:rPr/>
      </w:pPr>
      <w:r w:rsidDel="00000000" w:rsidR="00000000" w:rsidRPr="00000000">
        <w:rPr>
          <w:rtl w:val="0"/>
        </w:rPr>
        <w:t xml:space="preserve">Meet conditions like final transcripts or language scores. Accept your seat in writing.</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z7bckssxxzor" w:id="7"/>
      <w:bookmarkEnd w:id="7"/>
      <w:r w:rsidDel="00000000" w:rsidR="00000000" w:rsidRPr="00000000">
        <w:rPr>
          <w:b w:val="1"/>
          <w:color w:val="000000"/>
          <w:sz w:val="26"/>
          <w:szCs w:val="26"/>
          <w:rtl w:val="0"/>
        </w:rPr>
        <w:t xml:space="preserve">3) Pay the tuition deposit if required</w:t>
      </w:r>
    </w:p>
    <w:p w:rsidR="00000000" w:rsidDel="00000000" w:rsidP="00000000" w:rsidRDefault="00000000" w:rsidRPr="00000000" w14:paraId="00000030">
      <w:pPr>
        <w:spacing w:after="240" w:before="240" w:lineRule="auto"/>
        <w:rPr/>
      </w:pPr>
      <w:r w:rsidDel="00000000" w:rsidR="00000000" w:rsidRPr="00000000">
        <w:rPr>
          <w:rtl w:val="0"/>
        </w:rPr>
        <w:t xml:space="preserve">Many universities send a CAS/COE/I-20 after you pay a deposit or complete financial steps. Keep the receipt.</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7qwdfsbyd2eh" w:id="8"/>
      <w:bookmarkEnd w:id="8"/>
      <w:r w:rsidDel="00000000" w:rsidR="00000000" w:rsidRPr="00000000">
        <w:rPr>
          <w:b w:val="1"/>
          <w:color w:val="000000"/>
          <w:sz w:val="26"/>
          <w:szCs w:val="26"/>
          <w:rtl w:val="0"/>
        </w:rPr>
        <w:t xml:space="preserve">4) Prepare financial proof</w:t>
      </w:r>
    </w:p>
    <w:p w:rsidR="00000000" w:rsidDel="00000000" w:rsidP="00000000" w:rsidRDefault="00000000" w:rsidRPr="00000000" w14:paraId="00000032">
      <w:pPr>
        <w:spacing w:after="240" w:before="240" w:lineRule="auto"/>
        <w:rPr/>
      </w:pPr>
      <w:r w:rsidDel="00000000" w:rsidR="00000000" w:rsidRPr="00000000">
        <w:rPr>
          <w:rtl w:val="0"/>
        </w:rPr>
        <w:t xml:space="preserve">Every country has its own rule for showing living expenses and fees. Make sure statements are recent, complete, and verifiable. Keep a simple cover note that totals amounts and explains sources.</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aa0j099regsj" w:id="9"/>
      <w:bookmarkEnd w:id="9"/>
      <w:r w:rsidDel="00000000" w:rsidR="00000000" w:rsidRPr="00000000">
        <w:rPr>
          <w:b w:val="1"/>
          <w:color w:val="000000"/>
          <w:sz w:val="26"/>
          <w:szCs w:val="26"/>
          <w:rtl w:val="0"/>
        </w:rPr>
        <w:t xml:space="preserve">5) Gather the full document set</w:t>
      </w:r>
    </w:p>
    <w:p w:rsidR="00000000" w:rsidDel="00000000" w:rsidP="00000000" w:rsidRDefault="00000000" w:rsidRPr="00000000" w14:paraId="00000034">
      <w:pPr>
        <w:spacing w:after="240" w:before="240" w:lineRule="auto"/>
        <w:rPr/>
      </w:pPr>
      <w:r w:rsidDel="00000000" w:rsidR="00000000" w:rsidRPr="00000000">
        <w:rPr>
          <w:rtl w:val="0"/>
        </w:rPr>
        <w:t xml:space="preserve">Use the checklist above. Match names, dates, and addresses across all files.</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legwhw7uzqrh" w:id="10"/>
      <w:bookmarkEnd w:id="10"/>
      <w:r w:rsidDel="00000000" w:rsidR="00000000" w:rsidRPr="00000000">
        <w:rPr>
          <w:b w:val="1"/>
          <w:color w:val="000000"/>
          <w:sz w:val="26"/>
          <w:szCs w:val="26"/>
          <w:rtl w:val="0"/>
        </w:rPr>
        <w:t xml:space="preserve">6) Complete the online visa application</w:t>
      </w:r>
    </w:p>
    <w:p w:rsidR="00000000" w:rsidDel="00000000" w:rsidP="00000000" w:rsidRDefault="00000000" w:rsidRPr="00000000" w14:paraId="00000036">
      <w:pPr>
        <w:spacing w:after="240" w:before="240" w:lineRule="auto"/>
        <w:rPr/>
      </w:pPr>
      <w:r w:rsidDel="00000000" w:rsidR="00000000" w:rsidRPr="00000000">
        <w:rPr>
          <w:rtl w:val="0"/>
        </w:rPr>
        <w:t xml:space="preserve">Create an account on the official portal for your country. Fill forms carefully. Small errors cause big delays.</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u4v1496bnlm" w:id="11"/>
      <w:bookmarkEnd w:id="11"/>
      <w:r w:rsidDel="00000000" w:rsidR="00000000" w:rsidRPr="00000000">
        <w:rPr>
          <w:b w:val="1"/>
          <w:color w:val="000000"/>
          <w:sz w:val="26"/>
          <w:szCs w:val="26"/>
          <w:rtl w:val="0"/>
        </w:rPr>
        <w:t xml:space="preserve">7) Book biometrics and, if required, the interview</w:t>
      </w:r>
    </w:p>
    <w:p w:rsidR="00000000" w:rsidDel="00000000" w:rsidP="00000000" w:rsidRDefault="00000000" w:rsidRPr="00000000" w14:paraId="00000038">
      <w:pPr>
        <w:spacing w:after="240" w:before="240" w:lineRule="auto"/>
        <w:rPr/>
      </w:pPr>
      <w:r w:rsidDel="00000000" w:rsidR="00000000" w:rsidRPr="00000000">
        <w:rPr>
          <w:rtl w:val="0"/>
        </w:rPr>
        <w:t xml:space="preserve">Take originals to your appointment. Arrive early. Keep documents in the order the visa center asks for.</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3azcv1xkazp9" w:id="12"/>
      <w:bookmarkEnd w:id="12"/>
      <w:r w:rsidDel="00000000" w:rsidR="00000000" w:rsidRPr="00000000">
        <w:rPr>
          <w:b w:val="1"/>
          <w:color w:val="000000"/>
          <w:sz w:val="26"/>
          <w:szCs w:val="26"/>
          <w:rtl w:val="0"/>
        </w:rPr>
        <w:t xml:space="preserve">8) Track your application</w:t>
      </w:r>
    </w:p>
    <w:p w:rsidR="00000000" w:rsidDel="00000000" w:rsidP="00000000" w:rsidRDefault="00000000" w:rsidRPr="00000000" w14:paraId="0000003A">
      <w:pPr>
        <w:spacing w:after="240" w:before="240" w:lineRule="auto"/>
        <w:rPr/>
      </w:pPr>
      <w:r w:rsidDel="00000000" w:rsidR="00000000" w:rsidRPr="00000000">
        <w:rPr>
          <w:rtl w:val="0"/>
        </w:rPr>
        <w:t xml:space="preserve">Most portals offer status updates by email or account login.</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6xaw919xlrh8" w:id="13"/>
      <w:bookmarkEnd w:id="13"/>
      <w:r w:rsidDel="00000000" w:rsidR="00000000" w:rsidRPr="00000000">
        <w:rPr>
          <w:b w:val="1"/>
          <w:color w:val="000000"/>
          <w:sz w:val="26"/>
          <w:szCs w:val="26"/>
          <w:rtl w:val="0"/>
        </w:rPr>
        <w:t xml:space="preserve">9) Get the decision and check the details</w:t>
      </w:r>
    </w:p>
    <w:p w:rsidR="00000000" w:rsidDel="00000000" w:rsidP="00000000" w:rsidRDefault="00000000" w:rsidRPr="00000000" w14:paraId="0000003C">
      <w:pPr>
        <w:spacing w:after="240" w:before="240" w:lineRule="auto"/>
        <w:rPr/>
      </w:pPr>
      <w:r w:rsidDel="00000000" w:rsidR="00000000" w:rsidRPr="00000000">
        <w:rPr>
          <w:rtl w:val="0"/>
        </w:rPr>
        <w:t xml:space="preserve">Read the visa letter or sticker. Confirm your name, passport number, and study dates.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f4dczs1fuxve" w:id="14"/>
      <w:bookmarkEnd w:id="14"/>
      <w:r w:rsidDel="00000000" w:rsidR="00000000" w:rsidRPr="00000000">
        <w:rPr>
          <w:b w:val="1"/>
          <w:color w:val="000000"/>
          <w:sz w:val="26"/>
          <w:szCs w:val="26"/>
          <w:rtl w:val="0"/>
        </w:rPr>
        <w:t xml:space="preserve">10) Book travel and housing, then attend pre-departure</w:t>
      </w:r>
    </w:p>
    <w:p w:rsidR="00000000" w:rsidDel="00000000" w:rsidP="00000000" w:rsidRDefault="00000000" w:rsidRPr="00000000" w14:paraId="0000003E">
      <w:pPr>
        <w:spacing w:after="240" w:before="240" w:lineRule="auto"/>
        <w:rPr/>
      </w:pPr>
      <w:r w:rsidDel="00000000" w:rsidR="00000000" w:rsidRPr="00000000">
        <w:rPr>
          <w:rtl w:val="0"/>
        </w:rPr>
        <w:t xml:space="preserve">Lock flights early. Join a pre-departure session if offered. Save all travel receipts.</w:t>
      </w:r>
    </w:p>
    <w:p w:rsidR="00000000" w:rsidDel="00000000" w:rsidP="00000000" w:rsidRDefault="00000000" w:rsidRPr="00000000" w14:paraId="0000003F">
      <w:pPr>
        <w:spacing w:after="240" w:before="240" w:lineRule="auto"/>
        <w:rPr/>
      </w:pPr>
      <w:r w:rsidDel="00000000" w:rsidR="00000000" w:rsidRPr="00000000">
        <w:rPr>
          <w:b w:val="1"/>
          <w:rtl w:val="0"/>
        </w:rPr>
        <w:t xml:space="preserve">Real example:</w:t>
        <w:br w:type="textWrapping"/>
      </w:r>
      <w:r w:rsidDel="00000000" w:rsidR="00000000" w:rsidRPr="00000000">
        <w:rPr>
          <w:rtl w:val="0"/>
        </w:rPr>
        <w:t xml:space="preserve">A Lahore student aiming for data science created a 20-week plan: 4 weeks for applications, 4 for decisions, 2 for deposit and CAS, 2 for bank statements to reach the required age, 1 for medical checks, 1 for biometrics, and the rest as buffer. They submitted early and received the decision well before classes.</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iyuxj8hecohq" w:id="15"/>
      <w:bookmarkEnd w:id="15"/>
      <w:r w:rsidDel="00000000" w:rsidR="00000000" w:rsidRPr="00000000">
        <w:rPr>
          <w:b w:val="1"/>
          <w:sz w:val="34"/>
          <w:szCs w:val="34"/>
          <w:rtl w:val="0"/>
        </w:rPr>
        <w:t xml:space="preserve">Country notes</w:t>
      </w:r>
    </w:p>
    <w:p w:rsidR="00000000" w:rsidDel="00000000" w:rsidP="00000000" w:rsidRDefault="00000000" w:rsidRPr="00000000" w14:paraId="00000041">
      <w:pPr>
        <w:spacing w:after="240" w:before="240" w:lineRule="auto"/>
        <w:rPr/>
      </w:pPr>
      <w:r w:rsidDel="00000000" w:rsidR="00000000" w:rsidRPr="00000000">
        <w:rPr>
          <w:b w:val="1"/>
          <w:rtl w:val="0"/>
        </w:rPr>
        <w:t xml:space="preserve">Summary:</w:t>
      </w:r>
      <w:r w:rsidDel="00000000" w:rsidR="00000000" w:rsidRPr="00000000">
        <w:rPr>
          <w:rtl w:val="0"/>
        </w:rPr>
        <w:t xml:space="preserve"> Each destination has its own form names, portals, and typical proofs. Always check the latest guidance.</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dtfwjo640305" w:id="16"/>
      <w:bookmarkEnd w:id="16"/>
      <w:r w:rsidDel="00000000" w:rsidR="00000000" w:rsidRPr="00000000">
        <w:rPr>
          <w:b w:val="1"/>
          <w:color w:val="000000"/>
          <w:sz w:val="26"/>
          <w:szCs w:val="26"/>
          <w:rtl w:val="0"/>
        </w:rPr>
        <w:t xml:space="preserve">United Kingdom</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b w:val="1"/>
          <w:rtl w:val="0"/>
        </w:rPr>
        <w:t xml:space="preserve">Visa name:</w:t>
      </w:r>
      <w:r w:rsidDel="00000000" w:rsidR="00000000" w:rsidRPr="00000000">
        <w:rPr>
          <w:rtl w:val="0"/>
        </w:rPr>
        <w:t xml:space="preserve"> Student route.</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CAS, tuition deposit receipt as applicable, financial evidence, language test.</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b w:val="1"/>
          <w:rtl w:val="0"/>
        </w:rPr>
        <w:t xml:space="preserve">Work during studies:</w:t>
      </w:r>
      <w:r w:rsidDel="00000000" w:rsidR="00000000" w:rsidRPr="00000000">
        <w:rPr>
          <w:rtl w:val="0"/>
        </w:rPr>
        <w:t xml:space="preserve"> Usually allowed part-time in term and full-time during breaks, </w:t>
      </w:r>
      <w:hyperlink r:id="rId7">
        <w:r w:rsidDel="00000000" w:rsidR="00000000" w:rsidRPr="00000000">
          <w:rPr>
            <w:b w:val="1"/>
            <w:color w:val="1155cc"/>
            <w:u w:val="single"/>
            <w:rtl w:val="0"/>
          </w:rPr>
          <w:t xml:space="preserve">subject to visa rules.</w:t>
        </w:r>
      </w:hyperlink>
      <w:r w:rsidDel="00000000" w:rsidR="00000000" w:rsidRPr="00000000">
        <w:rPr>
          <w:rtl w:val="0"/>
        </w:rPr>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UKVI, UCAS.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d5ea84qq2oa1" w:id="17"/>
      <w:bookmarkEnd w:id="17"/>
      <w:r w:rsidDel="00000000" w:rsidR="00000000" w:rsidRPr="00000000">
        <w:rPr>
          <w:b w:val="1"/>
          <w:color w:val="000000"/>
          <w:sz w:val="26"/>
          <w:szCs w:val="26"/>
          <w:rtl w:val="0"/>
        </w:rPr>
        <w:t xml:space="preserve">Sweden</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b w:val="1"/>
          <w:rtl w:val="0"/>
        </w:rPr>
        <w:t xml:space="preserve">Portal:</w:t>
      </w:r>
      <w:r w:rsidDel="00000000" w:rsidR="00000000" w:rsidRPr="00000000">
        <w:rPr>
          <w:rtl w:val="0"/>
        </w:rPr>
        <w:t xml:space="preserve"> Migrationsverket.</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Admission, financial means, insurance, housing details if asked.</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Part-time work allowed within limits.</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Study in Sweden</w:t>
      </w:r>
      <w:r w:rsidDel="00000000" w:rsidR="00000000" w:rsidRPr="00000000">
        <w:rPr>
          <w:rtl w:val="0"/>
        </w:rPr>
      </w:r>
    </w:p>
    <w:p w:rsidR="00000000" w:rsidDel="00000000" w:rsidP="00000000" w:rsidRDefault="00000000" w:rsidRPr="00000000" w14:paraId="0000004C">
      <w:pPr>
        <w:spacing w:after="240" w:before="240" w:lineRule="auto"/>
        <w:rPr>
          <w:b w:val="1"/>
          <w:color w:val="000000"/>
          <w:sz w:val="26"/>
          <w:szCs w:val="26"/>
        </w:rPr>
      </w:pPr>
      <w:r w:rsidDel="00000000" w:rsidR="00000000" w:rsidRPr="00000000">
        <w:rPr>
          <w:b w:val="1"/>
          <w:color w:val="000000"/>
          <w:sz w:val="26"/>
          <w:szCs w:val="26"/>
          <w:rtl w:val="0"/>
        </w:rPr>
        <w:t xml:space="preserve">Finland</w:t>
      </w:r>
    </w:p>
    <w:p w:rsidR="00000000" w:rsidDel="00000000" w:rsidP="00000000" w:rsidRDefault="00000000" w:rsidRPr="00000000" w14:paraId="0000004D">
      <w:pPr>
        <w:numPr>
          <w:ilvl w:val="0"/>
          <w:numId w:val="18"/>
        </w:numPr>
        <w:spacing w:after="0" w:afterAutospacing="0" w:before="240" w:lineRule="auto"/>
        <w:ind w:left="720" w:hanging="360"/>
      </w:pPr>
      <w:r w:rsidDel="00000000" w:rsidR="00000000" w:rsidRPr="00000000">
        <w:rPr>
          <w:b w:val="1"/>
          <w:rtl w:val="0"/>
        </w:rPr>
        <w:t xml:space="preserve">Portal:</w:t>
      </w:r>
      <w:r w:rsidDel="00000000" w:rsidR="00000000" w:rsidRPr="00000000">
        <w:rPr>
          <w:rtl w:val="0"/>
        </w:rPr>
        <w:t xml:space="preserve"> Enter Finland.</w:t>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Admission, financial means, insurance.</w:t>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Part-time within national limits.</w:t>
      </w:r>
    </w:p>
    <w:p w:rsidR="00000000" w:rsidDel="00000000" w:rsidP="00000000" w:rsidRDefault="00000000" w:rsidRPr="00000000" w14:paraId="00000050">
      <w:pPr>
        <w:numPr>
          <w:ilvl w:val="0"/>
          <w:numId w:val="18"/>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Migri, Studyinfo.fi, Study in Finland.</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kqnog5gmuru8" w:id="18"/>
      <w:bookmarkEnd w:id="18"/>
      <w:r w:rsidDel="00000000" w:rsidR="00000000" w:rsidRPr="00000000">
        <w:rPr>
          <w:b w:val="1"/>
          <w:color w:val="000000"/>
          <w:sz w:val="26"/>
          <w:szCs w:val="26"/>
          <w:rtl w:val="0"/>
        </w:rPr>
        <w:t xml:space="preserve">Turkey</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 Admission first, then visa appointment through the Turkish system.</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Offer letter, financial means, accommodation plan.</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Options vary by city and program rules.</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YÖK Atlas, official consular site.</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czjggdobzi7s" w:id="19"/>
      <w:bookmarkEnd w:id="19"/>
      <w:r w:rsidDel="00000000" w:rsidR="00000000" w:rsidRPr="00000000">
        <w:rPr>
          <w:b w:val="1"/>
          <w:color w:val="000000"/>
          <w:sz w:val="26"/>
          <w:szCs w:val="26"/>
          <w:rtl w:val="0"/>
        </w:rPr>
        <w:t xml:space="preserve">Cyprus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 Offer letter, visa application via embassy or college guidance.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Financial means and health checks as requested.</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Limited roles depending on rules.</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Official university pages, embassy guidance.</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gfkgja3rj93f" w:id="20"/>
      <w:bookmarkEnd w:id="20"/>
      <w:r w:rsidDel="00000000" w:rsidR="00000000" w:rsidRPr="00000000">
        <w:rPr>
          <w:b w:val="1"/>
          <w:color w:val="000000"/>
          <w:sz w:val="26"/>
          <w:szCs w:val="26"/>
          <w:rtl w:val="0"/>
        </w:rPr>
        <w:t xml:space="preserve">Germany</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b w:val="1"/>
          <w:rtl w:val="0"/>
        </w:rPr>
        <w:t xml:space="preserve">Portal:</w:t>
      </w:r>
      <w:r w:rsidDel="00000000" w:rsidR="00000000" w:rsidRPr="00000000">
        <w:rPr>
          <w:rtl w:val="0"/>
        </w:rPr>
        <w:t xml:space="preserve"> Embassy appointment plus online steps. Many programs use Uni-Assist.</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Admission, blocked account or other acceptable proof, insurance.</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Limited part-time hours per year.</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DAAD, Uni-Assist.</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68iwl9dajazu" w:id="21"/>
      <w:bookmarkEnd w:id="21"/>
      <w:r w:rsidDel="00000000" w:rsidR="00000000" w:rsidRPr="00000000">
        <w:rPr>
          <w:b w:val="1"/>
          <w:color w:val="000000"/>
          <w:sz w:val="26"/>
          <w:szCs w:val="26"/>
          <w:rtl w:val="0"/>
        </w:rPr>
        <w:t xml:space="preserve">Belgium</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rtl w:val="0"/>
        </w:rPr>
        <w:t xml:space="preserve">Process:</w:t>
      </w:r>
      <w:r w:rsidDel="00000000" w:rsidR="00000000" w:rsidRPr="00000000">
        <w:rPr>
          <w:rtl w:val="0"/>
        </w:rPr>
        <w:t xml:space="preserve"> Long-stay student category via embassy.</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Admission, financial means, insurance, housing.</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Part-time options available with limits.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Study in Flanders.</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q4p1kahve64l" w:id="22"/>
      <w:bookmarkEnd w:id="22"/>
      <w:r w:rsidDel="00000000" w:rsidR="00000000" w:rsidRPr="00000000">
        <w:rPr>
          <w:b w:val="1"/>
          <w:color w:val="000000"/>
          <w:sz w:val="26"/>
          <w:szCs w:val="26"/>
          <w:rtl w:val="0"/>
        </w:rPr>
        <w:t xml:space="preserve">United States</w:t>
      </w:r>
    </w:p>
    <w:p w:rsidR="00000000" w:rsidDel="00000000" w:rsidP="00000000" w:rsidRDefault="00000000" w:rsidRPr="00000000" w14:paraId="00000066">
      <w:pPr>
        <w:numPr>
          <w:ilvl w:val="0"/>
          <w:numId w:val="19"/>
        </w:numPr>
        <w:spacing w:after="0" w:afterAutospacing="0" w:before="240" w:lineRule="auto"/>
        <w:ind w:left="720" w:hanging="360"/>
      </w:pPr>
      <w:r w:rsidDel="00000000" w:rsidR="00000000" w:rsidRPr="00000000">
        <w:rPr>
          <w:b w:val="1"/>
          <w:rtl w:val="0"/>
        </w:rPr>
        <w:t xml:space="preserve">Visa name:</w:t>
      </w:r>
      <w:r w:rsidDel="00000000" w:rsidR="00000000" w:rsidRPr="00000000">
        <w:rPr>
          <w:rtl w:val="0"/>
        </w:rPr>
        <w:t xml:space="preserve"> F-1.</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I-20, SEVIS fee receipt, financial evidence, intent to study.</w:t>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b w:val="1"/>
          <w:rtl w:val="0"/>
        </w:rPr>
        <w:t xml:space="preserve">Interview:</w:t>
      </w:r>
      <w:r w:rsidDel="00000000" w:rsidR="00000000" w:rsidRPr="00000000">
        <w:rPr>
          <w:rtl w:val="0"/>
        </w:rPr>
        <w:t xml:space="preserve"> Usually required.</w:t>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On-campus during studies, other options have rules.</w:t>
      </w:r>
    </w:p>
    <w:p w:rsidR="00000000" w:rsidDel="00000000" w:rsidP="00000000" w:rsidRDefault="00000000" w:rsidRPr="00000000" w14:paraId="0000006A">
      <w:pPr>
        <w:numPr>
          <w:ilvl w:val="0"/>
          <w:numId w:val="19"/>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EducationUSA, official consular site.</w:t>
      </w:r>
      <w:r w:rsidDel="00000000" w:rsidR="00000000" w:rsidRPr="00000000">
        <w:rPr>
          <w:rtl w:val="0"/>
        </w:rPr>
      </w:r>
    </w:p>
    <w:p w:rsidR="00000000" w:rsidDel="00000000" w:rsidP="00000000" w:rsidRDefault="00000000" w:rsidRPr="00000000" w14:paraId="0000006B">
      <w:pPr>
        <w:spacing w:after="240" w:before="240" w:lineRule="auto"/>
        <w:rPr>
          <w:b w:val="1"/>
          <w:color w:val="000000"/>
          <w:sz w:val="26"/>
          <w:szCs w:val="26"/>
        </w:rPr>
      </w:pPr>
      <w:r w:rsidDel="00000000" w:rsidR="00000000" w:rsidRPr="00000000">
        <w:rPr>
          <w:b w:val="1"/>
          <w:color w:val="000000"/>
          <w:sz w:val="26"/>
          <w:szCs w:val="26"/>
          <w:rtl w:val="0"/>
        </w:rPr>
        <w:t xml:space="preserve">Canada</w:t>
      </w:r>
    </w:p>
    <w:p w:rsidR="00000000" w:rsidDel="00000000" w:rsidP="00000000" w:rsidRDefault="00000000" w:rsidRPr="00000000" w14:paraId="0000006C">
      <w:pPr>
        <w:numPr>
          <w:ilvl w:val="0"/>
          <w:numId w:val="16"/>
        </w:numPr>
        <w:spacing w:after="0" w:afterAutospacing="0" w:before="240" w:lineRule="auto"/>
        <w:ind w:left="720" w:hanging="360"/>
      </w:pPr>
      <w:r w:rsidDel="00000000" w:rsidR="00000000" w:rsidRPr="00000000">
        <w:rPr>
          <w:b w:val="1"/>
          <w:rtl w:val="0"/>
        </w:rPr>
        <w:t xml:space="preserve">Portal:</w:t>
      </w:r>
      <w:r w:rsidDel="00000000" w:rsidR="00000000" w:rsidRPr="00000000">
        <w:rPr>
          <w:rtl w:val="0"/>
        </w:rPr>
        <w:t xml:space="preserve"> IRCC online. Check the process to </w:t>
      </w:r>
      <w:hyperlink r:id="rId8">
        <w:r w:rsidDel="00000000" w:rsidR="00000000" w:rsidRPr="00000000">
          <w:rPr>
            <w:b w:val="1"/>
            <w:color w:val="1155cc"/>
            <w:u w:val="single"/>
            <w:rtl w:val="0"/>
          </w:rPr>
          <w:t xml:space="preserve">submit online application</w:t>
        </w:r>
      </w:hyperlink>
      <w:r w:rsidDel="00000000" w:rsidR="00000000" w:rsidRPr="00000000">
        <w:rPr>
          <w:rtl w:val="0"/>
        </w:rPr>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Letter of acceptance, proof of funds, medicals if asked.</w:t>
      </w:r>
    </w:p>
    <w:p w:rsidR="00000000" w:rsidDel="00000000" w:rsidP="00000000" w:rsidRDefault="00000000" w:rsidRPr="00000000" w14:paraId="0000006E">
      <w:pPr>
        <w:numPr>
          <w:ilvl w:val="0"/>
          <w:numId w:val="16"/>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Part-time during studies within national rules.</w:t>
      </w:r>
    </w:p>
    <w:p w:rsidR="00000000" w:rsidDel="00000000" w:rsidP="00000000" w:rsidRDefault="00000000" w:rsidRPr="00000000" w14:paraId="0000006F">
      <w:pPr>
        <w:numPr>
          <w:ilvl w:val="0"/>
          <w:numId w:val="16"/>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IRCC.</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bfm6zxtz0ttm" w:id="23"/>
      <w:bookmarkEnd w:id="23"/>
      <w:r w:rsidDel="00000000" w:rsidR="00000000" w:rsidRPr="00000000">
        <w:rPr>
          <w:b w:val="1"/>
          <w:color w:val="000000"/>
          <w:sz w:val="26"/>
          <w:szCs w:val="26"/>
          <w:rtl w:val="0"/>
        </w:rPr>
        <w:t xml:space="preserve">Australia</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b w:val="1"/>
          <w:rtl w:val="0"/>
        </w:rPr>
        <w:t xml:space="preserve">Portal:</w:t>
      </w:r>
      <w:r w:rsidDel="00000000" w:rsidR="00000000" w:rsidRPr="00000000">
        <w:rPr>
          <w:rtl w:val="0"/>
        </w:rPr>
        <w:t xml:space="preserve"> ImmiAccount.</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rtl w:val="0"/>
        </w:rPr>
        <w:t xml:space="preserve">Key proof:</w:t>
      </w:r>
      <w:r w:rsidDel="00000000" w:rsidR="00000000" w:rsidRPr="00000000">
        <w:rPr>
          <w:rtl w:val="0"/>
        </w:rPr>
        <w:t xml:space="preserve"> COE, OSHC, financial means, GTE-style statements as required.</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b w:val="1"/>
          <w:rtl w:val="0"/>
        </w:rPr>
        <w:t xml:space="preserve">Work:</w:t>
      </w:r>
      <w:r w:rsidDel="00000000" w:rsidR="00000000" w:rsidRPr="00000000">
        <w:rPr>
          <w:rtl w:val="0"/>
        </w:rPr>
        <w:t xml:space="preserve"> Part-time during studies within national limits.</w:t>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b w:val="1"/>
          <w:rtl w:val="0"/>
        </w:rPr>
        <w:t xml:space="preserve">Useful links:</w:t>
      </w:r>
      <w:r w:rsidDel="00000000" w:rsidR="00000000" w:rsidRPr="00000000">
        <w:rPr>
          <w:rtl w:val="0"/>
        </w:rPr>
        <w:t xml:space="preserve"> Study in Australia, Department of Home Affairs.</w:t>
      </w:r>
    </w:p>
    <w:p w:rsidR="00000000" w:rsidDel="00000000" w:rsidP="00000000" w:rsidRDefault="00000000" w:rsidRPr="00000000" w14:paraId="00000075">
      <w:pPr>
        <w:spacing w:after="240" w:before="240" w:lineRule="auto"/>
        <w:rPr/>
      </w:pPr>
      <w:r w:rsidDel="00000000" w:rsidR="00000000" w:rsidRPr="00000000">
        <w:rPr>
          <w:i w:val="1"/>
          <w:rtl w:val="0"/>
        </w:rPr>
        <w:t xml:space="preserve">Note:</w:t>
      </w:r>
      <w:r w:rsidDel="00000000" w:rsidR="00000000" w:rsidRPr="00000000">
        <w:rPr>
          <w:rtl w:val="0"/>
        </w:rPr>
        <w:t xml:space="preserve"> Policies change. Always confirm the latest rules on the official websites before you apply.</w:t>
      </w:r>
    </w:p>
    <w:p w:rsidR="00000000" w:rsidDel="00000000" w:rsidP="00000000" w:rsidRDefault="00000000" w:rsidRPr="00000000" w14:paraId="00000076">
      <w:pPr>
        <w:pStyle w:val="Heading2"/>
        <w:keepNext w:val="0"/>
        <w:keepLines w:val="0"/>
        <w:spacing w:after="80" w:lineRule="auto"/>
        <w:rPr>
          <w:b w:val="1"/>
          <w:sz w:val="34"/>
          <w:szCs w:val="34"/>
        </w:rPr>
      </w:pPr>
      <w:bookmarkStart w:colFirst="0" w:colLast="0" w:name="_vfvp31vqay2" w:id="24"/>
      <w:bookmarkEnd w:id="24"/>
      <w:r w:rsidDel="00000000" w:rsidR="00000000" w:rsidRPr="00000000">
        <w:rPr>
          <w:b w:val="1"/>
          <w:sz w:val="34"/>
          <w:szCs w:val="34"/>
          <w:rtl w:val="0"/>
        </w:rPr>
        <w:t xml:space="preserve">Common mistakes to avoid</w:t>
      </w:r>
    </w:p>
    <w:p w:rsidR="00000000" w:rsidDel="00000000" w:rsidP="00000000" w:rsidRDefault="00000000" w:rsidRPr="00000000" w14:paraId="00000077">
      <w:pPr>
        <w:spacing w:after="240" w:before="240" w:lineRule="auto"/>
        <w:rPr/>
      </w:pPr>
      <w:r w:rsidDel="00000000" w:rsidR="00000000" w:rsidRPr="00000000">
        <w:rPr>
          <w:b w:val="1"/>
          <w:rtl w:val="0"/>
        </w:rPr>
        <w:t xml:space="preserve">Summary:</w:t>
      </w:r>
      <w:r w:rsidDel="00000000" w:rsidR="00000000" w:rsidRPr="00000000">
        <w:rPr>
          <w:rtl w:val="0"/>
        </w:rPr>
        <w:t xml:space="preserve"> Most refusals trace back to five issues. Fix these early.</w:t>
      </w:r>
    </w:p>
    <w:p w:rsidR="00000000" w:rsidDel="00000000" w:rsidP="00000000" w:rsidRDefault="00000000" w:rsidRPr="00000000" w14:paraId="00000078">
      <w:pPr>
        <w:numPr>
          <w:ilvl w:val="0"/>
          <w:numId w:val="15"/>
        </w:numPr>
        <w:spacing w:after="0" w:afterAutospacing="0" w:before="240" w:lineRule="auto"/>
        <w:ind w:left="720" w:hanging="360"/>
      </w:pPr>
      <w:r w:rsidDel="00000000" w:rsidR="00000000" w:rsidRPr="00000000">
        <w:rPr>
          <w:b w:val="1"/>
          <w:rtl w:val="0"/>
        </w:rPr>
        <w:t xml:space="preserve">Inconsistent story.</w:t>
      </w:r>
      <w:r w:rsidDel="00000000" w:rsidR="00000000" w:rsidRPr="00000000">
        <w:rPr>
          <w:rtl w:val="0"/>
        </w:rPr>
        <w:t xml:space="preserve"> Your course choice, career plan, and finances must align across forms, letters, and interviews.</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b w:val="1"/>
          <w:rtl w:val="0"/>
        </w:rPr>
        <w:t xml:space="preserve">Weak financials.</w:t>
      </w:r>
      <w:r w:rsidDel="00000000" w:rsidR="00000000" w:rsidRPr="00000000">
        <w:rPr>
          <w:rtl w:val="0"/>
        </w:rPr>
        <w:t xml:space="preserve"> Old statements, unexplained large deposits, or missing pages raise flags.</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b w:val="1"/>
          <w:rtl w:val="0"/>
        </w:rPr>
        <w:t xml:space="preserve">Rushing the language test.</w:t>
      </w:r>
      <w:r w:rsidDel="00000000" w:rsidR="00000000" w:rsidRPr="00000000">
        <w:rPr>
          <w:rtl w:val="0"/>
        </w:rPr>
        <w:t xml:space="preserve"> Take a mock first. Book the real test when you hit target scores.</w:t>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b w:val="1"/>
          <w:rtl w:val="0"/>
        </w:rPr>
        <w:t xml:space="preserve">Missing documents.</w:t>
      </w:r>
      <w:r w:rsidDel="00000000" w:rsidR="00000000" w:rsidRPr="00000000">
        <w:rPr>
          <w:rtl w:val="0"/>
        </w:rPr>
        <w:t xml:space="preserve"> Use a checklist and label everything.</w:t>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b w:val="1"/>
          <w:rtl w:val="0"/>
        </w:rPr>
        <w:t xml:space="preserve">Late applications.</w:t>
      </w:r>
      <w:r w:rsidDel="00000000" w:rsidR="00000000" w:rsidRPr="00000000">
        <w:rPr>
          <w:rtl w:val="0"/>
        </w:rPr>
        <w:t xml:space="preserve"> Aim to finish at least 8 to 10 weeks before classes.</w:t>
      </w:r>
    </w:p>
    <w:p w:rsidR="00000000" w:rsidDel="00000000" w:rsidP="00000000" w:rsidRDefault="00000000" w:rsidRPr="00000000" w14:paraId="0000007D">
      <w:pPr>
        <w:pStyle w:val="Heading2"/>
        <w:keepNext w:val="0"/>
        <w:keepLines w:val="0"/>
        <w:spacing w:after="80" w:lineRule="auto"/>
        <w:rPr>
          <w:b w:val="1"/>
          <w:sz w:val="34"/>
          <w:szCs w:val="34"/>
        </w:rPr>
      </w:pPr>
      <w:bookmarkStart w:colFirst="0" w:colLast="0" w:name="_4fva3x45a8lc" w:id="25"/>
      <w:bookmarkEnd w:id="25"/>
      <w:r w:rsidDel="00000000" w:rsidR="00000000" w:rsidRPr="00000000">
        <w:rPr>
          <w:b w:val="1"/>
          <w:sz w:val="34"/>
          <w:szCs w:val="34"/>
          <w:rtl w:val="0"/>
        </w:rPr>
        <w:t xml:space="preserve">Money planning and realistic timelines</w:t>
      </w:r>
    </w:p>
    <w:p w:rsidR="00000000" w:rsidDel="00000000" w:rsidP="00000000" w:rsidRDefault="00000000" w:rsidRPr="00000000" w14:paraId="0000007E">
      <w:pPr>
        <w:spacing w:after="240" w:before="240" w:lineRule="auto"/>
        <w:rPr/>
      </w:pPr>
      <w:r w:rsidDel="00000000" w:rsidR="00000000" w:rsidRPr="00000000">
        <w:rPr>
          <w:b w:val="1"/>
          <w:rtl w:val="0"/>
        </w:rPr>
        <w:t xml:space="preserve">Summary:</w:t>
      </w:r>
      <w:r w:rsidDel="00000000" w:rsidR="00000000" w:rsidRPr="00000000">
        <w:rPr>
          <w:rtl w:val="0"/>
        </w:rPr>
        <w:t xml:space="preserve"> Plan for both upfront and monthly costs. Keep buffers.</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w468co7iyyea" w:id="26"/>
      <w:bookmarkEnd w:id="26"/>
      <w:r w:rsidDel="00000000" w:rsidR="00000000" w:rsidRPr="00000000">
        <w:rPr>
          <w:b w:val="1"/>
          <w:color w:val="000000"/>
          <w:sz w:val="26"/>
          <w:szCs w:val="26"/>
          <w:rtl w:val="0"/>
        </w:rPr>
        <w:t xml:space="preserve">Cost buckets to plan</w:t>
      </w:r>
    </w:p>
    <w:p w:rsidR="00000000" w:rsidDel="00000000" w:rsidP="00000000" w:rsidRDefault="00000000" w:rsidRPr="00000000" w14:paraId="00000080">
      <w:pPr>
        <w:numPr>
          <w:ilvl w:val="0"/>
          <w:numId w:val="12"/>
        </w:numPr>
        <w:spacing w:after="0" w:afterAutospacing="0" w:before="240" w:lineRule="auto"/>
        <w:ind w:left="720" w:hanging="360"/>
      </w:pPr>
      <w:r w:rsidDel="00000000" w:rsidR="00000000" w:rsidRPr="00000000">
        <w:rPr>
          <w:b w:val="1"/>
          <w:rtl w:val="0"/>
        </w:rPr>
        <w:t xml:space="preserve">Tuition deposit or first-semester fee</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b w:val="1"/>
          <w:rtl w:val="0"/>
        </w:rPr>
        <w:t xml:space="preserve">Visa fee and center charges</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b w:val="1"/>
          <w:rtl w:val="0"/>
        </w:rPr>
        <w:t xml:space="preserve">Language test and courier fees</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b w:val="1"/>
          <w:rtl w:val="0"/>
        </w:rPr>
        <w:t xml:space="preserve">Health insurance</w:t>
      </w:r>
      <w:r w:rsidDel="00000000" w:rsidR="00000000" w:rsidRPr="00000000">
        <w:rPr>
          <w:rtl w:val="0"/>
        </w:rPr>
        <w:t xml:space="preserve"> where needed</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housing, food, transport, phone, books</w:t>
      </w:r>
      <w:r w:rsidDel="00000000" w:rsidR="00000000" w:rsidRPr="00000000">
        <w:rPr>
          <w:rtl w:val="0"/>
        </w:rPr>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Tools that help:</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b w:val="1"/>
          <w:rtl w:val="0"/>
        </w:rPr>
        <w:t xml:space="preserve">Numbeo</w:t>
      </w:r>
      <w:r w:rsidDel="00000000" w:rsidR="00000000" w:rsidRPr="00000000">
        <w:rPr>
          <w:rtl w:val="0"/>
        </w:rPr>
        <w:t xml:space="preserve"> for city costs</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b w:val="1"/>
          <w:rtl w:val="0"/>
        </w:rPr>
        <w:t xml:space="preserve">XE</w:t>
      </w:r>
      <w:r w:rsidDel="00000000" w:rsidR="00000000" w:rsidRPr="00000000">
        <w:rPr>
          <w:rtl w:val="0"/>
        </w:rPr>
        <w:t xml:space="preserve"> for live exchange rates</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b w:val="1"/>
          <w:rtl w:val="0"/>
        </w:rPr>
        <w:t xml:space="preserve">Google Sheets</w:t>
      </w:r>
      <w:r w:rsidDel="00000000" w:rsidR="00000000" w:rsidRPr="00000000">
        <w:rPr>
          <w:rtl w:val="0"/>
        </w:rPr>
        <w:t xml:space="preserve"> to track payments and deadlines</w:t>
      </w:r>
    </w:p>
    <w:p w:rsidR="00000000" w:rsidDel="00000000" w:rsidP="00000000" w:rsidRDefault="00000000" w:rsidRPr="00000000" w14:paraId="00000089">
      <w:pPr>
        <w:numPr>
          <w:ilvl w:val="0"/>
          <w:numId w:val="11"/>
        </w:numPr>
        <w:spacing w:after="240" w:before="0" w:beforeAutospacing="0" w:lineRule="auto"/>
        <w:ind w:left="720" w:hanging="360"/>
      </w:pPr>
      <w:r w:rsidDel="00000000" w:rsidR="00000000" w:rsidRPr="00000000">
        <w:rPr>
          <w:b w:val="1"/>
          <w:rtl w:val="0"/>
        </w:rPr>
        <w:t xml:space="preserve">Smallpdf</w:t>
      </w:r>
      <w:r w:rsidDel="00000000" w:rsidR="00000000" w:rsidRPr="00000000">
        <w:rPr>
          <w:rtl w:val="0"/>
        </w:rPr>
        <w:t xml:space="preserve"> to combine and compress PDFs for online portals</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z5q346e5l1gq" w:id="27"/>
      <w:bookmarkEnd w:id="27"/>
      <w:r w:rsidDel="00000000" w:rsidR="00000000" w:rsidRPr="00000000">
        <w:rPr>
          <w:b w:val="1"/>
          <w:color w:val="000000"/>
          <w:sz w:val="26"/>
          <w:szCs w:val="26"/>
          <w:rtl w:val="0"/>
        </w:rPr>
        <w:t xml:space="preserve">Sample timeline (generic)</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rtl w:val="0"/>
        </w:rPr>
        <w:t xml:space="preserve">Weeks 1–4: Shortlist, prepare documents, book language test</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Weeks 5–8: Apply to 4–6 programs</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Weeks 9–12: Offers, pay deposit, receive CAS/COE/I-20/acceptance</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Weeks 13–16: Financial documents reach required age, medical/police checks</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Weeks 17–18: Online visa form, biometrics, interview if needed</w:t>
      </w:r>
    </w:p>
    <w:p w:rsidR="00000000" w:rsidDel="00000000" w:rsidP="00000000" w:rsidRDefault="00000000" w:rsidRPr="00000000" w14:paraId="00000090">
      <w:pPr>
        <w:numPr>
          <w:ilvl w:val="0"/>
          <w:numId w:val="7"/>
        </w:numPr>
        <w:spacing w:after="240" w:before="0" w:beforeAutospacing="0" w:lineRule="auto"/>
        <w:ind w:left="720" w:hanging="360"/>
      </w:pPr>
      <w:r w:rsidDel="00000000" w:rsidR="00000000" w:rsidRPr="00000000">
        <w:rPr>
          <w:rtl w:val="0"/>
        </w:rPr>
        <w:t xml:space="preserve">Weeks 19–22: Decision window and travel prep</w:t>
      </w:r>
    </w:p>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n86tqnnl8z69" w:id="28"/>
      <w:bookmarkEnd w:id="28"/>
      <w:r w:rsidDel="00000000" w:rsidR="00000000" w:rsidRPr="00000000">
        <w:rPr>
          <w:b w:val="1"/>
          <w:sz w:val="34"/>
          <w:szCs w:val="34"/>
          <w:rtl w:val="0"/>
        </w:rPr>
        <w:t xml:space="preserve">After approval: travel and arrival checklist</w:t>
      </w:r>
    </w:p>
    <w:p w:rsidR="00000000" w:rsidDel="00000000" w:rsidP="00000000" w:rsidRDefault="00000000" w:rsidRPr="00000000" w14:paraId="00000092">
      <w:pPr>
        <w:spacing w:after="240" w:before="240" w:lineRule="auto"/>
        <w:rPr/>
      </w:pPr>
      <w:r w:rsidDel="00000000" w:rsidR="00000000" w:rsidRPr="00000000">
        <w:rPr>
          <w:b w:val="1"/>
          <w:rtl w:val="0"/>
        </w:rPr>
        <w:t xml:space="preserve">Summary:</w:t>
      </w:r>
      <w:r w:rsidDel="00000000" w:rsidR="00000000" w:rsidRPr="00000000">
        <w:rPr>
          <w:rtl w:val="0"/>
        </w:rPr>
        <w:t xml:space="preserve"> Tie up logistics early, then settle fast on arrival.</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rtl w:val="0"/>
        </w:rPr>
        <w:t xml:space="preserve">Book flights and airport pickup.</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Download city transport and map apps.</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Carry printed copies of all key documents in hand luggage.</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rtl w:val="0"/>
        </w:rPr>
        <w:t xml:space="preserve">Keep emergency contacts and university helpline numbers.</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Attend orientation. Register with local authorities if required.</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Open a local bank account and get a SIM card.</w:t>
      </w:r>
    </w:p>
    <w:p w:rsidR="00000000" w:rsidDel="00000000" w:rsidP="00000000" w:rsidRDefault="00000000" w:rsidRPr="00000000" w14:paraId="00000099">
      <w:pPr>
        <w:numPr>
          <w:ilvl w:val="0"/>
          <w:numId w:val="6"/>
        </w:numPr>
        <w:spacing w:after="240" w:before="0" w:beforeAutospacing="0" w:lineRule="auto"/>
        <w:ind w:left="720" w:hanging="360"/>
      </w:pPr>
      <w:r w:rsidDel="00000000" w:rsidR="00000000" w:rsidRPr="00000000">
        <w:rPr>
          <w:rtl w:val="0"/>
        </w:rPr>
        <w:t xml:space="preserve">Meet your academic advisor in the first week.</w:t>
      </w:r>
    </w:p>
    <w:p w:rsidR="00000000" w:rsidDel="00000000" w:rsidP="00000000" w:rsidRDefault="00000000" w:rsidRPr="00000000" w14:paraId="0000009A">
      <w:pPr>
        <w:pStyle w:val="Heading2"/>
        <w:keepNext w:val="0"/>
        <w:keepLines w:val="0"/>
        <w:spacing w:after="80" w:lineRule="auto"/>
        <w:rPr>
          <w:b w:val="1"/>
          <w:sz w:val="34"/>
          <w:szCs w:val="34"/>
        </w:rPr>
      </w:pPr>
      <w:bookmarkStart w:colFirst="0" w:colLast="0" w:name="_h52570hxkml4" w:id="29"/>
      <w:bookmarkEnd w:id="29"/>
      <w:r w:rsidDel="00000000" w:rsidR="00000000" w:rsidRPr="00000000">
        <w:rPr>
          <w:b w:val="1"/>
          <w:sz w:val="34"/>
          <w:szCs w:val="34"/>
          <w:rtl w:val="0"/>
        </w:rPr>
        <w:t xml:space="preserve">Conclusion</w:t>
      </w:r>
    </w:p>
    <w:p w:rsidR="00000000" w:rsidDel="00000000" w:rsidP="00000000" w:rsidRDefault="00000000" w:rsidRPr="00000000" w14:paraId="0000009B">
      <w:pPr>
        <w:spacing w:after="240" w:before="240" w:lineRule="auto"/>
        <w:rPr>
          <w:b w:val="1"/>
          <w:sz w:val="34"/>
          <w:szCs w:val="34"/>
        </w:rPr>
      </w:pPr>
      <w:r w:rsidDel="00000000" w:rsidR="00000000" w:rsidRPr="00000000">
        <w:rPr>
          <w:rtl w:val="0"/>
        </w:rPr>
        <w:t xml:space="preserve">A strong application for a student visa from Pakistan is not about luck. It is about clear choices, a complete checklist, and a steady timeline. Decide your country and course, build your file with accurate documents, and keep your story consistent from the first form to the last interview. Use official portals, track deadlines, and give yourself buffers. With steady prep, you can submit early, avoid common mistakes, and arrive on campus ready to start strong.</w:t>
      </w:r>
      <w:r w:rsidDel="00000000" w:rsidR="00000000" w:rsidRPr="00000000">
        <w:rPr>
          <w:rtl w:val="0"/>
        </w:rPr>
      </w:r>
    </w:p>
    <w:p w:rsidR="00000000" w:rsidDel="00000000" w:rsidP="00000000" w:rsidRDefault="00000000" w:rsidRPr="00000000" w14:paraId="0000009C">
      <w:pPr>
        <w:spacing w:after="240" w:before="240" w:lineRule="auto"/>
        <w:rPr>
          <w:b w:val="1"/>
          <w:sz w:val="34"/>
          <w:szCs w:val="34"/>
        </w:rPr>
      </w:pPr>
      <w:r w:rsidDel="00000000" w:rsidR="00000000" w:rsidRPr="00000000">
        <w:rPr>
          <w:b w:val="1"/>
          <w:sz w:val="34"/>
          <w:szCs w:val="34"/>
          <w:rtl w:val="0"/>
        </w:rPr>
        <w:t xml:space="preserve">FAQs</w:t>
      </w:r>
    </w:p>
    <w:p w:rsidR="00000000" w:rsidDel="00000000" w:rsidP="00000000" w:rsidRDefault="00000000" w:rsidRPr="00000000" w14:paraId="0000009D">
      <w:pPr>
        <w:spacing w:after="240" w:before="240" w:lineRule="auto"/>
        <w:rPr/>
      </w:pPr>
      <w:r w:rsidDel="00000000" w:rsidR="00000000" w:rsidRPr="00000000">
        <w:rPr>
          <w:b w:val="1"/>
          <w:rtl w:val="0"/>
        </w:rPr>
        <w:t xml:space="preserve">1) What is the most important part of a student visa from Pakistan?</w:t>
        <w:br w:type="textWrapping"/>
      </w:r>
      <w:r w:rsidDel="00000000" w:rsidR="00000000" w:rsidRPr="00000000">
        <w:rPr>
          <w:rtl w:val="0"/>
        </w:rPr>
        <w:t xml:space="preserve">A clean, consistent file. Your offer letter, financial proof, and purpose statement must line up with each other.</w:t>
        <w:br w:type="textWrapping"/>
      </w:r>
      <w:r w:rsidDel="00000000" w:rsidR="00000000" w:rsidRPr="00000000">
        <w:rPr>
          <w:b w:val="1"/>
          <w:rtl w:val="0"/>
        </w:rPr>
        <w:t xml:space="preserve">2) Can I apply without IELTS?</w:t>
        <w:br w:type="textWrapping"/>
      </w:r>
      <w:r w:rsidDel="00000000" w:rsidR="00000000" w:rsidRPr="00000000">
        <w:rPr>
          <w:rtl w:val="0"/>
        </w:rPr>
        <w:t xml:space="preserve">Some universities accept Duolingo or other proofs. Check the university page and the embassy rules for your country.</w:t>
        <w:br w:type="textWrapping"/>
      </w:r>
      <w:r w:rsidDel="00000000" w:rsidR="00000000" w:rsidRPr="00000000">
        <w:rPr>
          <w:b w:val="1"/>
          <w:rtl w:val="0"/>
        </w:rPr>
        <w:t xml:space="preserve">3) How long does the whole process take?</w:t>
        <w:br w:type="textWrapping"/>
      </w:r>
      <w:r w:rsidDel="00000000" w:rsidR="00000000" w:rsidRPr="00000000">
        <w:rPr>
          <w:rtl w:val="0"/>
        </w:rPr>
        <w:t xml:space="preserve">Most students need 4 to 8 months from shortlisting to decision. Start early to avoid rush fees and delays.</w:t>
        <w:br w:type="textWrapping"/>
      </w:r>
      <w:r w:rsidDel="00000000" w:rsidR="00000000" w:rsidRPr="00000000">
        <w:rPr>
          <w:b w:val="1"/>
          <w:rtl w:val="0"/>
        </w:rPr>
        <w:t xml:space="preserve">4) Will part-time work cover all living costs?</w:t>
        <w:br w:type="textWrapping"/>
      </w:r>
      <w:r w:rsidDel="00000000" w:rsidR="00000000" w:rsidRPr="00000000">
        <w:rPr>
          <w:rtl w:val="0"/>
        </w:rPr>
        <w:t xml:space="preserve">Treat part-time income as support, not your full plan. Budget first, then see part-time as a bonus.</w:t>
        <w:br w:type="textWrapping"/>
      </w:r>
      <w:r w:rsidDel="00000000" w:rsidR="00000000" w:rsidRPr="00000000">
        <w:rPr>
          <w:b w:val="1"/>
          <w:rtl w:val="0"/>
        </w:rPr>
        <w:t xml:space="preserve">5) What if I have a study gap?</w:t>
        <w:br w:type="textWrapping"/>
      </w:r>
      <w:r w:rsidDel="00000000" w:rsidR="00000000" w:rsidRPr="00000000">
        <w:rPr>
          <w:rtl w:val="0"/>
        </w:rPr>
        <w:t xml:space="preserve">Get proper experience letters on company letterhead with address, phone, and email. Explain your gap simply and honestly.</w:t>
        <w:br w:type="textWrapping"/>
      </w:r>
      <w:r w:rsidDel="00000000" w:rsidR="00000000" w:rsidRPr="00000000">
        <w:rPr>
          <w:b w:val="1"/>
          <w:rtl w:val="0"/>
        </w:rPr>
        <w:t xml:space="preserve">6) Do I need health insurance before applying?</w:t>
        <w:br w:type="textWrapping"/>
      </w:r>
      <w:r w:rsidDel="00000000" w:rsidR="00000000" w:rsidRPr="00000000">
        <w:rPr>
          <w:rtl w:val="0"/>
        </w:rPr>
        <w:t xml:space="preserve">Some countries ask for it at visa stage, others at enrollment. Check the official list for your destination.</w:t>
      </w:r>
    </w:p>
    <w:p w:rsidR="00000000" w:rsidDel="00000000" w:rsidP="00000000" w:rsidRDefault="00000000" w:rsidRPr="00000000" w14:paraId="0000009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unyaconsultants.com/about/" TargetMode="External"/><Relationship Id="rId7" Type="http://schemas.openxmlformats.org/officeDocument/2006/relationships/hyperlink" Target="https://dunyaconsultants.com/2024/09/24/uk-student-visa-requirements" TargetMode="External"/><Relationship Id="rId8" Type="http://schemas.openxmlformats.org/officeDocument/2006/relationships/hyperlink" Target="https://dunyaconsultants.com/2024/11/20/canada-student-visa-for-pakista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