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Batch 2C: Choza Naadu — Shrines #26 to #30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Divya Desam #26: Thiruvaikuntha Vinnagaram (Sri Vaikunthanatha Perumal Temple - Thirunangur Circuit)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Shrine Profile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Divya Desam Serial Number:</w:t>
      </w:r>
      <w:r w:rsidDel="00000000" w:rsidR="00000000" w:rsidRPr="00000000">
        <w:rPr>
          <w:rtl w:val="0"/>
        </w:rPr>
        <w:t xml:space="preserve"> #26 (Choza Naadu — 3rd of 11 Thirunangur Divya Desams)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Traditional Region:</w:t>
      </w:r>
      <w:r w:rsidDel="00000000" w:rsidR="00000000" w:rsidRPr="00000000">
        <w:rPr>
          <w:rtl w:val="0"/>
        </w:rPr>
        <w:t xml:space="preserve"> Choza Naadu.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Location:</w:t>
      </w:r>
      <w:r w:rsidDel="00000000" w:rsidR="00000000" w:rsidRPr="00000000">
        <w:rPr>
          <w:rtl w:val="0"/>
        </w:rPr>
        <w:t xml:space="preserve"> Thirunangur Village, Sirkazhi Taluk, Mayiladuthurai District, Tamil Nadu. Located ~8 km from Sirkazhi and 500 meters from Thirumanimadam. GPS: 11.1811° N, 79.7794° 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Tower &amp; Water Body:</w:t>
      </w:r>
      <w:r w:rsidDel="00000000" w:rsidR="00000000" w:rsidRPr="00000000">
        <w:rPr>
          <w:rtl w:val="0"/>
        </w:rPr>
        <w:t xml:space="preserve"> Anantha Satya Varthaka Vimanam. Sacred Water: Lakshmi Pushkarini / Udhana Pushkarini.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Sthala Vriksham:</w:t>
      </w:r>
      <w:r w:rsidDel="00000000" w:rsidR="00000000" w:rsidRPr="00000000">
        <w:rPr>
          <w:rtl w:val="0"/>
        </w:rPr>
        <w:t xml:space="preserve"> Senbagam (Michelia champaca).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Posture &amp; Orientation:</w:t>
      </w:r>
      <w:r w:rsidDel="00000000" w:rsidR="00000000" w:rsidRPr="00000000">
        <w:rPr>
          <w:rtl w:val="0"/>
        </w:rPr>
        <w:t xml:space="preserve"> Irundha Thirukkolam (Seated posture facing East).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Deities &amp; Consorts Breakdown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 &amp; Etymology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Sthala Legends &amp; Sanctum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Tamil: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வைகுந்த நாதன் / வைகுந்த விண்ணகரத்தன்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Sanskrit:</w:t>
            </w: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 वैकुण्ठनाथ / वैकुण्ठपति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Transliteration:</w:t>
            </w:r>
            <w:r w:rsidDel="00000000" w:rsidR="00000000" w:rsidRPr="00000000">
              <w:rPr>
                <w:rtl w:val="0"/>
              </w:rPr>
              <w:t xml:space="preserve"> Vaikunthanatha Perumal / Vaikunthapathi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Vaikunthanathan</w:t>
            </w:r>
            <w:r w:rsidDel="00000000" w:rsidR="00000000" w:rsidRPr="00000000">
              <w:rPr>
                <w:rtl w:val="0"/>
              </w:rPr>
              <w:t xml:space="preserve"> because He descended directly from Paramapadam (Vaikuntha) in the exact same seated form to grant darshan to King Swetha and Lord Siva.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Vaikunthavalli Thayar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(வைகுந்தவல்லி தாயார்)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"Goddess of Celestial Vaikuntha"; seated in her own dedicated shrine within the inner prakaram.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Vaikunthanathan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(வைகுந்தநாதன்)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Breathtaking Panchaloha seated icon holding the Shankha and Chakra with Abhaya Mudra.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Vaikunthavalli Thayar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Accompanies Urchavar during all major festival processions and the annual 11 Garuda Sevai.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Garbhagriha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Visible Thaayars inside Garbhagriha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Moolavar is seated on Adisesha facing East, flanked by Sridevi and Bhudevi inside the Garbhagriha.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Sthala Puranam, Miracles &amp; Historic Milestones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Legend of King Swetha’s Salvation:</w:t>
      </w:r>
      <w:r w:rsidDel="00000000" w:rsidR="00000000" w:rsidRPr="00000000">
        <w:rPr>
          <w:rtl w:val="0"/>
        </w:rPr>
        <w:t xml:space="preserve"> King Swetha performed deep penance at this site desiring to reach Sri Vaikuntha in his mortal body. Lord Vishnu, pleased by his devotion, manifested here in the exact seated form (</w:t>
      </w:r>
      <w:r w:rsidDel="00000000" w:rsidR="00000000" w:rsidRPr="00000000">
        <w:rPr>
          <w:i w:val="1"/>
          <w:iCs w:val="1"/>
          <w:rtl w:val="0"/>
        </w:rPr>
        <w:t xml:space="preserve">Paramapada Nathar</w:t>
      </w:r>
      <w:r w:rsidDel="00000000" w:rsidR="00000000" w:rsidRPr="00000000">
        <w:rPr>
          <w:rtl w:val="0"/>
        </w:rPr>
        <w:t xml:space="preserve">) that He assumes in the celestial Vaikuntha world, granting Swetha immediate liberation (</w:t>
      </w:r>
      <w:r w:rsidDel="00000000" w:rsidR="00000000" w:rsidRPr="00000000">
        <w:rPr>
          <w:i w:val="1"/>
          <w:iCs w:val="1"/>
          <w:rtl w:val="0"/>
        </w:rPr>
        <w:t xml:space="preserve">Moksha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Manifestation for Rudra’s Peace:</w:t>
      </w:r>
      <w:r w:rsidDel="00000000" w:rsidR="00000000" w:rsidRPr="00000000">
        <w:rPr>
          <w:rtl w:val="0"/>
        </w:rPr>
        <w:t xml:space="preserve"> As part of the 11 Thirunangur manifestations, Lord Vishnu assumed this form to pacify the third form of Rudra (Siva) following the destruction of Daksha's Yajna.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Prathyaksham:</w:t>
      </w:r>
      <w:r w:rsidDel="00000000" w:rsidR="00000000" w:rsidRPr="00000000">
        <w:rPr>
          <w:rtl w:val="0"/>
        </w:rPr>
        <w:t xml:space="preserve"> King Swetha and Rudra (Siva).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2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Core stone sanctum dates back to the early Chola period (10th Century CE).</w:t>
      </w:r>
    </w:p>
    <w:p w:rsidR="00000000" w:rsidDel="00000000" w:rsidP="00000000" w:rsidRDefault="00000000" w:rsidRPr="00000000" w14:paraId="0000002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Epigraphs detail royal patronage by Vikrama Chola and subsequent repairs during the Nayak period for conducting the </w:t>
      </w:r>
      <w:r w:rsidDel="00000000" w:rsidR="00000000" w:rsidRPr="00000000">
        <w:rPr>
          <w:i w:val="1"/>
          <w:iCs w:val="1"/>
          <w:rtl w:val="0"/>
        </w:rPr>
        <w:t xml:space="preserve">Thai Amavasya Garuda Sevai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Literary References:</w:t>
      </w:r>
      <w:r w:rsidDel="00000000" w:rsidR="00000000" w:rsidRPr="00000000">
        <w:rPr>
          <w:rtl w:val="0"/>
        </w:rPr>
        <w:t xml:space="preserve"> Recorded in Thirumangai Azhwar’s </w:t>
      </w:r>
      <w:r w:rsidDel="00000000" w:rsidR="00000000" w:rsidRPr="00000000">
        <w:rPr>
          <w:i w:val="1"/>
          <w:iCs w:val="1"/>
          <w:rtl w:val="0"/>
        </w:rPr>
        <w:t xml:space="preserve">Periya Thirumozhi</w:t>
      </w:r>
      <w:r w:rsidDel="00000000" w:rsidR="00000000" w:rsidRPr="00000000">
        <w:rPr>
          <w:rtl w:val="0"/>
        </w:rPr>
        <w:t xml:space="preserve"> (3.9) and </w:t>
      </w:r>
      <w:r w:rsidDel="00000000" w:rsidR="00000000" w:rsidRPr="00000000">
        <w:rPr>
          <w:i w:val="1"/>
          <w:iCs w:val="1"/>
          <w:rtl w:val="0"/>
        </w:rPr>
        <w:t xml:space="preserve">Nangur Sthala Purana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Pasurams:</w:t>
      </w:r>
      <w:r w:rsidDel="00000000" w:rsidR="00000000" w:rsidRPr="00000000">
        <w:rPr>
          <w:rtl w:val="0"/>
        </w:rPr>
        <w:t xml:space="preserve"> 10 Pasurams.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Azhwars who performed Mangalasasanam:</w:t>
      </w:r>
      <w:r w:rsidDel="00000000" w:rsidR="00000000" w:rsidRPr="00000000">
        <w:rPr>
          <w:rtl w:val="0"/>
        </w:rPr>
        <w:t xml:space="preserve"> Thirumangai Azhwar (10 Pasurams — Periya Thirumozhi 3.9.1 to 3.9.10).</w:t>
      </w:r>
    </w:p>
    <w:p w:rsidR="00000000" w:rsidDel="00000000" w:rsidP="00000000" w:rsidRDefault="00000000" w:rsidRPr="00000000" w14:paraId="0000002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Thirumangai Azhwar — Periya Thirumozhi (3.9.1)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Tamil: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சலமிலன் நண்ணாதார் தம்மூர் தீயெழ* சிலைவளைத்து அன்று இலங்கை மலங்க அமர்செய்தான்* நலமிலன் என்நெஞ்சே! நண்ணி நாம் தொழுதும்* வைகுந்த விண்ணகரம் மேவிய தேவினையே.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Transliteration: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Salamilaṉ naṇṇādhār thammūr thīyeḻa* Silaivaḷaiththu aṉṟu ilaṅgai malaṅga amarseydhāṉ* Nalamilaṉ eṉneñjē! naṇṇi nām thoḻudhum* Vaikundha viṇṇagaram mēviya thēviṉaiyē.</w:t>
      </w:r>
    </w:p>
    <w:p w:rsidR="00000000" w:rsidDel="00000000" w:rsidP="00000000" w:rsidRDefault="00000000" w:rsidRPr="00000000" w14:paraId="0000002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Word-by-Word Meaning:</w:t>
      </w:r>
    </w:p>
    <w:p w:rsidR="00000000" w:rsidDel="00000000" w:rsidP="00000000" w:rsidRDefault="00000000" w:rsidRPr="00000000" w14:paraId="0000002E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Salamilaṉ:</w:t>
      </w:r>
      <w:r w:rsidDel="00000000" w:rsidR="00000000" w:rsidRPr="00000000">
        <w:rPr>
          <w:rtl w:val="0"/>
        </w:rPr>
        <w:t xml:space="preserve"> The Lord who is pure, transparent, and free from deceit</w:t>
      </w:r>
    </w:p>
    <w:p w:rsidR="00000000" w:rsidDel="00000000" w:rsidP="00000000" w:rsidRDefault="00000000" w:rsidRPr="00000000" w14:paraId="0000002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Silaivaḷaiththu aṉṟu ilaṅgai malaṅga amarseydhāṉ:</w:t>
      </w:r>
      <w:r w:rsidDel="00000000" w:rsidR="00000000" w:rsidRPr="00000000">
        <w:rPr>
          <w:rtl w:val="0"/>
        </w:rPr>
        <w:t xml:space="preserve"> Who bent His bow to shatter Lanka during the Ramayana war</w:t>
      </w:r>
    </w:p>
    <w:p w:rsidR="00000000" w:rsidDel="00000000" w:rsidP="00000000" w:rsidRDefault="00000000" w:rsidRPr="00000000" w14:paraId="00000030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Nalamilaṉ eṉneñjē:</w:t>
      </w:r>
      <w:r w:rsidDel="00000000" w:rsidR="00000000" w:rsidRPr="00000000">
        <w:rPr>
          <w:rtl w:val="0"/>
        </w:rPr>
        <w:t xml:space="preserve"> O my mind that lacks good spiritual deeds!</w:t>
      </w:r>
    </w:p>
    <w:p w:rsidR="00000000" w:rsidDel="00000000" w:rsidP="00000000" w:rsidRDefault="00000000" w:rsidRPr="00000000" w14:paraId="0000003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Naṇṇi nām thoḻudhum:</w:t>
      </w:r>
      <w:r w:rsidDel="00000000" w:rsidR="00000000" w:rsidRPr="00000000">
        <w:rPr>
          <w:rtl w:val="0"/>
        </w:rPr>
        <w:t xml:space="preserve"> Let us approach with love and bow down to worship</w:t>
      </w:r>
    </w:p>
    <w:p w:rsidR="00000000" w:rsidDel="00000000" w:rsidP="00000000" w:rsidRDefault="00000000" w:rsidRPr="00000000" w14:paraId="0000003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Vaikundha viṇṇagaram mēviya thēviṉaiyē:</w:t>
      </w:r>
      <w:r w:rsidDel="00000000" w:rsidR="00000000" w:rsidRPr="00000000">
        <w:rPr>
          <w:rtl w:val="0"/>
        </w:rPr>
        <w:t xml:space="preserve"> The Supreme Sovereign residing at Thiruvaikuntha Vinnagaram!</w:t>
      </w:r>
    </w:p>
    <w:p w:rsidR="00000000" w:rsidDel="00000000" w:rsidP="00000000" w:rsidRDefault="00000000" w:rsidRPr="00000000" w14:paraId="0000003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Thirumangai Azhwar assures that one does not need to cross the material universe to experience Vaikuntha; Lord Vaikunthanatha has brought the bliss of Vaikuntha right down to earth at Thirunangur.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Visuals &amp; Media References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References:</w:t>
      </w:r>
    </w:p>
    <w:p w:rsidR="00000000" w:rsidDel="00000000" w:rsidP="00000000" w:rsidRDefault="00000000" w:rsidRPr="00000000" w14:paraId="00000036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Rajagopuram:</w:t>
      </w:r>
      <w:r w:rsidDel="00000000" w:rsidR="00000000" w:rsidRPr="00000000">
        <w:rPr>
          <w:rtl w:val="0"/>
        </w:rPr>
        <w:t xml:space="preserve"> Elegant 3-tiered east-facing Rajagopuram with a spacious outer courtyard.</w:t>
      </w:r>
    </w:p>
    <w:p w:rsidR="00000000" w:rsidDel="00000000" w:rsidP="00000000" w:rsidRDefault="00000000" w:rsidRPr="00000000" w14:paraId="00000037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Moolavar Form:</w:t>
      </w:r>
      <w:r w:rsidDel="00000000" w:rsidR="00000000" w:rsidRPr="00000000">
        <w:rPr>
          <w:rtl w:val="0"/>
        </w:rPr>
        <w:t xml:space="preserve"> Majestic seated deity (</w:t>
      </w:r>
      <w:r w:rsidDel="00000000" w:rsidR="00000000" w:rsidRPr="00000000">
        <w:rPr>
          <w:i w:val="1"/>
          <w:iCs w:val="1"/>
          <w:rtl w:val="0"/>
        </w:rPr>
        <w:t xml:space="preserve">Irundha Thirukkolam</w:t>
      </w:r>
      <w:r w:rsidDel="00000000" w:rsidR="00000000" w:rsidRPr="00000000">
        <w:rPr>
          <w:rtl w:val="0"/>
        </w:rPr>
        <w:t xml:space="preserve">) facing East on Adisesha, flanked by Sridevi and Bhudevi.</w:t>
      </w:r>
    </w:p>
    <w:p w:rsidR="00000000" w:rsidDel="00000000" w:rsidP="00000000" w:rsidRDefault="00000000" w:rsidRPr="00000000" w14:paraId="00000038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Thaayar Form:</w:t>
      </w:r>
      <w:r w:rsidDel="00000000" w:rsidR="00000000" w:rsidRPr="00000000">
        <w:rPr>
          <w:rtl w:val="0"/>
        </w:rPr>
        <w:t xml:space="preserve"> Vaikunthavalli Thayar seated gracefully in her separate south-facing shrine.</w:t>
      </w:r>
    </w:p>
    <w:p w:rsidR="00000000" w:rsidDel="00000000" w:rsidP="00000000" w:rsidRDefault="00000000" w:rsidRPr="00000000" w14:paraId="00000039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Urchavar Form:</w:t>
      </w:r>
      <w:r w:rsidDel="00000000" w:rsidR="00000000" w:rsidRPr="00000000">
        <w:rPr>
          <w:rtl w:val="0"/>
        </w:rPr>
        <w:t xml:space="preserve"> Vaikunthanathan in seated bronze form holding the celestial weapons.</w:t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3B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Project Madurai Text Archives (Periya Thirumozhi 3.9).</w:t>
      </w:r>
    </w:p>
    <w:p w:rsidR="00000000" w:rsidDel="00000000" w:rsidP="00000000" w:rsidRDefault="00000000" w:rsidRPr="00000000" w14:paraId="0000003C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Video Search Query: "Thiru Vaikuntha Vinnagaram Temple History Velukkudi".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Divya Desam #27: Thiruthiruvanthipuram (Sri Devanatha Perumal Temple)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Shrine Profile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Divya Desam Serial Number:</w:t>
      </w:r>
      <w:r w:rsidDel="00000000" w:rsidR="00000000" w:rsidRPr="00000000">
        <w:rPr>
          <w:rtl w:val="0"/>
        </w:rPr>
        <w:t xml:space="preserve"> #27 (Choza Naadu / Naduvu Naadu border)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Traditional Region:</w:t>
      </w:r>
      <w:r w:rsidDel="00000000" w:rsidR="00000000" w:rsidRPr="00000000">
        <w:rPr>
          <w:rtl w:val="0"/>
        </w:rPr>
        <w:t xml:space="preserve"> Choza Naadu / Naduvu Naadu.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Location:</w:t>
      </w:r>
      <w:r w:rsidDel="00000000" w:rsidR="00000000" w:rsidRPr="00000000">
        <w:rPr>
          <w:rtl w:val="0"/>
        </w:rPr>
        <w:t xml:space="preserve"> Thiruvanthipuram, Cuddalore Taluk, Cuddalore District, Tamil Nadu. Located ~7 km edge-west of Cuddalore town along the Gadilam river. GPS: 11.7456° N, 79.7119° E.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Tower &amp; Water Body:</w:t>
      </w:r>
      <w:r w:rsidDel="00000000" w:rsidR="00000000" w:rsidRPr="00000000">
        <w:rPr>
          <w:rtl w:val="0"/>
        </w:rPr>
        <w:t xml:space="preserve"> Shuddhasatva Vimanam. Sacred Water: Garuda Theertham / Sesha Theertham / Gadilam River.</w:t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Sthala Vriksham:</w:t>
      </w:r>
      <w:r w:rsidDel="00000000" w:rsidR="00000000" w:rsidRPr="00000000">
        <w:rPr>
          <w:rtl w:val="0"/>
        </w:rPr>
        <w:t xml:space="preserve"> Vilvam Tree (Aegle marmelos).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Posture &amp; Orientation:</w:t>
      </w:r>
      <w:r w:rsidDel="00000000" w:rsidR="00000000" w:rsidRPr="00000000">
        <w:rPr>
          <w:rtl w:val="0"/>
        </w:rPr>
        <w:t xml:space="preserve"> Nindra Thirukkolam (Standing posture facing East).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Deities &amp; Consorts Breakdown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 &amp; Etymology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Sthala Legends &amp; Sanctum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Tamil: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தேவநாதப் பெருமாள் / அடியவர்க்கு மெய்யன்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Sanskrit:</w:t>
            </w: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 देवनाथ / सत्यव्रत / अच्युत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Transliteration:</w:t>
            </w:r>
            <w:r w:rsidDel="00000000" w:rsidR="00000000" w:rsidRPr="00000000">
              <w:rPr>
                <w:rtl w:val="0"/>
              </w:rPr>
              <w:t xml:space="preserve"> Devanatha Perumal / Adiyavarkku Meyyan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Devanathan</w:t>
            </w:r>
            <w:r w:rsidDel="00000000" w:rsidR="00000000" w:rsidRPr="00000000">
              <w:rPr>
                <w:rtl w:val="0"/>
              </w:rPr>
              <w:t xml:space="preserve"> ("Lord of the Celestials"). Also hailed in Tamil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Adiyavarkku Meyyan</w:t>
            </w:r>
            <w:r w:rsidDel="00000000" w:rsidR="00000000" w:rsidRPr="00000000">
              <w:rPr>
                <w:rtl w:val="0"/>
              </w:rPr>
              <w:t xml:space="preserve"> ("He who is eternally true and faithful to His devotees").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Hemabujavalli Thayar / Sengamalavalli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(ஹேமாம்புஜவல்லி / செங்கமலவல்லி)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"Golden Lotus Goddess"; seated in a prominent independent shrine facing East.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Moovarahiya Oruvan / Devanathan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(மூவராகிய ஒருவன்)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 icon possessing attributes of Brahma (lotus-hand), Vishnu (weapons), and Siva (third-eye marker on forehead).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Hemabujavalli Thayar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Accompanies Urchavar in all major festivals.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Garbhagriha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Visible Thaayars inside Garbhagriha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Moolavar stands facing East, flanked by Sridevi and Bhudevi inside the main sanctum.</w:t>
            </w:r>
          </w:p>
        </w:tc>
      </w:tr>
    </w:tbl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Sthala Puranam, Miracles &amp; Historic Milestones</w:t>
      </w:r>
    </w:p>
    <w:p w:rsidR="00000000" w:rsidDel="00000000" w:rsidP="00000000" w:rsidRDefault="00000000" w:rsidRPr="00000000" w14:paraId="00000059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Garuda &amp; Adisesha Water Contest:</w:t>
      </w:r>
      <w:r w:rsidDel="00000000" w:rsidR="00000000" w:rsidRPr="00000000">
        <w:rPr>
          <w:rtl w:val="0"/>
        </w:rPr>
        <w:t xml:space="preserve"> Garuda and Adisesha competed to fetch water for the Lord's worship. Adisesha dug into the earth with his tail to bring water from Pātāla (forming </w:t>
      </w:r>
      <w:r w:rsidDel="00000000" w:rsidR="00000000" w:rsidRPr="00000000">
        <w:rPr>
          <w:i w:val="1"/>
          <w:iCs w:val="1"/>
          <w:rtl w:val="0"/>
        </w:rPr>
        <w:t xml:space="preserve">Sesha Theertham</w:t>
      </w:r>
      <w:r w:rsidDel="00000000" w:rsidR="00000000" w:rsidRPr="00000000">
        <w:rPr>
          <w:rtl w:val="0"/>
        </w:rPr>
        <w:t xml:space="preserve">). Garuda flew to the celestial Ganga and brought water back (creating </w:t>
      </w:r>
      <w:r w:rsidDel="00000000" w:rsidR="00000000" w:rsidRPr="00000000">
        <w:rPr>
          <w:i w:val="1"/>
          <w:iCs w:val="1"/>
          <w:rtl w:val="0"/>
        </w:rPr>
        <w:t xml:space="preserve">Garuda Theertham</w:t>
      </w:r>
      <w:r w:rsidDel="00000000" w:rsidR="00000000" w:rsidRPr="00000000">
        <w:rPr>
          <w:rtl w:val="0"/>
        </w:rPr>
        <w:t xml:space="preserve">). Lord Devanatha blessed both water sources and drank from both.</w:t>
      </w:r>
    </w:p>
    <w:p w:rsidR="00000000" w:rsidDel="00000000" w:rsidP="00000000" w:rsidRDefault="00000000" w:rsidRPr="00000000" w14:paraId="0000005A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Swami Vedanta Desikan's Enlightenment &amp; Hayagriva Shrine:</w:t>
      </w:r>
      <w:r w:rsidDel="00000000" w:rsidR="00000000" w:rsidRPr="00000000">
        <w:rPr>
          <w:rtl w:val="0"/>
        </w:rPr>
        <w:t xml:space="preserve"> Swami Vedanta Desikan spent over 40 years of his life here. On the nearby hillock of </w:t>
      </w:r>
      <w:r w:rsidDel="00000000" w:rsidR="00000000" w:rsidRPr="00000000">
        <w:rPr>
          <w:b w:val="1"/>
          <w:bCs w:val="1"/>
          <w:rtl w:val="0"/>
        </w:rPr>
        <w:t xml:space="preserve">Oushadagiri</w:t>
      </w:r>
      <w:r w:rsidDel="00000000" w:rsidR="00000000" w:rsidRPr="00000000">
        <w:rPr>
          <w:rtl w:val="0"/>
        </w:rPr>
        <w:t xml:space="preserve">, Desikan performed intense penance invoking Garuda, who initiated him into the </w:t>
      </w:r>
      <w:r w:rsidDel="00000000" w:rsidR="00000000" w:rsidRPr="00000000">
        <w:rPr>
          <w:i w:val="1"/>
          <w:iCs w:val="1"/>
          <w:rtl w:val="0"/>
        </w:rPr>
        <w:t xml:space="preserve">Hayagriva Mantra</w:t>
      </w:r>
      <w:r w:rsidDel="00000000" w:rsidR="00000000" w:rsidRPr="00000000">
        <w:rPr>
          <w:rtl w:val="0"/>
        </w:rPr>
        <w:t xml:space="preserve">. Lord Hayagriva appeared before Desikan, bestowing supreme spiritual intellect, leading Desikan to compose the famous </w:t>
      </w:r>
      <w:r w:rsidDel="00000000" w:rsidR="00000000" w:rsidRPr="00000000">
        <w:rPr>
          <w:i w:val="1"/>
          <w:iCs w:val="1"/>
          <w:rtl w:val="0"/>
        </w:rPr>
        <w:t xml:space="preserve">Hayagriva Stotram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Mummani Kovai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Navamani Maalai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Prathyaksham:</w:t>
      </w:r>
      <w:r w:rsidDel="00000000" w:rsidR="00000000" w:rsidRPr="00000000">
        <w:rPr>
          <w:rtl w:val="0"/>
        </w:rPr>
        <w:t xml:space="preserve"> Adisesha, Garuda, Indra, Markandeya, and Swami Vedanta Desikan.</w:t>
      </w:r>
    </w:p>
    <w:p w:rsidR="00000000" w:rsidDel="00000000" w:rsidP="00000000" w:rsidRDefault="00000000" w:rsidRPr="00000000" w14:paraId="0000005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5D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Epigraphical records date back to the Chola emperors Rajendra I, Kulottunga I, and Pallava King Kopperunchinga II.</w:t>
      </w:r>
    </w:p>
    <w:p w:rsidR="00000000" w:rsidDel="00000000" w:rsidP="00000000" w:rsidRDefault="00000000" w:rsidRPr="00000000" w14:paraId="0000005E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Inscriptions detail rich endowments by Vijayanagara rulers and local chieftains for the maintenance of the </w:t>
      </w:r>
      <w:r w:rsidDel="00000000" w:rsidR="00000000" w:rsidRPr="00000000">
        <w:rPr>
          <w:i w:val="1"/>
          <w:iCs w:val="1"/>
          <w:rtl w:val="0"/>
        </w:rPr>
        <w:t xml:space="preserve">Oushadagiri Hayagriva</w:t>
      </w:r>
      <w:r w:rsidDel="00000000" w:rsidR="00000000" w:rsidRPr="00000000">
        <w:rPr>
          <w:rtl w:val="0"/>
        </w:rPr>
        <w:t xml:space="preserve"> shrine.</w:t>
      </w:r>
    </w:p>
    <w:p w:rsidR="00000000" w:rsidDel="00000000" w:rsidP="00000000" w:rsidRDefault="00000000" w:rsidRPr="00000000" w14:paraId="0000005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Literary References:</w:t>
      </w:r>
      <w:r w:rsidDel="00000000" w:rsidR="00000000" w:rsidRPr="00000000">
        <w:rPr>
          <w:rtl w:val="0"/>
        </w:rPr>
        <w:t xml:space="preserve"> Explicitly praised in Thirumangai Azhwar’s </w:t>
      </w:r>
      <w:r w:rsidDel="00000000" w:rsidR="00000000" w:rsidRPr="00000000">
        <w:rPr>
          <w:i w:val="1"/>
          <w:iCs w:val="1"/>
          <w:rtl w:val="0"/>
        </w:rPr>
        <w:t xml:space="preserve">Periya Thirumozhi</w:t>
      </w:r>
      <w:r w:rsidDel="00000000" w:rsidR="00000000" w:rsidRPr="00000000">
        <w:rPr>
          <w:rtl w:val="0"/>
        </w:rPr>
        <w:t xml:space="preserve"> (3.1) and Swami Vedanta Desikan's works (</w:t>
      </w:r>
      <w:r w:rsidDel="00000000" w:rsidR="00000000" w:rsidRPr="00000000">
        <w:rPr>
          <w:i w:val="1"/>
          <w:iCs w:val="1"/>
          <w:rtl w:val="0"/>
        </w:rPr>
        <w:t xml:space="preserve">Devanayaka Panchasat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6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Pasurams:</w:t>
      </w:r>
      <w:r w:rsidDel="00000000" w:rsidR="00000000" w:rsidRPr="00000000">
        <w:rPr>
          <w:rtl w:val="0"/>
        </w:rPr>
        <w:t xml:space="preserve"> 10 Pasurams.</w:t>
      </w:r>
    </w:p>
    <w:p w:rsidR="00000000" w:rsidDel="00000000" w:rsidP="00000000" w:rsidRDefault="00000000" w:rsidRPr="00000000" w14:paraId="00000062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Azhwars who performed Mangalasasanam:</w:t>
      </w:r>
      <w:r w:rsidDel="00000000" w:rsidR="00000000" w:rsidRPr="00000000">
        <w:rPr>
          <w:rtl w:val="0"/>
        </w:rPr>
        <w:t xml:space="preserve"> Thirumangai Azhwar (10 Pasurams — Periya Thirumozhi 3.1.1 to 3.1.10).</w:t>
      </w:r>
    </w:p>
    <w:p w:rsidR="00000000" w:rsidDel="00000000" w:rsidP="00000000" w:rsidRDefault="00000000" w:rsidRPr="00000000" w14:paraId="0000006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Thirumangai Azhwar — Periya Thirumozhi (3.1.1)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Tamil: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ஒருவரை ஒருவர் உவப்பன செய்து* உணர்ந்து உடன் வாழும் இவாழ்க்கை* இருவரை அன்றி மற்றொருவர்க்கு இங்கு இயலொண்ணாது என்று எண்ணி* திருவரை மார்பில் திருவுடன் அமர்ந்த திருவாந்திபுரத்து எம்மானை* திருவடி அடைந்து உய்ந்து போகாமல் என் செய்கேன் நெஞ்சமே!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Transliteration: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Oruvarai oruvar uvappana seythu* uṇarndhu uḍan vāḻum ivāḻkkai* Iruvarai aṉṟi maṟṟoruvarkku iṅgu iyaloṇṇādhu eṉṟu eṇṇi* Thiruvarai mārbil thiruvuḍan amarndha thiruvāndhipuraththu emmāṉai* Thiruvaḍi aḍaindhu uyndhu pōgāmal eṉ seygēn neñjamē!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Word-by-Word Meaning: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Oruvarai oruvar uvappana seythu:</w:t>
      </w:r>
      <w:r w:rsidDel="00000000" w:rsidR="00000000" w:rsidRPr="00000000">
        <w:rPr>
          <w:rtl w:val="0"/>
        </w:rPr>
        <w:t xml:space="preserve"> Pleasing each other in reciprocal divine love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Thiruvarai mārbil thiruvuḍan amarndha:</w:t>
      </w:r>
      <w:r w:rsidDel="00000000" w:rsidR="00000000" w:rsidRPr="00000000">
        <w:rPr>
          <w:rtl w:val="0"/>
        </w:rPr>
        <w:t xml:space="preserve"> Residing inseparably with Goddess Lakshmi on His chest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Thiruvāndhipuraththu emmāṉai:</w:t>
      </w:r>
      <w:r w:rsidDel="00000000" w:rsidR="00000000" w:rsidRPr="00000000">
        <w:rPr>
          <w:rtl w:val="0"/>
        </w:rPr>
        <w:t xml:space="preserve"> My Lord of Thiruvanthipuram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Thiruvaḍi aḍaindhu uyndhu pōgāmal eṉ seygēn neñjamē:</w:t>
      </w:r>
      <w:r w:rsidDel="00000000" w:rsidR="00000000" w:rsidRPr="00000000">
        <w:rPr>
          <w:rtl w:val="0"/>
        </w:rPr>
        <w:t xml:space="preserve"> O mind! How can I live without attaining and surrendering to His sacred feet?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Thirumangai Azhwar extols the </w:t>
      </w:r>
      <w:r w:rsidDel="00000000" w:rsidR="00000000" w:rsidRPr="00000000">
        <w:rPr>
          <w:i w:val="1"/>
          <w:iCs w:val="1"/>
          <w:rtl w:val="0"/>
        </w:rPr>
        <w:t xml:space="preserve">Divya Dampati</w:t>
      </w:r>
      <w:r w:rsidDel="00000000" w:rsidR="00000000" w:rsidRPr="00000000">
        <w:rPr>
          <w:rtl w:val="0"/>
        </w:rPr>
        <w:t xml:space="preserve"> (Divine Couple inseparably united) at Thiruvanthipuram, emphasizing that surrendering to Lord Devanatha brings immediate redemption (</w:t>
      </w:r>
      <w:r w:rsidDel="00000000" w:rsidR="00000000" w:rsidRPr="00000000">
        <w:rPr>
          <w:i w:val="1"/>
          <w:iCs w:val="1"/>
          <w:rtl w:val="0"/>
        </w:rPr>
        <w:t xml:space="preserve">Uyyudhal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Visuals &amp; Media References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References: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Rajagopuram:</w:t>
      </w:r>
      <w:r w:rsidDel="00000000" w:rsidR="00000000" w:rsidRPr="00000000">
        <w:rPr>
          <w:rtl w:val="0"/>
        </w:rPr>
        <w:t xml:space="preserve"> 5-tiered Rajagopuram facing East set alongside the scenic Gadilam River.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Moolavar Form:</w:t>
      </w:r>
      <w:r w:rsidDel="00000000" w:rsidR="00000000" w:rsidRPr="00000000">
        <w:rPr>
          <w:rtl w:val="0"/>
        </w:rPr>
        <w:t xml:space="preserve"> Tall standing deity (</w:t>
      </w:r>
      <w:r w:rsidDel="00000000" w:rsidR="00000000" w:rsidRPr="00000000">
        <w:rPr>
          <w:i w:val="1"/>
          <w:iCs w:val="1"/>
          <w:rtl w:val="0"/>
        </w:rPr>
        <w:t xml:space="preserve">Nindra Thirukkolam</w:t>
      </w:r>
      <w:r w:rsidDel="00000000" w:rsidR="00000000" w:rsidRPr="00000000">
        <w:rPr>
          <w:rtl w:val="0"/>
        </w:rPr>
        <w:t xml:space="preserve">) facing East, holding divine emblems, flanked by Sridevi and Bhudevi.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Oushadagiri Shrine:</w:t>
      </w:r>
      <w:r w:rsidDel="00000000" w:rsidR="00000000" w:rsidRPr="00000000">
        <w:rPr>
          <w:rtl w:val="0"/>
        </w:rPr>
        <w:t xml:space="preserve"> Hillock shrine dedicated to Lord Hayagriva behind the main complex.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Urchavar Form:</w:t>
      </w:r>
      <w:r w:rsidDel="00000000" w:rsidR="00000000" w:rsidRPr="00000000">
        <w:rPr>
          <w:rtl w:val="0"/>
        </w:rPr>
        <w:t xml:space="preserve"> Moovarahiya Oruvan in Panchaloha form showing divine marks.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Project Madurai Text Archives (Periya Thirumozhi 3.1).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Video Search Query: "Thiruvanthipuram Devanatha Perumal Desikan Velukkudi".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Divya Desam #28: Thiruvelliyangudi Circuit / Thirunangur Belt — Thiru Semponsey Koil (Sri Perarulalan Temple - Thirunangur Circuit)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Shrine Profile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Divya Desam Serial Number:</w:t>
      </w:r>
      <w:r w:rsidDel="00000000" w:rsidR="00000000" w:rsidRPr="00000000">
        <w:rPr>
          <w:rtl w:val="0"/>
        </w:rPr>
        <w:t xml:space="preserve"> #28 (Choza Naadu — 4th of 11 Thirunangur Divya Desams)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Traditional Region:</w:t>
      </w:r>
      <w:r w:rsidDel="00000000" w:rsidR="00000000" w:rsidRPr="00000000">
        <w:rPr>
          <w:rtl w:val="0"/>
        </w:rPr>
        <w:t xml:space="preserve"> Choza Naadu.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Location:</w:t>
      </w:r>
      <w:r w:rsidDel="00000000" w:rsidR="00000000" w:rsidRPr="00000000">
        <w:rPr>
          <w:rtl w:val="0"/>
        </w:rPr>
        <w:t xml:space="preserve"> Thirunangur Village, Sirkazhi Taluk, Mayiladuthurai District, Tamil Nadu. Located ~8 km from Sirkazhi. GPS: 11.1825° N, 79.7761° E.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Tower &amp; Water Body:</w:t>
      </w:r>
      <w:r w:rsidDel="00000000" w:rsidR="00000000" w:rsidRPr="00000000">
        <w:rPr>
          <w:rtl w:val="0"/>
        </w:rPr>
        <w:t xml:space="preserve"> Kanaka Vimanam. Sacred Water: Kanaka Pushkarini / Nitya Pushkarini.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Sthala Vriksham:</w:t>
      </w:r>
      <w:r w:rsidDel="00000000" w:rsidR="00000000" w:rsidRPr="00000000">
        <w:rPr>
          <w:rtl w:val="0"/>
        </w:rPr>
        <w:t xml:space="preserve"> Senbagam (Michelia champaca).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Posture &amp; Orientation:</w:t>
      </w:r>
      <w:r w:rsidDel="00000000" w:rsidR="00000000" w:rsidRPr="00000000">
        <w:rPr>
          <w:rtl w:val="0"/>
        </w:rPr>
        <w:t xml:space="preserve"> Nindra Thirukkolam (Standing posture facing East).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Deities &amp; Consorts Breakdown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 &amp; Etymology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Sthala Legends &amp; Sanctum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Tamil: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பேரருளாளன் / செம்பொன்னரங்கன்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Sanskrit:</w:t>
            </w: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 पेररुळाळन् / हेमरङ्गनाथ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Transliteration:</w:t>
            </w:r>
            <w:r w:rsidDel="00000000" w:rsidR="00000000" w:rsidRPr="00000000">
              <w:rPr>
                <w:rtl w:val="0"/>
              </w:rPr>
              <w:t xml:space="preserve"> Perarulalan / Semponnarangan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Perarulalan</w:t>
            </w:r>
            <w:r w:rsidDel="00000000" w:rsidR="00000000" w:rsidRPr="00000000">
              <w:rPr>
                <w:rtl w:val="0"/>
              </w:rPr>
              <w:t xml:space="preserve"> ("The Lord of Supreme Unlimited Grace").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Semponsey Koil</w:t>
            </w:r>
            <w:r w:rsidDel="00000000" w:rsidR="00000000" w:rsidRPr="00000000">
              <w:rPr>
                <w:rtl w:val="0"/>
              </w:rPr>
              <w:t xml:space="preserve"> means "The Temple built of Pure Gold."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Allimadappoomagal Thayar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(அல்லிமடப்பூமகள் தாயார்)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"Lotus-laden Goddess"; seated in her dedicated shrine facing East.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Semponnarangar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(செம்பொன்னரங்கர்)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Exquisite Panchaloha standing icon holding Shankha and Chakra with Abhaya Mudra.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Allimadappoomagal Thayar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Accompanies Urchavar during festive processions and Garuda Sevai.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Garbhagriha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Visible Thaayars inside Garbhagriha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Moolavar stands facing East, flanked by Sridevi and Bhudevi inside the Garbhagriha.</w:t>
            </w:r>
          </w:p>
        </w:tc>
      </w:tr>
    </w:tbl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Sthala Puranam, Miracles &amp; Historic Milestones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Legend of the Poor Brahmin Kashyapa:</w:t>
      </w:r>
      <w:r w:rsidDel="00000000" w:rsidR="00000000" w:rsidRPr="00000000">
        <w:rPr>
          <w:rtl w:val="0"/>
        </w:rPr>
        <w:t xml:space="preserve"> A destitute Brahmin named Kashyapa performed intense penance here to get relief from severe poverty. Lord Vishnu appeared, instructed him to chant the sacred Ashtakshara Mantra 3 days continuously, and granted him a huge treasure of gold (</w:t>
      </w:r>
      <w:r w:rsidDel="00000000" w:rsidR="00000000" w:rsidRPr="00000000">
        <w:rPr>
          <w:i w:val="1"/>
          <w:iCs w:val="1"/>
          <w:rtl w:val="0"/>
        </w:rPr>
        <w:t xml:space="preserve">Sempon</w:t>
      </w:r>
      <w:r w:rsidDel="00000000" w:rsidR="00000000" w:rsidRPr="00000000">
        <w:rPr>
          <w:rtl w:val="0"/>
        </w:rPr>
        <w:t xml:space="preserve">). Kashyapa used the golden wealth to construct this magnificent temple (</w:t>
      </w:r>
      <w:r w:rsidDel="00000000" w:rsidR="00000000" w:rsidRPr="00000000">
        <w:rPr>
          <w:i w:val="1"/>
          <w:iCs w:val="1"/>
          <w:rtl w:val="0"/>
        </w:rPr>
        <w:t xml:space="preserve">Semponsey Koil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Rudra’s Absolution:</w:t>
      </w:r>
      <w:r w:rsidDel="00000000" w:rsidR="00000000" w:rsidRPr="00000000">
        <w:rPr>
          <w:rtl w:val="0"/>
        </w:rPr>
        <w:t xml:space="preserve"> Lord Vishnu manifested as Perarulalan here to relieve the fourth form of Rudra (Siva) of the sin of </w:t>
      </w:r>
      <w:r w:rsidDel="00000000" w:rsidR="00000000" w:rsidRPr="00000000">
        <w:rPr>
          <w:i w:val="1"/>
          <w:iCs w:val="1"/>
          <w:rtl w:val="0"/>
        </w:rPr>
        <w:t xml:space="preserve">Brahmahatya Dosham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Prathyaksham:</w:t>
      </w:r>
      <w:r w:rsidDel="00000000" w:rsidR="00000000" w:rsidRPr="00000000">
        <w:rPr>
          <w:rtl w:val="0"/>
        </w:rPr>
        <w:t xml:space="preserve"> Brahmin Kashyapa and Rudra (Siva).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Core sanctum constructed during the Medieval Chola period (10th-11th Century CE).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Epigraphs detail grants for maintaining daily worship rituals and supporting the annual 11 Thirunangur Garuda Sevai.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Literary References:</w:t>
      </w:r>
      <w:r w:rsidDel="00000000" w:rsidR="00000000" w:rsidRPr="00000000">
        <w:rPr>
          <w:rtl w:val="0"/>
        </w:rPr>
        <w:t xml:space="preserve"> Recorded in Thirumangai Azhwar’s </w:t>
      </w:r>
      <w:r w:rsidDel="00000000" w:rsidR="00000000" w:rsidRPr="00000000">
        <w:rPr>
          <w:i w:val="1"/>
          <w:iCs w:val="1"/>
          <w:rtl w:val="0"/>
        </w:rPr>
        <w:t xml:space="preserve">Periya Thirumozhi</w:t>
      </w:r>
      <w:r w:rsidDel="00000000" w:rsidR="00000000" w:rsidRPr="00000000">
        <w:rPr>
          <w:rtl w:val="0"/>
        </w:rPr>
        <w:t xml:space="preserve"> (3.10) and </w:t>
      </w:r>
      <w:r w:rsidDel="00000000" w:rsidR="00000000" w:rsidRPr="00000000">
        <w:rPr>
          <w:i w:val="1"/>
          <w:iCs w:val="1"/>
          <w:rtl w:val="0"/>
        </w:rPr>
        <w:t xml:space="preserve">Nangur Sthala Purana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Pasurams:</w:t>
      </w:r>
      <w:r w:rsidDel="00000000" w:rsidR="00000000" w:rsidRPr="00000000">
        <w:rPr>
          <w:rtl w:val="0"/>
        </w:rPr>
        <w:t xml:space="preserve"> 10 Pasurams.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Azhwars who performed Mangalasasanam:</w:t>
      </w:r>
      <w:r w:rsidDel="00000000" w:rsidR="00000000" w:rsidRPr="00000000">
        <w:rPr>
          <w:rtl w:val="0"/>
        </w:rPr>
        <w:t xml:space="preserve"> Thirumangai Azhwar (10 Pasurams — Periya Thirumozhi 3.10.1 to 3.10.10).</w:t>
      </w:r>
    </w:p>
    <w:p w:rsidR="00000000" w:rsidDel="00000000" w:rsidP="00000000" w:rsidRDefault="00000000" w:rsidRPr="00000000" w14:paraId="0000009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Thirumangai Azhwar — Periya Thirumozhi (3.10.1)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Tamil: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பேரணி வண்டினங்கள் இசைபாடும் பொழில் சூழ்ந்த* சீரணி நாரையூர் நின்ற திருமாலை* கூரணி வேல்வலவன் கலிகன்றி சொல்மாலை* பேரருளாளனையே நண்ணிப் பாடுமினே!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Transliteration: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Pēraṇi vaṇḍinaṅgaḷ isaipāḍum poḻil sūḻndha* Sīraṇi nāraiyūr niṉṟa thirumālai* Kūraṇi vēlvalavaṉ kaligaṉṟi solmālai* Pēraruḷāḷanaivē naṇṇip pāḍumiṉē!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Word-by-Word Meaning: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Pēraṇi vaṇḍinaṅgaḷ isaipāḍum:</w:t>
      </w:r>
      <w:r w:rsidDel="00000000" w:rsidR="00000000" w:rsidRPr="00000000">
        <w:rPr>
          <w:rtl w:val="0"/>
        </w:rPr>
        <w:t xml:space="preserve"> Where swarms of bees sing sweet melodies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Sīraṇi... thirumālai:</w:t>
      </w:r>
      <w:r w:rsidDel="00000000" w:rsidR="00000000" w:rsidRPr="00000000">
        <w:rPr>
          <w:rtl w:val="0"/>
        </w:rPr>
        <w:t xml:space="preserve"> The glorious Lord Vishnu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Kaligaṉṟi solmālai:</w:t>
      </w:r>
      <w:r w:rsidDel="00000000" w:rsidR="00000000" w:rsidRPr="00000000">
        <w:rPr>
          <w:rtl w:val="0"/>
        </w:rPr>
        <w:t xml:space="preserve"> The garland of verses composed by Thirumangai Azhwar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Pēraruḷāḷanaivē naṇṇip pāḍumiṉē:</w:t>
      </w:r>
      <w:r w:rsidDel="00000000" w:rsidR="00000000" w:rsidRPr="00000000">
        <w:rPr>
          <w:rtl w:val="0"/>
        </w:rPr>
        <w:t xml:space="preserve"> Approach and sing the glory of Lord Perarulalan!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Thirumangai Azhwar declares that approaching Lord Perarulalan fills the soul with spiritual riches far surpassing any temporal golden treasure.</w:t>
      </w:r>
    </w:p>
    <w:p w:rsidR="00000000" w:rsidDel="00000000" w:rsidP="00000000" w:rsidRDefault="00000000" w:rsidRPr="00000000" w14:paraId="000000A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Visuals &amp; Media References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References:</w:t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Rajagopuram:</w:t>
      </w:r>
      <w:r w:rsidDel="00000000" w:rsidR="00000000" w:rsidRPr="00000000">
        <w:rPr>
          <w:rtl w:val="0"/>
        </w:rPr>
        <w:t xml:space="preserve"> Traditional 3-tiered east-facing Rajagopuram.</w:t>
      </w:r>
    </w:p>
    <w:p w:rsidR="00000000" w:rsidDel="00000000" w:rsidP="00000000" w:rsidRDefault="00000000" w:rsidRPr="00000000" w14:paraId="000000A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Moolavar Form:</w:t>
      </w:r>
      <w:r w:rsidDel="00000000" w:rsidR="00000000" w:rsidRPr="00000000">
        <w:rPr>
          <w:rtl w:val="0"/>
        </w:rPr>
        <w:t xml:space="preserve"> Majestic standing deity (</w:t>
      </w:r>
      <w:r w:rsidDel="00000000" w:rsidR="00000000" w:rsidRPr="00000000">
        <w:rPr>
          <w:i w:val="1"/>
          <w:iCs w:val="1"/>
          <w:rtl w:val="0"/>
        </w:rPr>
        <w:t xml:space="preserve">Nindra Thirukkolam</w:t>
      </w:r>
      <w:r w:rsidDel="00000000" w:rsidR="00000000" w:rsidRPr="00000000">
        <w:rPr>
          <w:rtl w:val="0"/>
        </w:rPr>
        <w:t xml:space="preserve">) facing East with Sridevi and Bhudevi.</w:t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Thaayar Form:</w:t>
      </w:r>
      <w:r w:rsidDel="00000000" w:rsidR="00000000" w:rsidRPr="00000000">
        <w:rPr>
          <w:rtl w:val="0"/>
        </w:rPr>
        <w:t xml:space="preserve"> Allimadappoomagal Thayar seated in her separate shrine.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Urchavar Form:</w:t>
      </w:r>
      <w:r w:rsidDel="00000000" w:rsidR="00000000" w:rsidRPr="00000000">
        <w:rPr>
          <w:rtl w:val="0"/>
        </w:rPr>
        <w:t xml:space="preserve"> Semponnarangar cast in fine Panchaloha.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Project Madurai Text Archives (Periya Thirumozhi 3.10).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Video Search Query: "Semponsey Koil Perarulalan Temple History Velukkudi".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Divya Desam #29: Thiruthetriyambalam (Sri Seganmaal Ranganathar Temple - Thirunangur Circuit)</w:t>
      </w:r>
    </w:p>
    <w:p w:rsidR="00000000" w:rsidDel="00000000" w:rsidP="00000000" w:rsidRDefault="00000000" w:rsidRPr="00000000" w14:paraId="000000B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Shrine Profile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Divya Desam Serial Number:</w:t>
      </w:r>
      <w:r w:rsidDel="00000000" w:rsidR="00000000" w:rsidRPr="00000000">
        <w:rPr>
          <w:rtl w:val="0"/>
        </w:rPr>
        <w:t xml:space="preserve"> #29 (Choza Naadu — 5th of 11 Thirunangur Divya Desams)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Traditional Region:</w:t>
      </w:r>
      <w:r w:rsidDel="00000000" w:rsidR="00000000" w:rsidRPr="00000000">
        <w:rPr>
          <w:rtl w:val="0"/>
        </w:rPr>
        <w:t xml:space="preserve"> Choza Naadu.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Location:</w:t>
      </w:r>
      <w:r w:rsidDel="00000000" w:rsidR="00000000" w:rsidRPr="00000000">
        <w:rPr>
          <w:rtl w:val="0"/>
        </w:rPr>
        <w:t xml:space="preserve"> Thirunangur Village, Sirkazhi Taluk, Mayiladuthurai District, Tamil Nadu. Located ~8 km from Sirkazhi. GPS: 11.1797° N, 79.7753° E.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Tower &amp; Water Body:</w:t>
      </w:r>
      <w:r w:rsidDel="00000000" w:rsidR="00000000" w:rsidRPr="00000000">
        <w:rPr>
          <w:rtl w:val="0"/>
        </w:rPr>
        <w:t xml:space="preserve"> Veda Shringa Vimanam. Sacred Water: Surya Pushkarini.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Sthala Vriksham:</w:t>
      </w:r>
      <w:r w:rsidDel="00000000" w:rsidR="00000000" w:rsidRPr="00000000">
        <w:rPr>
          <w:rtl w:val="0"/>
        </w:rPr>
        <w:t xml:space="preserve"> Palasa Tree (Butea monosperma).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Posture &amp; Orientation:</w:t>
      </w:r>
      <w:r w:rsidDel="00000000" w:rsidR="00000000" w:rsidRPr="00000000">
        <w:rPr>
          <w:rtl w:val="0"/>
        </w:rPr>
        <w:t xml:space="preserve"> Kidantha Thirukkolam (Reclining posture facing East).</w:t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Deities &amp; Consorts Breakdown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 &amp; Etymology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Sthala Legends &amp; Sanctum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Tamil: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செங்கண்மால் ரங்கநாதன் / லட்சுமி நரசிம்மன்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Sanskrit:</w:t>
            </w: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 रक्ताक्ष श्रीरङ्गनाथ / जगन्मोहन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Transliteration:</w:t>
            </w:r>
            <w:r w:rsidDel="00000000" w:rsidR="00000000" w:rsidRPr="00000000">
              <w:rPr>
                <w:rtl w:val="0"/>
              </w:rPr>
              <w:t xml:space="preserve"> Seganmaal Ranganathar / Senganmaal Rangan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Seganmaal</w:t>
            </w:r>
            <w:r w:rsidDel="00000000" w:rsidR="00000000" w:rsidRPr="00000000">
              <w:rPr>
                <w:rtl w:val="0"/>
              </w:rPr>
              <w:t xml:space="preserve"> ("The Red-Eyed Supreme Lord") because His eyes glow with intense divine love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Vatsalya</w:t>
            </w:r>
            <w:r w:rsidDel="00000000" w:rsidR="00000000" w:rsidRPr="00000000">
              <w:rPr>
                <w:rtl w:val="0"/>
              </w:rPr>
              <w:t xml:space="preserve">) and protective power toward devotees.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Sengamalavalli Thayar / Ranganayagi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(செங்கமலவல்லி தாயார்)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 Lotus Goddess; seated in an independent shrine within the temple compound.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Senganmaal Ranganathan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(செங்கண்மால் ரங்கநாதன்)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Reclining/standing Panchaloha icon holding Shankha and Chakra.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Sengamalavalli Thayar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Accompanies Urchavar during festive processions and Garuda Sevai.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Garbhagriha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Visible Thaayars inside Garbhagriha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Moolavar reclines on Adisesha facing East, flanked by Sridevi and Bhudevi at His head and feet.</w:t>
            </w:r>
          </w:p>
        </w:tc>
      </w:tr>
    </w:tbl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Sthala Puranam, Miracles &amp; Historic Milestones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Legend of Surya’s Penance:</w:t>
      </w:r>
      <w:r w:rsidDel="00000000" w:rsidR="00000000" w:rsidRPr="00000000">
        <w:rPr>
          <w:rtl w:val="0"/>
        </w:rPr>
        <w:t xml:space="preserve"> Surya (the Sun God) lost his brilliance due to a curse. He performed intense penance at this site. Lord Vishnu appeared as </w:t>
      </w:r>
      <w:r w:rsidDel="00000000" w:rsidR="00000000" w:rsidRPr="00000000">
        <w:rPr>
          <w:i w:val="1"/>
          <w:iCs w:val="1"/>
          <w:rtl w:val="0"/>
        </w:rPr>
        <w:t xml:space="preserve">Seganmaal Ranganathar</w:t>
      </w:r>
      <w:r w:rsidDel="00000000" w:rsidR="00000000" w:rsidRPr="00000000">
        <w:rPr>
          <w:rtl w:val="0"/>
        </w:rPr>
        <w:t xml:space="preserve"> (Red-eyed Ranganatha), restored Surya's radiant glow, and blessed the temple tank to be named </w:t>
      </w:r>
      <w:r w:rsidDel="00000000" w:rsidR="00000000" w:rsidRPr="00000000">
        <w:rPr>
          <w:i w:val="1"/>
          <w:iCs w:val="1"/>
          <w:rtl w:val="0"/>
        </w:rPr>
        <w:t xml:space="preserve">Surya Pushkarini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Rudra’s Pacification:</w:t>
      </w:r>
      <w:r w:rsidDel="00000000" w:rsidR="00000000" w:rsidRPr="00000000">
        <w:rPr>
          <w:rtl w:val="0"/>
        </w:rPr>
        <w:t xml:space="preserve"> Lord Vishnu manifested in this reclining form to pacify the fifth form of Rudra (Siva) during the Thirunangur divine manifestations.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Etymology of Thetriyambalam: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Thetri</w:t>
      </w:r>
      <w:r w:rsidDel="00000000" w:rsidR="00000000" w:rsidRPr="00000000">
        <w:rPr>
          <w:rtl w:val="0"/>
        </w:rPr>
        <w:t xml:space="preserve"> (Elevated platform / Place of certainty) + </w:t>
      </w:r>
      <w:r w:rsidDel="00000000" w:rsidR="00000000" w:rsidRPr="00000000">
        <w:rPr>
          <w:i w:val="1"/>
          <w:iCs w:val="1"/>
          <w:rtl w:val="0"/>
        </w:rPr>
        <w:t xml:space="preserve">Ambalam</w:t>
      </w:r>
      <w:r w:rsidDel="00000000" w:rsidR="00000000" w:rsidRPr="00000000">
        <w:rPr>
          <w:rtl w:val="0"/>
        </w:rPr>
        <w:t xml:space="preserve"> (Sacred Space) = The sacred elevated stage where the Supreme Truth is established.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Prathyaksham:</w:t>
      </w:r>
      <w:r w:rsidDel="00000000" w:rsidR="00000000" w:rsidRPr="00000000">
        <w:rPr>
          <w:rtl w:val="0"/>
        </w:rPr>
        <w:t xml:space="preserve"> Surya Deva and Rudra (Siva).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0D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Core structure dating back to the 10th Century Chola era.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Inscriptions record structural repairs and land endowments made by local chieftains for the annual </w:t>
      </w:r>
      <w:r w:rsidDel="00000000" w:rsidR="00000000" w:rsidRPr="00000000">
        <w:rPr>
          <w:i w:val="1"/>
          <w:iCs w:val="1"/>
          <w:rtl w:val="0"/>
        </w:rPr>
        <w:t xml:space="preserve">Thai Amavasya Garuda Sevai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Literary References:</w:t>
      </w:r>
      <w:r w:rsidDel="00000000" w:rsidR="00000000" w:rsidRPr="00000000">
        <w:rPr>
          <w:rtl w:val="0"/>
        </w:rPr>
        <w:t xml:space="preserve"> Recorded in Thirumangai Azhwar’s </w:t>
      </w:r>
      <w:r w:rsidDel="00000000" w:rsidR="00000000" w:rsidRPr="00000000">
        <w:rPr>
          <w:i w:val="1"/>
          <w:iCs w:val="1"/>
          <w:rtl w:val="0"/>
        </w:rPr>
        <w:t xml:space="preserve">Periya Thirumozhi</w:t>
      </w:r>
      <w:r w:rsidDel="00000000" w:rsidR="00000000" w:rsidRPr="00000000">
        <w:rPr>
          <w:rtl w:val="0"/>
        </w:rPr>
        <w:t xml:space="preserve"> (4.4) and </w:t>
      </w:r>
      <w:r w:rsidDel="00000000" w:rsidR="00000000" w:rsidRPr="00000000">
        <w:rPr>
          <w:i w:val="1"/>
          <w:iCs w:val="1"/>
          <w:rtl w:val="0"/>
        </w:rPr>
        <w:t xml:space="preserve">Nangur Sthala Purana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Pasurams:</w:t>
      </w:r>
      <w:r w:rsidDel="00000000" w:rsidR="00000000" w:rsidRPr="00000000">
        <w:rPr>
          <w:rtl w:val="0"/>
        </w:rPr>
        <w:t xml:space="preserve"> 10 Pasurams.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Azhwars who performed Mangalasasanam:</w:t>
      </w:r>
      <w:r w:rsidDel="00000000" w:rsidR="00000000" w:rsidRPr="00000000">
        <w:rPr>
          <w:rtl w:val="0"/>
        </w:rPr>
        <w:t xml:space="preserve"> Thirumangai Azhwar (10 Pasurams — Periya Thirumozhi 4.4.1 to 4.4.10).</w:t>
      </w:r>
    </w:p>
    <w:p w:rsidR="00000000" w:rsidDel="00000000" w:rsidP="00000000" w:rsidRDefault="00000000" w:rsidRPr="00000000" w14:paraId="000000D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Thirumangai Azhwar — Periya Thirumozhi (4.4.1)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Tamil: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முன்றில் மழைத்துளி தூவ முகில் தோயும்* சென்றியங்கு மாடத் திருத்தேற்றியம்பலத்து* மன்றில் மலிபுகழ் மாதவனையே தொழுவார்* என்றும் அமருலகில் இன்புறுவர் தாமே.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Transliteration: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Muṉṟil maḻaiththuḷi thūva mugil thōyum* Seṉṟiyaṅgu māḍath thiruththēṟṟiyamaṅgalaththu* Maṉṟil malipugaḻ mādhavaṉaiyē thoḻuvār* Eṉṟum amarulagil inbuṟuvar thāmē.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Word-by-Word Meaning:</w:t>
      </w:r>
    </w:p>
    <w:p w:rsidR="00000000" w:rsidDel="00000000" w:rsidP="00000000" w:rsidRDefault="00000000" w:rsidRPr="00000000" w14:paraId="000000D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Muṉṟil maḻaiththuḷi thūva mugil thōyum:</w:t>
      </w:r>
      <w:r w:rsidDel="00000000" w:rsidR="00000000" w:rsidRPr="00000000">
        <w:rPr>
          <w:rtl w:val="0"/>
        </w:rPr>
        <w:t xml:space="preserve"> Where rain clouds touch the tall courtyard mansions</w:t>
      </w:r>
    </w:p>
    <w:p w:rsidR="00000000" w:rsidDel="00000000" w:rsidP="00000000" w:rsidRDefault="00000000" w:rsidRPr="00000000" w14:paraId="000000D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Thiruththēṟṟiyamaṅgalaththu:</w:t>
      </w:r>
      <w:r w:rsidDel="00000000" w:rsidR="00000000" w:rsidRPr="00000000">
        <w:rPr>
          <w:rtl w:val="0"/>
        </w:rPr>
        <w:t xml:space="preserve"> In the sacred shrine of Thiruthetriyambalam</w:t>
      </w:r>
    </w:p>
    <w:p w:rsidR="00000000" w:rsidDel="00000000" w:rsidP="00000000" w:rsidRDefault="00000000" w:rsidRPr="00000000" w14:paraId="000000E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Mādhavaṉaiyē thoḻuvār:</w:t>
      </w:r>
      <w:r w:rsidDel="00000000" w:rsidR="00000000" w:rsidRPr="00000000">
        <w:rPr>
          <w:rtl w:val="0"/>
        </w:rPr>
        <w:t xml:space="preserve"> Those who worship Lord Madhava here</w:t>
      </w:r>
    </w:p>
    <w:p w:rsidR="00000000" w:rsidDel="00000000" w:rsidP="00000000" w:rsidRDefault="00000000" w:rsidRPr="00000000" w14:paraId="000000E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Eṉṟum amarulagil inbuṟuvar thāmē:</w:t>
      </w:r>
      <w:r w:rsidDel="00000000" w:rsidR="00000000" w:rsidRPr="00000000">
        <w:rPr>
          <w:rtl w:val="0"/>
        </w:rPr>
        <w:t xml:space="preserve"> Shall eternally enjoy supreme bliss in the celestial world!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Thirumangai Azhwar assures that worshipping the red-eyed Lord Seganmaal Ranganathar at Thiruthetriyambalam grants eternal liberation and heavenly joy.</w:t>
      </w:r>
    </w:p>
    <w:p w:rsidR="00000000" w:rsidDel="00000000" w:rsidP="00000000" w:rsidRDefault="00000000" w:rsidRPr="00000000" w14:paraId="000000E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Visuals &amp; Media References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References:</w:t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Rajagopuram:</w:t>
      </w:r>
      <w:r w:rsidDel="00000000" w:rsidR="00000000" w:rsidRPr="00000000">
        <w:rPr>
          <w:rtl w:val="0"/>
        </w:rPr>
        <w:t xml:space="preserve"> Simple 3-tiered east-facing Rajagopuram set in a quiet rural landscape.</w:t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Moolavar Form:</w:t>
      </w:r>
      <w:r w:rsidDel="00000000" w:rsidR="00000000" w:rsidRPr="00000000">
        <w:rPr>
          <w:rtl w:val="0"/>
        </w:rPr>
        <w:t xml:space="preserve"> Reclining posture (</w:t>
      </w:r>
      <w:r w:rsidDel="00000000" w:rsidR="00000000" w:rsidRPr="00000000">
        <w:rPr>
          <w:i w:val="1"/>
          <w:iCs w:val="1"/>
          <w:rtl w:val="0"/>
        </w:rPr>
        <w:t xml:space="preserve">Kidantha Thirukkolam</w:t>
      </w:r>
      <w:r w:rsidDel="00000000" w:rsidR="00000000" w:rsidRPr="00000000">
        <w:rPr>
          <w:rtl w:val="0"/>
        </w:rPr>
        <w:t xml:space="preserve">) facing East on Adisesha, flanked by Sridevi and Bhudevi.</w:t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Thaayar Form:</w:t>
      </w:r>
      <w:r w:rsidDel="00000000" w:rsidR="00000000" w:rsidRPr="00000000">
        <w:rPr>
          <w:rtl w:val="0"/>
        </w:rPr>
        <w:t xml:space="preserve"> Sengamalavalli Thayar seated in her separate shrine.</w:t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Urchavar Form:</w:t>
      </w:r>
      <w:r w:rsidDel="00000000" w:rsidR="00000000" w:rsidRPr="00000000">
        <w:rPr>
          <w:rtl w:val="0"/>
        </w:rPr>
        <w:t xml:space="preserve"> Senganmaal Ranganathan in fine Panchaloha form.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Project Madurai Text Archives (Periya Thirumozhi 4.4).</w:t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Video Search Query: "Thiruthetriyambalam Seganmaal Ranganathar History Velukkudi".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Divya Desam #30: Thirumanikoodam (Sri Varadaraja Perumal Temple - Thirunangur Circuit)</w:t>
      </w:r>
    </w:p>
    <w:p w:rsidR="00000000" w:rsidDel="00000000" w:rsidP="00000000" w:rsidRDefault="00000000" w:rsidRPr="00000000" w14:paraId="000000E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Shrine Profile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Divya Desam Serial Number:</w:t>
      </w:r>
      <w:r w:rsidDel="00000000" w:rsidR="00000000" w:rsidRPr="00000000">
        <w:rPr>
          <w:rtl w:val="0"/>
        </w:rPr>
        <w:t xml:space="preserve"> #30 (Choza Naadu — 6th of 11 Thirunangur Divya Desams)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Traditional Region:</w:t>
      </w:r>
      <w:r w:rsidDel="00000000" w:rsidR="00000000" w:rsidRPr="00000000">
        <w:rPr>
          <w:rtl w:val="0"/>
        </w:rPr>
        <w:t xml:space="preserve"> Choza Naadu.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Location:</w:t>
      </w:r>
      <w:r w:rsidDel="00000000" w:rsidR="00000000" w:rsidRPr="00000000">
        <w:rPr>
          <w:rtl w:val="0"/>
        </w:rPr>
        <w:t xml:space="preserve"> Thirunangur Village, Sirkazhi Taluk, Mayiladuthurai District, Tamil Nadu. Located ~1 km from Thirunangur main junction. GPS: 11.1764° N, 79.7742° E.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Tower &amp; Water Body:</w:t>
      </w:r>
      <w:r w:rsidDel="00000000" w:rsidR="00000000" w:rsidRPr="00000000">
        <w:rPr>
          <w:rtl w:val="0"/>
        </w:rPr>
        <w:t xml:space="preserve"> Kanaka Vimanam. Sacred Water: Chandra Pushkarini / Varada Theertham.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Sthala Vriksham:</w:t>
      </w:r>
      <w:r w:rsidDel="00000000" w:rsidR="00000000" w:rsidRPr="00000000">
        <w:rPr>
          <w:rtl w:val="0"/>
        </w:rPr>
        <w:t xml:space="preserve"> Senbagam (Michelia champaca).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Sanctum Posture &amp; Orientation:</w:t>
      </w:r>
      <w:r w:rsidDel="00000000" w:rsidR="00000000" w:rsidRPr="00000000">
        <w:rPr>
          <w:rtl w:val="0"/>
        </w:rPr>
        <w:t xml:space="preserve"> Nindra Thirukkolam (Standing posture facing East).</w:t>
      </w:r>
    </w:p>
    <w:p w:rsidR="00000000" w:rsidDel="00000000" w:rsidP="00000000" w:rsidRDefault="00000000" w:rsidRPr="00000000" w14:paraId="000000F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Deities &amp; Consorts Breakdown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 &amp; Etymology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Sthala Legends &amp; Sanctum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Tamil: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வரதராஜப் பெருமாள் / மணிக்கூட நாயகன்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Sanskrit:</w:t>
            </w: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 वरदराज / मणिकूटनाथ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Transliteration:</w:t>
            </w:r>
            <w:r w:rsidDel="00000000" w:rsidR="00000000" w:rsidRPr="00000000">
              <w:rPr>
                <w:rtl w:val="0"/>
              </w:rPr>
              <w:t xml:space="preserve"> Varadaraja Perumal / Manikooda Nayagan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Varadaraja</w:t>
            </w:r>
            <w:r w:rsidDel="00000000" w:rsidR="00000000" w:rsidRPr="00000000">
              <w:rPr>
                <w:rtl w:val="0"/>
              </w:rPr>
              <w:t xml:space="preserve"> ("The King of Boon-Givers").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Thirumanikoodam</w:t>
            </w:r>
            <w:r w:rsidDel="00000000" w:rsidR="00000000" w:rsidRPr="00000000">
              <w:rPr>
                <w:rtl w:val="0"/>
              </w:rPr>
              <w:t xml:space="preserve"> refers to the jewel-like sacred sanctum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Moolavar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Thirumaamagal Thayar / Varasundari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(திருமாமகள் தாயார்)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Seated in her own dedicated shrine within the inner prakaram.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Varadarajar</w:t>
            </w:r>
            <w:r w:rsidDel="00000000" w:rsidR="00000000" w:rsidRPr="00000000">
              <w:rPr>
                <w:rFonts w:ascii="Latha" w:cs="Latha" w:eastAsia="Latha" w:hAnsi="Latha"/>
                <w:rtl w:val="0"/>
              </w:rPr>
              <w:t xml:space="preserve"> (வரதராஜர்)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Graceful standing Panchaloha idol carrying the Shankha and Chakra with Varada Mudra.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Urchavar Thaayars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Thirumaamagal Thayar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Accompanies Urchavar during festive processions and the 11 Garuda Sevai.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Garbhagriha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Visible Thaayars inside Garbhagriha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Moolavar stands facing East, flanked by Sridevi and Bhudevi inside the Garbhagriha.</w:t>
            </w:r>
          </w:p>
        </w:tc>
      </w:tr>
    </w:tbl>
    <w:p w:rsidR="00000000" w:rsidDel="00000000" w:rsidP="00000000" w:rsidRDefault="00000000" w:rsidRPr="00000000" w14:paraId="000001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Sthala Puranam, Miracles &amp; Historic Milestones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Legend of Boon-Granting to Sages:</w:t>
      </w:r>
      <w:r w:rsidDel="00000000" w:rsidR="00000000" w:rsidRPr="00000000">
        <w:rPr>
          <w:rtl w:val="0"/>
        </w:rPr>
        <w:t xml:space="preserve"> Sages and devas performed penance here seeking protection and wisdom. Lord Vishnu manifested as </w:t>
      </w:r>
      <w:r w:rsidDel="00000000" w:rsidR="00000000" w:rsidRPr="00000000">
        <w:rPr>
          <w:i w:val="1"/>
          <w:iCs w:val="1"/>
          <w:rtl w:val="0"/>
        </w:rPr>
        <w:t xml:space="preserve">Varadaraja Perumal</w:t>
      </w:r>
      <w:r w:rsidDel="00000000" w:rsidR="00000000" w:rsidRPr="00000000">
        <w:rPr>
          <w:rtl w:val="0"/>
        </w:rPr>
        <w:t xml:space="preserve"> (the supreme bestower of boons) and granted all their spiritual desires.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Rudra’s Pacification:</w:t>
      </w:r>
      <w:r w:rsidDel="00000000" w:rsidR="00000000" w:rsidRPr="00000000">
        <w:rPr>
          <w:rtl w:val="0"/>
        </w:rPr>
        <w:t xml:space="preserve"> Lord Vishnu manifested in this standing boon-granting form to pacify the sixth form of Rudra (Siva) during the Thirunangur divine manifestations.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Prathyaksham:</w:t>
      </w:r>
      <w:r w:rsidDel="00000000" w:rsidR="00000000" w:rsidRPr="00000000">
        <w:rPr>
          <w:rtl w:val="0"/>
        </w:rPr>
        <w:t xml:space="preserve"> Sages, Devas, and Rudra (Siva).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Timeline &amp; Epigraphy:</w:t>
      </w:r>
    </w:p>
    <w:p w:rsidR="00000000" w:rsidDel="00000000" w:rsidP="00000000" w:rsidRDefault="00000000" w:rsidRPr="00000000" w14:paraId="0000010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Core sanctum dates from the early Chola period (10th Century CE).</w:t>
      </w:r>
    </w:p>
    <w:p w:rsidR="00000000" w:rsidDel="00000000" w:rsidP="00000000" w:rsidRDefault="00000000" w:rsidRPr="00000000" w14:paraId="0000010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Inscriptions record land grants for conducting daily </w:t>
      </w:r>
      <w:r w:rsidDel="00000000" w:rsidR="00000000" w:rsidRPr="00000000">
        <w:rPr>
          <w:i w:val="1"/>
          <w:iCs w:val="1"/>
          <w:rtl w:val="0"/>
        </w:rPr>
        <w:t xml:space="preserve">Tiru-araadhana</w:t>
      </w:r>
      <w:r w:rsidDel="00000000" w:rsidR="00000000" w:rsidRPr="00000000">
        <w:rPr>
          <w:rtl w:val="0"/>
        </w:rPr>
        <w:t xml:space="preserve"> rituals and supporting the annual </w:t>
      </w:r>
      <w:r w:rsidDel="00000000" w:rsidR="00000000" w:rsidRPr="00000000">
        <w:rPr>
          <w:i w:val="1"/>
          <w:iCs w:val="1"/>
          <w:rtl w:val="0"/>
        </w:rPr>
        <w:t xml:space="preserve">Thai Amavasya Garuda Sevai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Literary References:</w:t>
      </w:r>
      <w:r w:rsidDel="00000000" w:rsidR="00000000" w:rsidRPr="00000000">
        <w:rPr>
          <w:rtl w:val="0"/>
        </w:rPr>
        <w:t xml:space="preserve"> Recorded in Thirumangai Azhwar’s </w:t>
      </w:r>
      <w:r w:rsidDel="00000000" w:rsidR="00000000" w:rsidRPr="00000000">
        <w:rPr>
          <w:i w:val="1"/>
          <w:iCs w:val="1"/>
          <w:rtl w:val="0"/>
        </w:rPr>
        <w:t xml:space="preserve">Periya Thirumozhi</w:t>
      </w:r>
      <w:r w:rsidDel="00000000" w:rsidR="00000000" w:rsidRPr="00000000">
        <w:rPr>
          <w:rtl w:val="0"/>
        </w:rPr>
        <w:t xml:space="preserve"> (4.5) and </w:t>
      </w:r>
      <w:r w:rsidDel="00000000" w:rsidR="00000000" w:rsidRPr="00000000">
        <w:rPr>
          <w:i w:val="1"/>
          <w:iCs w:val="1"/>
          <w:rtl w:val="0"/>
        </w:rPr>
        <w:t xml:space="preserve">Nangur Sthala Purana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Pasuram Details &amp; Azhwar Mangalasasanam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Pasurams:</w:t>
      </w:r>
      <w:r w:rsidDel="00000000" w:rsidR="00000000" w:rsidRPr="00000000">
        <w:rPr>
          <w:rtl w:val="0"/>
        </w:rPr>
        <w:t xml:space="preserve"> 10 Pasurams.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Azhwars who performed Mangalasasanam:</w:t>
      </w:r>
      <w:r w:rsidDel="00000000" w:rsidR="00000000" w:rsidRPr="00000000">
        <w:rPr>
          <w:rtl w:val="0"/>
        </w:rPr>
        <w:t xml:space="preserve"> Thirumangai Azhwar (10 Pasurams — Periya Thirumozhi 4.5.1 to 4.5.10).</w:t>
      </w:r>
    </w:p>
    <w:p w:rsidR="00000000" w:rsidDel="00000000" w:rsidP="00000000" w:rsidRDefault="00000000" w:rsidRPr="00000000" w14:paraId="0000011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Thirumangai Azhwar — Periya Thirumozhi (4.5.1)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Original Tamil: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ஏசாரம் எய்தி ஒருகாலத்து எந்தை கேள்* பூசாரப் பொங்கும் மணிமாடத் திருக்குடந்தை* பேசாரேல் பேசும் பொருளெல்லாம் பேசாமை* மணிக்கூடத்து மேவிய மாயனையே.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Transliteration: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Ēsāram eybhi orukālaththu endhai kēḷ* Pūsārap poṅgum maṇimāḍath thirukkuḍandhai* Pēsārēl pēsum poruḷellām pēsāmai* Maṇikkūḍaththu mēviya māyaṉaiyē.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Word-by-Word Meaning:</w:t>
      </w:r>
    </w:p>
    <w:p w:rsidR="00000000" w:rsidDel="00000000" w:rsidP="00000000" w:rsidRDefault="00000000" w:rsidRPr="00000000" w14:paraId="0000011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Endhai kēḷ:</w:t>
      </w:r>
      <w:r w:rsidDel="00000000" w:rsidR="00000000" w:rsidRPr="00000000">
        <w:rPr>
          <w:rtl w:val="0"/>
        </w:rPr>
        <w:t xml:space="preserve"> Hear me, O my Master!</w:t>
      </w:r>
    </w:p>
    <w:p w:rsidR="00000000" w:rsidDel="00000000" w:rsidP="00000000" w:rsidRDefault="00000000" w:rsidRPr="00000000" w14:paraId="0000011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Maṇikkūḍaththu mēviya māyaṉaiyē:</w:t>
      </w:r>
      <w:r w:rsidDel="00000000" w:rsidR="00000000" w:rsidRPr="00000000">
        <w:rPr>
          <w:rtl w:val="0"/>
        </w:rPr>
        <w:t xml:space="preserve"> The wondrous Lord residing at Thirumanikoodam</w:t>
      </w:r>
    </w:p>
    <w:p w:rsidR="00000000" w:rsidDel="00000000" w:rsidP="00000000" w:rsidRDefault="00000000" w:rsidRPr="00000000" w14:paraId="0000011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Pēsārēl pēsum poruḷellām pēsāmai:</w:t>
      </w:r>
      <w:r w:rsidDel="00000000" w:rsidR="00000000" w:rsidRPr="00000000">
        <w:rPr>
          <w:rtl w:val="0"/>
        </w:rPr>
        <w:t xml:space="preserve"> If one does not speak of His glory, all other speech is utterly meaningless!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Thirumangai Azhwar asserts that human speech reaches its true purpose only when it praises Lord Varadaraja of Thirumanikoodam; without praising Him, all words are futile.</w:t>
      </w:r>
    </w:p>
    <w:p w:rsidR="00000000" w:rsidDel="00000000" w:rsidP="00000000" w:rsidRDefault="00000000" w:rsidRPr="00000000" w14:paraId="000001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Visuals &amp; Media References</w:t>
      </w:r>
    </w:p>
    <w:p w:rsidR="00000000" w:rsidDel="00000000" w:rsidP="00000000" w:rsidRDefault="00000000" w:rsidRPr="00000000" w14:paraId="0000011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References:</w:t>
      </w:r>
    </w:p>
    <w:p w:rsidR="00000000" w:rsidDel="00000000" w:rsidP="00000000" w:rsidRDefault="00000000" w:rsidRPr="00000000" w14:paraId="0000011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Rajagopuram:</w:t>
      </w:r>
      <w:r w:rsidDel="00000000" w:rsidR="00000000" w:rsidRPr="00000000">
        <w:rPr>
          <w:rtl w:val="0"/>
        </w:rPr>
        <w:t xml:space="preserve"> 3-tiered east-facing Rajagopuram leading into a serene courtyard.</w:t>
      </w:r>
    </w:p>
    <w:p w:rsidR="00000000" w:rsidDel="00000000" w:rsidP="00000000" w:rsidRDefault="00000000" w:rsidRPr="00000000" w14:paraId="0000011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Moolavar Form:</w:t>
      </w:r>
      <w:r w:rsidDel="00000000" w:rsidR="00000000" w:rsidRPr="00000000">
        <w:rPr>
          <w:rtl w:val="0"/>
        </w:rPr>
        <w:t xml:space="preserve"> Standing posture (</w:t>
      </w:r>
      <w:r w:rsidDel="00000000" w:rsidR="00000000" w:rsidRPr="00000000">
        <w:rPr>
          <w:i w:val="1"/>
          <w:iCs w:val="1"/>
          <w:rtl w:val="0"/>
        </w:rPr>
        <w:t xml:space="preserve">Nindra Thirukkolam</w:t>
      </w:r>
      <w:r w:rsidDel="00000000" w:rsidR="00000000" w:rsidRPr="00000000">
        <w:rPr>
          <w:rtl w:val="0"/>
        </w:rPr>
        <w:t xml:space="preserve">) facing East, flanked by Sridevi and Bhudevi.</w:t>
      </w:r>
    </w:p>
    <w:p w:rsidR="00000000" w:rsidDel="00000000" w:rsidP="00000000" w:rsidRDefault="00000000" w:rsidRPr="00000000" w14:paraId="00000120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Thaayar Form:</w:t>
      </w:r>
      <w:r w:rsidDel="00000000" w:rsidR="00000000" w:rsidRPr="00000000">
        <w:rPr>
          <w:rtl w:val="0"/>
        </w:rPr>
        <w:t xml:space="preserve"> Thirumaamagal Thayar seated in her separate shrine.</w:t>
      </w:r>
    </w:p>
    <w:p w:rsidR="00000000" w:rsidDel="00000000" w:rsidP="00000000" w:rsidRDefault="00000000" w:rsidRPr="00000000" w14:paraId="0000012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Urchavar Form:</w:t>
      </w:r>
      <w:r w:rsidDel="00000000" w:rsidR="00000000" w:rsidRPr="00000000">
        <w:rPr>
          <w:rtl w:val="0"/>
        </w:rPr>
        <w:t xml:space="preserve"> Varadarajar cast in fine Panchaloha with Varada Mudra.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Literature &amp; Video References:</w:t>
      </w:r>
    </w:p>
    <w:p w:rsidR="00000000" w:rsidDel="00000000" w:rsidP="00000000" w:rsidRDefault="00000000" w:rsidRPr="00000000" w14:paraId="0000012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Project Madurai Text Archives (Periya Thirumozhi 4.5).</w:t>
      </w:r>
    </w:p>
    <w:p w:rsidR="00000000" w:rsidDel="00000000" w:rsidP="00000000" w:rsidRDefault="00000000" w:rsidRPr="00000000" w14:paraId="0000012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Video Search Query: "Thirumanikoodam Varadaraja Perumal History Velukkudi".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h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