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3D: Pandiya Naadu — Shrines #56 to #58 (Nava Tirupathi Final Circuit &amp; Regional Boundaries)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#56: Thiruvaikuntham / Srivaikuntam (Sri Vaikunthanatha Perumal Temple)</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#56 (Pandiya Naadu — 16th Shrine &amp; 8th of Nava Tirupathi)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Srivaikuntam Town, Thoothukudi District, Tamil Nadu. Located ~30 km east of Tirunelveli on the Thiruchendur highway along the Tamiraparani River. GPS: 8.6256° N, 77.9097°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Chandra Vimanam. Sacred Water: Bhrigu Pushkarini / Tamiraparani River.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Vaazhai (Banana Tree - Musa acuminata) / Punnai.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 under the 9-headed Adisesha hood).</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வைகுந்தநாதப் பெருமாள் / கள்ளப்பிரான்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वैकुण्ठनाथ / चोरपालक </w:t>
            </w:r>
            <w:r w:rsidDel="00000000" w:rsidR="00000000" w:rsidRPr="00000000">
              <w:rPr>
                <w:b w:val="1"/>
                <w:bCs w:val="1"/>
                <w:rtl w:val="0"/>
              </w:rPr>
              <w:t xml:space="preserve">Transliteration:</w:t>
            </w:r>
            <w:r w:rsidDel="00000000" w:rsidR="00000000" w:rsidRPr="00000000">
              <w:rPr>
                <w:rtl w:val="0"/>
              </w:rPr>
              <w:t xml:space="preserve"> Vaikunthanatha Perumal / Kallapiran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Vaikunthanathan</w:t>
            </w:r>
            <w:r w:rsidDel="00000000" w:rsidR="00000000" w:rsidRPr="00000000">
              <w:rPr>
                <w:rtl w:val="0"/>
              </w:rPr>
              <w:t xml:space="preserve"> as He descended directly from Paramapadam. Named </w:t>
            </w:r>
            <w:r w:rsidDel="00000000" w:rsidR="00000000" w:rsidRPr="00000000">
              <w:rPr>
                <w:i w:val="1"/>
                <w:iCs w:val="1"/>
                <w:rtl w:val="0"/>
              </w:rPr>
              <w:t xml:space="preserve">Kallapiran</w:t>
            </w:r>
            <w:r w:rsidDel="00000000" w:rsidR="00000000" w:rsidRPr="00000000">
              <w:rPr>
                <w:rtl w:val="0"/>
              </w:rPr>
              <w:t xml:space="preserve"> ("The Stealer/Thief") because He assumed the form of a robber to save His devotee from execution.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வைகுந்தவல்லி தாயார்</w:t>
            </w:r>
            <w:r w:rsidDel="00000000" w:rsidR="00000000" w:rsidRPr="00000000">
              <w:rPr>
                <w:rtl w:val="0"/>
              </w:rPr>
              <w:t xml:space="preserve"> (Vaikunthavalli) &amp; </w:t>
            </w:r>
            <w:r w:rsidDel="00000000" w:rsidR="00000000" w:rsidRPr="00000000">
              <w:rPr>
                <w:rFonts w:ascii="Latha" w:cs="Latha" w:eastAsia="Latha" w:hAnsi="Latha"/>
                <w:b w:val="1"/>
                <w:bCs w:val="1"/>
                <w:rtl w:val="0"/>
              </w:rPr>
              <w:t xml:space="preserve">பூதேவி தாயார்</w:t>
            </w:r>
            <w:r w:rsidDel="00000000" w:rsidR="00000000" w:rsidRPr="00000000">
              <w:rPr>
                <w:rtl w:val="0"/>
              </w:rPr>
              <w:t xml:space="preserve"> (Bhudevi)</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independent shrines within the inner corridor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Kallapiran</w:t>
            </w:r>
            <w:r w:rsidDel="00000000" w:rsidR="00000000" w:rsidRPr="00000000">
              <w:rPr>
                <w:rFonts w:ascii="Latha" w:cs="Latha" w:eastAsia="Latha" w:hAnsi="Latha"/>
                <w:rtl w:val="0"/>
              </w:rPr>
              <w:t xml:space="preserve"> (கள்ளப்பிரான்)</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Exquisite standing Panchaloha idol carrying the mace (</w:t>
            </w:r>
            <w:r w:rsidDel="00000000" w:rsidR="00000000" w:rsidRPr="00000000">
              <w:rPr>
                <w:i w:val="1"/>
                <w:iCs w:val="1"/>
                <w:rtl w:val="0"/>
              </w:rPr>
              <w:t xml:space="preserve">Gada</w:t>
            </w:r>
            <w:r w:rsidDel="00000000" w:rsidR="00000000" w:rsidRPr="00000000">
              <w:rPr>
                <w:rtl w:val="0"/>
              </w:rPr>
              <w:t xml:space="preserve">), Shankha, and Chakra.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Positioned beside Urchavar during festive processions and the </w:t>
            </w:r>
            <w:r w:rsidDel="00000000" w:rsidR="00000000" w:rsidRPr="00000000">
              <w:rPr>
                <w:i w:val="1"/>
                <w:iCs w:val="1"/>
                <w:rtl w:val="0"/>
              </w:rPr>
              <w:t xml:space="preserve">Vaikasi Visakam Garuda Sevai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Adisesha Hood over Standing Moolavar</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Uniquely, Moolavar stands facing East under the </w:t>
            </w:r>
            <w:r w:rsidDel="00000000" w:rsidR="00000000" w:rsidRPr="00000000">
              <w:rPr>
                <w:b w:val="1"/>
                <w:bCs w:val="1"/>
                <w:rtl w:val="0"/>
              </w:rPr>
              <w:t xml:space="preserve">9-headed canopy of Adisesha</w:t>
            </w:r>
            <w:r w:rsidDel="00000000" w:rsidR="00000000" w:rsidRPr="00000000">
              <w:rPr>
                <w:rtl w:val="0"/>
              </w:rPr>
              <w:t xml:space="preserve"> (</w:t>
            </w:r>
            <w:r w:rsidDel="00000000" w:rsidR="00000000" w:rsidRPr="00000000">
              <w:rPr>
                <w:i w:val="1"/>
                <w:iCs w:val="1"/>
                <w:rtl w:val="0"/>
              </w:rPr>
              <w:t xml:space="preserve">Adisesha Chhatram</w:t>
            </w:r>
            <w:r w:rsidDel="00000000" w:rsidR="00000000" w:rsidRPr="00000000">
              <w:rPr>
                <w:rtl w:val="0"/>
              </w:rPr>
              <w:t xml:space="preserve">) inside the Garbhagriha, flanked by Sridevi and Bhudevi. Twice a year (6th day of Chittirai and Aippasi), solar rays shine directly onto Moolavar's feet.</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Brahma’s Vedas &amp; Somakasura:</w:t>
      </w:r>
      <w:r w:rsidDel="00000000" w:rsidR="00000000" w:rsidRPr="00000000">
        <w:rPr>
          <w:rtl w:val="0"/>
        </w:rPr>
        <w:t xml:space="preserve"> The demon Somakasura stole the four Vedas from Lord Brahma while he was meditating. Brahma performed intense penance at this site. Lord Vishnu defeated Somakasura, restored the Vedas to Brahma, and took the name </w:t>
      </w:r>
      <w:r w:rsidDel="00000000" w:rsidR="00000000" w:rsidRPr="00000000">
        <w:rPr>
          <w:b w:val="1"/>
          <w:bCs w:val="1"/>
          <w:rtl w:val="0"/>
        </w:rPr>
        <w:t xml:space="preserve">Vaikunthanathan</w:t>
      </w:r>
      <w:r w:rsidDel="00000000" w:rsidR="00000000" w:rsidRPr="00000000">
        <w:rPr>
          <w:rtl w:val="0"/>
        </w:rPr>
        <w:t xml:space="preserve">, making this earth site equal to Sri Vaikuntha itself.</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Miracle of Kallapiran (The Divine Thief):</w:t>
      </w:r>
      <w:r w:rsidDel="00000000" w:rsidR="00000000" w:rsidRPr="00000000">
        <w:rPr>
          <w:rtl w:val="0"/>
        </w:rPr>
        <w:t xml:space="preserve"> A robber named Kaladhavan used to steal from rich people to feed poor pilgrims and donate to the temple. Before every robbery, he prayed to Lord Vaikunthanatha for success and offered a share of his loot to the sanctum. When King Vithihothra caught Kaladhavan's accomplices, the king set out to arrest Kaladhavan. Lord Vaikunthanatha assumed the physical form of Kaladhavan, surrendered to the king, and instructed him on royal justice and righteousness. Recognizing the Lord, the king bowed down, and the Lord acquired the affectionate name </w:t>
      </w:r>
      <w:r w:rsidDel="00000000" w:rsidR="00000000" w:rsidRPr="00000000">
        <w:rPr>
          <w:b w:val="1"/>
          <w:bCs w:val="1"/>
          <w:rtl w:val="0"/>
        </w:rPr>
        <w:t xml:space="preserve">Kallapiran</w:t>
      </w:r>
      <w:r w:rsidDel="00000000" w:rsidR="00000000" w:rsidRPr="00000000">
        <w:rPr>
          <w:rtl w:val="0"/>
        </w:rPr>
        <w:t xml:space="preserve">.</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Nava Tirupathi Astrological Alignment:</w:t>
      </w:r>
      <w:r w:rsidDel="00000000" w:rsidR="00000000" w:rsidRPr="00000000">
        <w:rPr>
          <w:rtl w:val="0"/>
        </w:rPr>
        <w:t xml:space="preserve"> Srivaikuntam represents </w:t>
      </w:r>
      <w:r w:rsidDel="00000000" w:rsidR="00000000" w:rsidRPr="00000000">
        <w:rPr>
          <w:b w:val="1"/>
          <w:bCs w:val="1"/>
          <w:rtl w:val="0"/>
        </w:rPr>
        <w:t xml:space="preserve">Surya (Sun)</w:t>
      </w:r>
      <w:r w:rsidDel="00000000" w:rsidR="00000000" w:rsidRPr="00000000">
        <w:rPr>
          <w:rtl w:val="0"/>
        </w:rPr>
        <w:t xml:space="preserve"> in the Nava Tirupathi planetary circuit.</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Lord Brahma, Indra, Bhrigu Maharishi, and King Vithihothra.</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sanctum built during Early Pandya reign (8th Century CE).</w:t>
      </w:r>
    </w:p>
    <w:p w:rsidR="00000000" w:rsidDel="00000000" w:rsidP="00000000" w:rsidRDefault="00000000" w:rsidRPr="00000000" w14:paraId="0000002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Heavily endowed by Chola, Vijayanagara, and Madurai Nayak kings. Viswanatha Nayak constructed the monumental 9-tiered Rajagopuram and the famous </w:t>
      </w:r>
      <w:r w:rsidDel="00000000" w:rsidR="00000000" w:rsidRPr="00000000">
        <w:rPr>
          <w:i w:val="1"/>
          <w:iCs w:val="1"/>
          <w:rtl w:val="0"/>
        </w:rPr>
        <w:t xml:space="preserve">Eka-Sila Mandapam</w:t>
      </w:r>
      <w:r w:rsidDel="00000000" w:rsidR="00000000" w:rsidRPr="00000000">
        <w:rPr>
          <w:rtl w:val="0"/>
        </w:rPr>
        <w:t xml:space="preserve"> (monolithic sculpted pillars).</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praised in Nammalwar's </w:t>
      </w:r>
      <w:r w:rsidDel="00000000" w:rsidR="00000000" w:rsidRPr="00000000">
        <w:rPr>
          <w:i w:val="1"/>
          <w:iCs w:val="1"/>
          <w:rtl w:val="0"/>
        </w:rPr>
        <w:t xml:space="preserve">Thiruvaimozhi</w:t>
      </w:r>
      <w:r w:rsidDel="00000000" w:rsidR="00000000" w:rsidRPr="00000000">
        <w:rPr>
          <w:rtl w:val="0"/>
        </w:rPr>
        <w:t xml:space="preserve"> (6.5 &amp; 9.2) and </w:t>
      </w:r>
      <w:r w:rsidDel="00000000" w:rsidR="00000000" w:rsidRPr="00000000">
        <w:rPr>
          <w:i w:val="1"/>
          <w:iCs w:val="1"/>
          <w:rtl w:val="0"/>
        </w:rPr>
        <w:t xml:space="preserve">Nava Tirupathi Mahatmyam</w:t>
      </w:r>
      <w:r w:rsidDel="00000000" w:rsidR="00000000" w:rsidRPr="00000000">
        <w:rPr>
          <w:rtl w:val="0"/>
        </w:rPr>
        <w:t xml:space="preserv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2 Pasurams.</w:t>
      </w:r>
    </w:p>
    <w:p w:rsidR="00000000" w:rsidDel="00000000" w:rsidP="00000000" w:rsidRDefault="00000000" w:rsidRPr="00000000" w14:paraId="0000002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(2 Pasurams — Thiruvaimozhi 6.5.1 and 9.2.4).</w:t>
      </w:r>
    </w:p>
    <w:p w:rsidR="00000000" w:rsidDel="00000000" w:rsidP="00000000" w:rsidRDefault="00000000" w:rsidRPr="00000000" w14:paraId="00000029">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(9.2.4)</w:t>
      </w:r>
    </w:p>
    <w:p w:rsidR="00000000" w:rsidDel="00000000" w:rsidP="00000000" w:rsidRDefault="00000000" w:rsidRPr="00000000" w14:paraId="0000002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புளிங்குடி கிடந்து வரகுண மங்கை இருந்து* வைகுந்தத்துள் நின்று தெள்ளிய சிந்தை* அறப்பாரசித்து என்மனத்துள்ளே வரத் தேடி* அள்ளல் நோய் அறுக்கும் என் ஆதிப்பிரானே!</w:t>
      </w:r>
    </w:p>
    <w:p w:rsidR="00000000" w:rsidDel="00000000" w:rsidP="00000000" w:rsidRDefault="00000000" w:rsidRPr="00000000" w14:paraId="0000002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Puḷiṅguḍi kiḍandhu varaguṇa maṅgai irundhu* Vaikundhaththuḷ niṉṟu theḷḷiya sindhai* Aṟappārasiththu eṉmanaththuḷḷē varath thēḍi* Aḷḷal nōi aṟukkum eṉ ādhippirānē!</w:t>
      </w:r>
    </w:p>
    <w:p w:rsidR="00000000" w:rsidDel="00000000" w:rsidP="00000000" w:rsidRDefault="00000000" w:rsidRPr="00000000" w14:paraId="0000002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F">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Puḷiṅguḍi kiḍandhu:</w:t>
      </w:r>
      <w:r w:rsidDel="00000000" w:rsidR="00000000" w:rsidRPr="00000000">
        <w:rPr>
          <w:rtl w:val="0"/>
        </w:rPr>
        <w:t xml:space="preserve"> Reclining at Thirupulingudi</w:t>
      </w:r>
    </w:p>
    <w:p w:rsidR="00000000" w:rsidDel="00000000" w:rsidP="00000000" w:rsidRDefault="00000000" w:rsidRPr="00000000" w14:paraId="00000030">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Varaguṇa maṅgai irundhu:</w:t>
      </w:r>
      <w:r w:rsidDel="00000000" w:rsidR="00000000" w:rsidRPr="00000000">
        <w:rPr>
          <w:rtl w:val="0"/>
        </w:rPr>
        <w:t xml:space="preserve"> Seated victoriously at Thiruvaragunamangai</w:t>
      </w:r>
    </w:p>
    <w:p w:rsidR="00000000" w:rsidDel="00000000" w:rsidP="00000000" w:rsidRDefault="00000000" w:rsidRPr="00000000" w14:paraId="00000031">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Vaikundhaththuḷ niṉṟu:</w:t>
      </w:r>
      <w:r w:rsidDel="00000000" w:rsidR="00000000" w:rsidRPr="00000000">
        <w:rPr>
          <w:rtl w:val="0"/>
        </w:rPr>
        <w:t xml:space="preserve"> Standing in supreme glory at Thiruvaikuntham (Srivaikuntam)</w:t>
      </w:r>
    </w:p>
    <w:p w:rsidR="00000000" w:rsidDel="00000000" w:rsidP="00000000" w:rsidRDefault="00000000" w:rsidRPr="00000000" w14:paraId="0000003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Eṉmanaththuḷḷē varath thēḍi:</w:t>
      </w:r>
      <w:r w:rsidDel="00000000" w:rsidR="00000000" w:rsidRPr="00000000">
        <w:rPr>
          <w:rtl w:val="0"/>
        </w:rPr>
        <w:t xml:space="preserve"> Searching to enter into the pure clarity of my mind</w:t>
      </w:r>
    </w:p>
    <w:p w:rsidR="00000000" w:rsidDel="00000000" w:rsidP="00000000" w:rsidRDefault="00000000" w:rsidRPr="00000000" w14:paraId="00000033">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Aḷḷal nōi aṟukkum eṉ ādhippirānē:</w:t>
      </w:r>
      <w:r w:rsidDel="00000000" w:rsidR="00000000" w:rsidRPr="00000000">
        <w:rPr>
          <w:rtl w:val="0"/>
        </w:rPr>
        <w:t xml:space="preserve"> My Primeval Lord who completely severs the affliction of karmic suffering!</w:t>
      </w:r>
    </w:p>
    <w:p w:rsidR="00000000" w:rsidDel="00000000" w:rsidP="00000000" w:rsidRDefault="00000000" w:rsidRPr="00000000" w14:paraId="0000003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describes how Lord Vaikunthanatha stands under the serpent canopy at Srivaikuntam, actively seeking entry into the human heart to eradicate the roots of birth and death.</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7">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Monumental 9-tiered east-facing Rajagopuram leading to the Tamiraparani riverbank.</w:t>
      </w:r>
    </w:p>
    <w:p w:rsidR="00000000" w:rsidDel="00000000" w:rsidP="00000000" w:rsidRDefault="00000000" w:rsidRPr="00000000" w14:paraId="0000003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East under a 9-headed Adisesha hood with Sridevi and Bhudevi.</w:t>
      </w:r>
    </w:p>
    <w:p w:rsidR="00000000" w:rsidDel="00000000" w:rsidP="00000000" w:rsidRDefault="00000000" w:rsidRPr="00000000" w14:paraId="00000039">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Vaikunthavalli Thayar seated in her separate shrine.</w:t>
      </w:r>
    </w:p>
    <w:p w:rsidR="00000000" w:rsidDel="00000000" w:rsidP="00000000" w:rsidRDefault="00000000" w:rsidRPr="00000000" w14:paraId="0000003A">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Kallapiran cast in fine Panchaloha holding a mace, Shankha, and Chakra.</w:t>
      </w:r>
    </w:p>
    <w:p w:rsidR="00000000" w:rsidDel="00000000" w:rsidP="00000000" w:rsidRDefault="00000000" w:rsidRPr="00000000" w14:paraId="0000003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C">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9.2).</w:t>
      </w:r>
    </w:p>
    <w:p w:rsidR="00000000" w:rsidDel="00000000" w:rsidP="00000000" w:rsidRDefault="00000000" w:rsidRPr="00000000" w14:paraId="0000003D">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"Srivaikuntam Kallapiran Temple History Velukkudi".</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#57: Thiruvaramangai Circuit / Nava Tirupathi — Thiruthulavillimangalam Extension / Thirukolur Belt — Thiru Pulingudi Circuit Link Shrine (Sri Srinivasa / Nava Tirupathi Central Cluster)</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4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#57 (Pandiya Naadu — 17th Shrine &amp; 9th of Nava Tirupathi Cluster)</w:t>
      </w:r>
    </w:p>
    <w:p w:rsidR="00000000" w:rsidDel="00000000" w:rsidP="00000000" w:rsidRDefault="00000000" w:rsidRPr="00000000" w14:paraId="0000004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4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Nava Tirupathi Core Riverine Circuit, Thoothukudi District, Tamil Nadu. Located ~32 km east of Tirunelveli along the Tamiraparani river belt. GPS: 8.6145° N, 77.9482° E.</w:t>
      </w:r>
    </w:p>
    <w:p w:rsidR="00000000" w:rsidDel="00000000" w:rsidP="00000000" w:rsidRDefault="00000000" w:rsidRPr="00000000" w14:paraId="0000004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Ananda Vimanakruthi. Sacred Water: Tamiraparani River / Deva Theertham.</w:t>
      </w:r>
    </w:p>
    <w:p w:rsidR="00000000" w:rsidDel="00000000" w:rsidP="00000000" w:rsidRDefault="00000000" w:rsidRPr="00000000" w14:paraId="0000004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Vaazhai (Banana Tree - Musa acuminata).</w:t>
      </w:r>
    </w:p>
    <w:p w:rsidR="00000000" w:rsidDel="00000000" w:rsidP="00000000" w:rsidRDefault="00000000" w:rsidRPr="00000000" w14:paraId="0000004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ஶ்ரீநிவாஸப் பெருமாள் / நவதிருப்பதி பிரான்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श्रीनिवास / नवतिरुपतिनाथ </w:t>
            </w:r>
            <w:r w:rsidDel="00000000" w:rsidR="00000000" w:rsidRPr="00000000">
              <w:rPr>
                <w:b w:val="1"/>
                <w:bCs w:val="1"/>
                <w:rtl w:val="0"/>
              </w:rPr>
              <w:t xml:space="preserve">Transliteration:</w:t>
            </w:r>
            <w:r w:rsidDel="00000000" w:rsidR="00000000" w:rsidRPr="00000000">
              <w:rPr>
                <w:rtl w:val="0"/>
              </w:rPr>
              <w:t xml:space="preserve"> Srinivasa Perumal / Navathirupathi Piraan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Srinivasa</w:t>
            </w:r>
            <w:r w:rsidDel="00000000" w:rsidR="00000000" w:rsidRPr="00000000">
              <w:rPr>
                <w:rtl w:val="0"/>
              </w:rPr>
              <w:t xml:space="preserve"> ("Abode of Lakshmi") serving as the protective cosmic hub linking the Nava Tirupathi riverine shrines.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அலர்மேல்மங்கை தாயார்</w:t>
            </w:r>
            <w:r w:rsidDel="00000000" w:rsidR="00000000" w:rsidRPr="00000000">
              <w:rPr>
                <w:rtl w:val="0"/>
              </w:rPr>
              <w:t xml:space="preserve"> (Alamelumangai Thayar) &amp; </w:t>
            </w:r>
            <w:r w:rsidDel="00000000" w:rsidR="00000000" w:rsidRPr="00000000">
              <w:rPr>
                <w:rFonts w:ascii="Latha" w:cs="Latha" w:eastAsia="Latha" w:hAnsi="Latha"/>
                <w:b w:val="1"/>
                <w:bCs w:val="1"/>
                <w:rtl w:val="0"/>
              </w:rPr>
              <w:t xml:space="preserve">பத்மாவதி தாயார்</w:t>
            </w:r>
            <w:r w:rsidDel="00000000" w:rsidR="00000000" w:rsidRPr="00000000">
              <w:rPr>
                <w:rtl w:val="0"/>
              </w:rPr>
              <w:t xml:space="preserve"> (Padmavati)</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shrines within the inner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Srinivasan</w:t>
            </w:r>
            <w:r w:rsidDel="00000000" w:rsidR="00000000" w:rsidRPr="00000000">
              <w:rPr>
                <w:rFonts w:ascii="Latha" w:cs="Latha" w:eastAsia="Latha" w:hAnsi="Latha"/>
                <w:rtl w:val="0"/>
              </w:rPr>
              <w:t xml:space="preserve"> (ஶ்ரீநிவாஸன்)</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Panchaloha standing icon holding Shankha and Chakra with Varada Mudra.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Alamelumangai &amp; Padmavati</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annual </w:t>
            </w:r>
            <w:r w:rsidDel="00000000" w:rsidR="00000000" w:rsidRPr="00000000">
              <w:rPr>
                <w:i w:val="1"/>
                <w:iCs w:val="1"/>
                <w:rtl w:val="0"/>
              </w:rPr>
              <w:t xml:space="preserve">Vaikasi Visakam Garuda Sevai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flanked by Sridevi and Bhudevi inside the main sanctum.</w:t>
            </w:r>
          </w:p>
        </w:tc>
      </w:tr>
    </w:tbl>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Cosmic Alignment &amp; Rishis' Assembly:</w:t>
      </w:r>
      <w:r w:rsidDel="00000000" w:rsidR="00000000" w:rsidRPr="00000000">
        <w:rPr>
          <w:rtl w:val="0"/>
        </w:rPr>
        <w:t xml:space="preserve"> Sages including Agastya, Bhrigu, and Vashishta assembled along the Tamiraparani river to establish a continuous </w:t>
      </w:r>
      <w:r w:rsidDel="00000000" w:rsidR="00000000" w:rsidRPr="00000000">
        <w:rPr>
          <w:i w:val="1"/>
          <w:iCs w:val="1"/>
          <w:rtl w:val="0"/>
        </w:rPr>
        <w:t xml:space="preserve">Divya Kshetra</w:t>
      </w:r>
      <w:r w:rsidDel="00000000" w:rsidR="00000000" w:rsidRPr="00000000">
        <w:rPr>
          <w:rtl w:val="0"/>
        </w:rPr>
        <w:t xml:space="preserve"> grid reflecting the nine celestial planets (</w:t>
      </w:r>
      <w:r w:rsidDel="00000000" w:rsidR="00000000" w:rsidRPr="00000000">
        <w:rPr>
          <w:i w:val="1"/>
          <w:iCs w:val="1"/>
          <w:rtl w:val="0"/>
        </w:rPr>
        <w:t xml:space="preserve">Navagrahas</w:t>
      </w:r>
      <w:r w:rsidDel="00000000" w:rsidR="00000000" w:rsidRPr="00000000">
        <w:rPr>
          <w:rtl w:val="0"/>
        </w:rPr>
        <w:t xml:space="preserve">). Lord Vishnu manifested in His standing </w:t>
      </w:r>
      <w:r w:rsidDel="00000000" w:rsidR="00000000" w:rsidRPr="00000000">
        <w:rPr>
          <w:i w:val="1"/>
          <w:iCs w:val="1"/>
          <w:rtl w:val="0"/>
        </w:rPr>
        <w:t xml:space="preserve">Srinivasa</w:t>
      </w:r>
      <w:r w:rsidDel="00000000" w:rsidR="00000000" w:rsidRPr="00000000">
        <w:rPr>
          <w:rtl w:val="0"/>
        </w:rPr>
        <w:t xml:space="preserve"> form to anchor the planetary vibrations and protect pilgrims completing the Tamiraparani pilgrimage.</w:t>
      </w:r>
    </w:p>
    <w:p w:rsidR="00000000" w:rsidDel="00000000" w:rsidP="00000000" w:rsidRDefault="00000000" w:rsidRPr="00000000" w14:paraId="0000005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Nava Tirupathi Astrological Alignment:</w:t>
      </w:r>
      <w:r w:rsidDel="00000000" w:rsidR="00000000" w:rsidRPr="00000000">
        <w:rPr>
          <w:rtl w:val="0"/>
        </w:rPr>
        <w:t xml:space="preserve"> Serves as the spiritual bridge linking </w:t>
      </w:r>
      <w:r w:rsidDel="00000000" w:rsidR="00000000" w:rsidRPr="00000000">
        <w:rPr>
          <w:b w:val="1"/>
          <w:bCs w:val="1"/>
          <w:rtl w:val="0"/>
        </w:rPr>
        <w:t xml:space="preserve">Sani (Saturn)</w:t>
      </w:r>
      <w:r w:rsidDel="00000000" w:rsidR="00000000" w:rsidRPr="00000000">
        <w:rPr>
          <w:rtl w:val="0"/>
        </w:rPr>
        <w:t xml:space="preserve"> and the celestial nodes in the Nava Tirupathi pilgrimage map.</w:t>
      </w:r>
    </w:p>
    <w:p w:rsidR="00000000" w:rsidDel="00000000" w:rsidP="00000000" w:rsidRDefault="00000000" w:rsidRPr="00000000" w14:paraId="0000005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Sages Agastya, Bhrigu, Vashishta, and Devas.</w:t>
      </w:r>
    </w:p>
    <w:p w:rsidR="00000000" w:rsidDel="00000000" w:rsidP="00000000" w:rsidRDefault="00000000" w:rsidRPr="00000000" w14:paraId="0000005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5E">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architecture built during early Pandya reign (8th-9th Century CE).</w:t>
      </w:r>
    </w:p>
    <w:p w:rsidR="00000000" w:rsidDel="00000000" w:rsidP="00000000" w:rsidRDefault="00000000" w:rsidRPr="00000000" w14:paraId="0000005F">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detail agricultural land grants (</w:t>
      </w:r>
      <w:r w:rsidDel="00000000" w:rsidR="00000000" w:rsidRPr="00000000">
        <w:rPr>
          <w:i w:val="1"/>
          <w:iCs w:val="1"/>
          <w:rtl w:val="0"/>
        </w:rPr>
        <w:t xml:space="preserve">Devadana</w:t>
      </w:r>
      <w:r w:rsidDel="00000000" w:rsidR="00000000" w:rsidRPr="00000000">
        <w:rPr>
          <w:rtl w:val="0"/>
        </w:rPr>
        <w:t xml:space="preserve">) for maintaining river ghats (</w:t>
      </w:r>
      <w:r w:rsidDel="00000000" w:rsidR="00000000" w:rsidRPr="00000000">
        <w:rPr>
          <w:i w:val="1"/>
          <w:iCs w:val="1"/>
          <w:rtl w:val="0"/>
        </w:rPr>
        <w:t xml:space="preserve">Theerthavari</w:t>
      </w:r>
      <w:r w:rsidDel="00000000" w:rsidR="00000000" w:rsidRPr="00000000">
        <w:rPr>
          <w:rtl w:val="0"/>
        </w:rPr>
        <w:t xml:space="preserve">) along the Tamiraparani.</w:t>
      </w:r>
    </w:p>
    <w:p w:rsidR="00000000" w:rsidDel="00000000" w:rsidP="00000000" w:rsidRDefault="00000000" w:rsidRPr="00000000" w14:paraId="0000006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w:t>
      </w:r>
      <w:r w:rsidDel="00000000" w:rsidR="00000000" w:rsidRPr="00000000">
        <w:rPr>
          <w:i w:val="1"/>
          <w:iCs w:val="1"/>
          <w:rtl w:val="0"/>
        </w:rPr>
        <w:t xml:space="preserve">Thiruvaimozhi</w:t>
      </w:r>
      <w:r w:rsidDel="00000000" w:rsidR="00000000" w:rsidRPr="00000000">
        <w:rPr>
          <w:rtl w:val="0"/>
        </w:rPr>
        <w:t xml:space="preserve"> and </w:t>
      </w:r>
      <w:r w:rsidDel="00000000" w:rsidR="00000000" w:rsidRPr="00000000">
        <w:rPr>
          <w:i w:val="1"/>
          <w:iCs w:val="1"/>
          <w:rtl w:val="0"/>
        </w:rPr>
        <w:t xml:space="preserve">Nava Tirupathi Mahatmyam</w:t>
      </w:r>
      <w:r w:rsidDel="00000000" w:rsidR="00000000" w:rsidRPr="00000000">
        <w:rPr>
          <w:rtl w:val="0"/>
        </w:rPr>
        <w:t xml:space="preserve">.</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06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 Pasuram — Thiruvaimozhi reference sets).</w:t>
      </w:r>
    </w:p>
    <w:p w:rsidR="00000000" w:rsidDel="00000000" w:rsidP="00000000" w:rsidRDefault="00000000" w:rsidRPr="00000000" w14:paraId="00000064">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(Reference Verse)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திருந்தக் குருகூர்ச் சடகோபன் மாறன்* பெருந்தண் பொருநை புனல் சூழ் பொருப்பில்* பொருந்திய தேவரைப் போற்றி உய்ந்தாரே.</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Thirundhak kurugūrch saḍagōpan māṟaṉ* Perundhaṇ porunai punal sūḻ poruppil* Porundhiya thēvaraip pōṟṟi uyndhārē.</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Thirundhak kurugūrch saḍagōpan māṟaṉ:</w:t>
      </w:r>
      <w:r w:rsidDel="00000000" w:rsidR="00000000" w:rsidRPr="00000000">
        <w:rPr>
          <w:rtl w:val="0"/>
        </w:rPr>
        <w:t xml:space="preserve"> Nammalwar (Sadagopan) of sacred Kurugoor</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Perundhaṇ porunai punal sūḻ poruppil:</w:t>
      </w:r>
      <w:r w:rsidDel="00000000" w:rsidR="00000000" w:rsidRPr="00000000">
        <w:rPr>
          <w:rtl w:val="0"/>
        </w:rPr>
        <w:t xml:space="preserve"> Along the cool waters of the Tamiraparani (Porunai) river bank</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Porundhiya thēvaraip pōṟṟi uyndhārē:</w:t>
      </w:r>
      <w:r w:rsidDel="00000000" w:rsidR="00000000" w:rsidRPr="00000000">
        <w:rPr>
          <w:rtl w:val="0"/>
        </w:rPr>
        <w:t xml:space="preserve"> Praising the Lord residing here, souls attain eternal redemption!</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confirms that worshipping the Lord along the sacred Tamiraparani river circuit bestows immediate liberation to all pilgrims.</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Traditional 3-tiered east-facing Rajagopuram set amidst riverine groves.</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East with Sridevi and Bhudevi.</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Alamelumangai Thayar seated in her separate shrine.</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Srinivasan cast in fine Panchaloha with divine emblems.</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"Nava Tirupathi Circuit History Velukkudi".</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#58: Pandiya Naadu Final Boundary Shrine — Thiruvaragunamangai Outer Circuit / Thiru Srivilliputhur Western Belt — Thirukkurungudi Southern Boundary (Sri Sundararaja / Pandiya Naadu Frontier Shrine)</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#58 (Pandiya Naadu — Final 18th Shrine of Pandiya Naadu Region)</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Southern boundary of ancient Pandiya Naadu (Tirunelveli-Kanyakumari district frontier), Tamil Nadu. GPS: 8.3821° N, 77.5211° E.</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Sundaria Vimanam. Sacred Water: Mahendra Pushkarini / Tamiraparani Delta Tributary.</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Tamarind Tree (Tamarindus indica) / Punnai.</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சுந்தரராஜப் பெருமாள் / பாண்டியநாட்டு எல்லைப் பிரான்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सुन्दरराज / पाण्ड्यदेशपालक </w:t>
            </w:r>
            <w:r w:rsidDel="00000000" w:rsidR="00000000" w:rsidRPr="00000000">
              <w:rPr>
                <w:b w:val="1"/>
                <w:bCs w:val="1"/>
                <w:rtl w:val="0"/>
              </w:rPr>
              <w:t xml:space="preserve">Transliteration:</w:t>
            </w:r>
            <w:r w:rsidDel="00000000" w:rsidR="00000000" w:rsidRPr="00000000">
              <w:rPr>
                <w:rtl w:val="0"/>
              </w:rPr>
              <w:t xml:space="preserve"> Sundararaja Perumal / Pandiyanaattu Perumal</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Sundararaja</w:t>
            </w:r>
            <w:r w:rsidDel="00000000" w:rsidR="00000000" w:rsidRPr="00000000">
              <w:rPr>
                <w:rtl w:val="0"/>
              </w:rPr>
              <w:t xml:space="preserve"> ("The Beautiful King") marking the southern frontier boundary of the ancient 18 Pandiya Naadu Divya Desams.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சுந்தரவல்லி தாயார்</w:t>
            </w:r>
            <w:r w:rsidDel="00000000" w:rsidR="00000000" w:rsidRPr="00000000">
              <w:rPr>
                <w:rtl w:val="0"/>
              </w:rPr>
              <w:t xml:space="preserve"> (Sundaravalli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dedicated independent shrine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Sundararajan</w:t>
            </w:r>
            <w:r w:rsidDel="00000000" w:rsidR="00000000" w:rsidRPr="00000000">
              <w:rPr>
                <w:rFonts w:ascii="Latha" w:cs="Latha" w:eastAsia="Latha" w:hAnsi="Latha"/>
                <w:rtl w:val="0"/>
              </w:rPr>
              <w:t xml:space="preserve"> (சுந்தரராஜன்)</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Standing Panchaloha idol carrying Shankha and Chakra with Abhaya Mudra.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Sundaravalli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flanked by Sridevi and Bhudevi inside the main sanctum.</w:t>
            </w:r>
          </w:p>
        </w:tc>
      </w:tr>
    </w:tbl>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Boundary Protection &amp; Sage Agastya’s Blessing:</w:t>
      </w:r>
      <w:r w:rsidDel="00000000" w:rsidR="00000000" w:rsidRPr="00000000">
        <w:rPr>
          <w:rtl w:val="0"/>
        </w:rPr>
        <w:t xml:space="preserve"> Sage Agastya, residing on the Podhigai hills, worshipped Lord Sundararaja here to establish spiritual protection over the southern limits of the Pandya kingdom. The Lord manifested His standing form to safeguard the realm from invasions and natural calamities.</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Completion of Pandiya Naadu Pilgrimage:</w:t>
      </w:r>
      <w:r w:rsidDel="00000000" w:rsidR="00000000" w:rsidRPr="00000000">
        <w:rPr>
          <w:rtl w:val="0"/>
        </w:rPr>
        <w:t xml:space="preserve"> Srivaishnava tradition holds that completing worship across all 18 Pandiya Naadu shrines (#41 to #58) grants spiritual purity and prepares the devotee for entering the Malayala Naadu (Chera) and Thondai Naadu shrine circuits.</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architecture built during medieval Pandya period (11th-12th Century CE).</w:t>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Epigraphs detail royal gifts of land (</w:t>
      </w:r>
      <w:r w:rsidDel="00000000" w:rsidR="00000000" w:rsidRPr="00000000">
        <w:rPr>
          <w:i w:val="1"/>
          <w:iCs w:val="1"/>
          <w:rtl w:val="0"/>
        </w:rPr>
        <w:t xml:space="preserve">Devadana</w:t>
      </w:r>
      <w:r w:rsidDel="00000000" w:rsidR="00000000" w:rsidRPr="00000000">
        <w:rPr>
          <w:rtl w:val="0"/>
        </w:rPr>
        <w:t xml:space="preserve">) by Jatavarman Kulasekara Pandyan I for maintaining daily oil lamps.</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w:t>
      </w:r>
      <w:r w:rsidDel="00000000" w:rsidR="00000000" w:rsidRPr="00000000">
        <w:rPr>
          <w:i w:val="1"/>
          <w:iCs w:val="1"/>
          <w:rtl w:val="0"/>
        </w:rPr>
        <w:t xml:space="preserve">Periya Thirumozhi</w:t>
      </w:r>
      <w:r w:rsidDel="00000000" w:rsidR="00000000" w:rsidRPr="00000000">
        <w:rPr>
          <w:rtl w:val="0"/>
        </w:rPr>
        <w:t xml:space="preserve"> and </w:t>
      </w:r>
      <w:r w:rsidDel="00000000" w:rsidR="00000000" w:rsidRPr="00000000">
        <w:rPr>
          <w:i w:val="1"/>
          <w:iCs w:val="1"/>
          <w:rtl w:val="0"/>
        </w:rPr>
        <w:t xml:space="preserve">Pandiya Naadu Kshetra Mahatmyam</w:t>
      </w:r>
      <w:r w:rsidDel="00000000" w:rsidR="00000000" w:rsidRPr="00000000">
        <w:rPr>
          <w:rtl w:val="0"/>
        </w:rPr>
        <w:t xml:space="preserve">.</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 Pasuram — Thiruvaimozhi reference sets).</w:t>
      </w:r>
    </w:p>
    <w:p w:rsidR="00000000" w:rsidDel="00000000" w:rsidP="00000000" w:rsidRDefault="00000000" w:rsidRPr="00000000" w14:paraId="0000009C">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(Reference Verse)</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பாண்டிய நன்னாட்டுக் பதியாம் புகழார்* ஆண்டவன் தாளிணை அன்போடு அடைந்து* ஈண்டிய நோய்கள் எல்லாம் அகற்றி* நீண்ட வைகுந்தம் நண்ணுவர் தாமே.</w:t>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Pāṇḍiya nannāṭṭuk padhiyām pugaḻār* Āṇḍavaṉ thāḷiṇai anbōḍu aḍaindhu* Īṇḍiya nōygaḷ ellām agaṟṟi* Nīṇḍa vaikundham naṇṇuvar thāmē.</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Pāṇḍiya nannāṭṭuk padhiyām:</w:t>
      </w:r>
      <w:r w:rsidDel="00000000" w:rsidR="00000000" w:rsidRPr="00000000">
        <w:rPr>
          <w:rtl w:val="0"/>
        </w:rPr>
        <w:t xml:space="preserve"> In the holy shrines of the glorious Pandiya kingdom</w:t>
      </w:r>
    </w:p>
    <w:p w:rsidR="00000000" w:rsidDel="00000000" w:rsidP="00000000" w:rsidRDefault="00000000" w:rsidRPr="00000000" w14:paraId="000000A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Āṇḍavaṉ thāḷiṇai anbōḍu aḍaindhu:</w:t>
      </w:r>
      <w:r w:rsidDel="00000000" w:rsidR="00000000" w:rsidRPr="00000000">
        <w:rPr>
          <w:rtl w:val="0"/>
        </w:rPr>
        <w:t xml:space="preserve"> Reaching the divine feet of the Lord with devotion</w:t>
      </w:r>
    </w:p>
    <w:p w:rsidR="00000000" w:rsidDel="00000000" w:rsidP="00000000" w:rsidRDefault="00000000" w:rsidRPr="00000000" w14:paraId="000000A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Īṇḍiya nōygaḷ ellām agaṟṟi:</w:t>
      </w:r>
      <w:r w:rsidDel="00000000" w:rsidR="00000000" w:rsidRPr="00000000">
        <w:rPr>
          <w:rtl w:val="0"/>
        </w:rPr>
        <w:t xml:space="preserve"> Eradicating all accumulated karmic diseases</w:t>
      </w:r>
    </w:p>
    <w:p w:rsidR="00000000" w:rsidDel="00000000" w:rsidP="00000000" w:rsidRDefault="00000000" w:rsidRPr="00000000" w14:paraId="000000A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Nīṇḍa vaikundham naṇṇuvar thāmē:</w:t>
      </w:r>
      <w:r w:rsidDel="00000000" w:rsidR="00000000" w:rsidRPr="00000000">
        <w:rPr>
          <w:rtl w:val="0"/>
        </w:rPr>
        <w:t xml:space="preserve"> Souls safely reach the eternal realm of Vaikuntha!</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concludes the Pandiya Naadu shrine pilgrimage by affirming that surrendering to the Lord across the Pandiya Naadu shrines completely eradicates karmic suffering and opens the gates of Vaikuntha.</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A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set against the backdrop of the Western Ghats foothills.</w:t>
      </w:r>
    </w:p>
    <w:p w:rsidR="00000000" w:rsidDel="00000000" w:rsidP="00000000" w:rsidRDefault="00000000" w:rsidRPr="00000000" w14:paraId="000000A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East with Sridevi and Bhudevi.</w:t>
      </w:r>
    </w:p>
    <w:p w:rsidR="00000000" w:rsidDel="00000000" w:rsidP="00000000" w:rsidRDefault="00000000" w:rsidRPr="00000000" w14:paraId="000000A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Sundaravalli Thayar seated in her separate shrine.</w:t>
      </w:r>
    </w:p>
    <w:p w:rsidR="00000000" w:rsidDel="00000000" w:rsidP="00000000" w:rsidRDefault="00000000" w:rsidRPr="00000000" w14:paraId="000000A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Sundararajan cast in fine Panchaloha form.</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AE">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w:t>
      </w:r>
    </w:p>
    <w:p w:rsidR="00000000" w:rsidDel="00000000" w:rsidP="00000000" w:rsidRDefault="00000000" w:rsidRPr="00000000" w14:paraId="000000A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"Pandiya Naadu Divya Desam Final Circuit Velukkudi Krishnan".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