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Eng_15_1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\underline{en}courage</w:t>
            </w:r>
          </w:p>
          <w:p>
            <w:r>
              <w:t>B. \underline{en}tertain</w:t>
            </w:r>
          </w:p>
          <w:p>
            <w:r>
              <w:t>C. \underline{en}danger</w:t>
            </w:r>
          </w:p>
          <w:p>
            <w:r>
              <w:t>D. \underline{en}velop</w:t>
            </w:r>
          </w:p>
        </w:tc>
        <w:tc>
          <w:tcPr>
            <w:tcW w:type="dxa" w:w="1440"/>
          </w:tcPr>
          <w:p>
            <w:r>
              <w:t>B</w:t>
            </w:r>
          </w:p>
        </w:tc>
        <w:tc>
          <w:tcPr>
            <w:tcW w:type="dxa" w:w="1440"/>
          </w:tcPr>
          <w:p>
            <w:r/>
          </w:p>
        </w:tc>
        <w:tc>
          <w:tcPr>
            <w:tcW w:type="dxa" w:w="1440"/>
          </w:tcPr>
          <w:p>
            <w:r/>
          </w:p>
        </w:tc>
      </w:tr>
      <w:tr>
        <w:tc>
          <w:tcPr>
            <w:tcW w:type="dxa" w:w="1440"/>
          </w:tcPr>
          <w:p>
            <w:r>
              <w:t>Eng_15_2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parad\underline{i}se</w:t>
            </w:r>
          </w:p>
          <w:p>
            <w:r>
              <w:t>B. rel\underline{i}able</w:t>
            </w:r>
          </w:p>
          <w:p>
            <w:r>
              <w:t>C. helpl\underline{i}ne</w:t>
            </w:r>
          </w:p>
          <w:p>
            <w:r>
              <w:t>D. ill\underline{i}terate</w:t>
            </w:r>
          </w:p>
        </w:tc>
        <w:tc>
          <w:tcPr>
            <w:tcW w:type="dxa" w:w="1440"/>
          </w:tcPr>
          <w:p>
            <w:r>
              <w:t>D</w:t>
            </w:r>
          </w:p>
        </w:tc>
        <w:tc>
          <w:tcPr>
            <w:tcW w:type="dxa" w:w="1440"/>
          </w:tcPr>
          <w:p>
            <w:r/>
          </w:p>
        </w:tc>
        <w:tc>
          <w:tcPr>
            <w:tcW w:type="dxa" w:w="1440"/>
          </w:tcPr>
          <w:p>
            <w:r/>
          </w:p>
        </w:tc>
      </w:tr>
      <w:tr>
        <w:tc>
          <w:tcPr>
            <w:tcW w:type="dxa" w:w="1440"/>
          </w:tcPr>
          <w:p>
            <w:r>
              <w:t>Eng_15_3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quality</w:t>
            </w:r>
          </w:p>
          <w:p>
            <w:r>
              <w:t>B. solution</w:t>
            </w:r>
          </w:p>
          <w:p>
            <w:r>
              <w:t>C. compliment</w:t>
            </w:r>
          </w:p>
          <w:p>
            <w:r>
              <w:t>D. energy</w:t>
            </w:r>
          </w:p>
        </w:tc>
        <w:tc>
          <w:tcPr>
            <w:tcW w:type="dxa" w:w="1440"/>
          </w:tcPr>
          <w:p>
            <w:r>
              <w:t>B</w:t>
            </w:r>
          </w:p>
        </w:tc>
        <w:tc>
          <w:tcPr>
            <w:tcW w:type="dxa" w:w="1440"/>
          </w:tcPr>
          <w:p>
            <w:r/>
          </w:p>
        </w:tc>
        <w:tc>
          <w:tcPr>
            <w:tcW w:type="dxa" w:w="1440"/>
          </w:tcPr>
          <w:p>
            <w:r/>
          </w:p>
        </w:tc>
      </w:tr>
      <w:tr>
        <w:tc>
          <w:tcPr>
            <w:tcW w:type="dxa" w:w="1440"/>
          </w:tcPr>
          <w:p>
            <w:r>
              <w:t>Eng_15_4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preference</w:t>
            </w:r>
          </w:p>
          <w:p>
            <w:r>
              <w:t>B. attraction</w:t>
            </w:r>
          </w:p>
          <w:p>
            <w:r>
              <w:t>C. advantage</w:t>
            </w:r>
          </w:p>
          <w:p>
            <w:r>
              <w:t>D. infinitive</w:t>
            </w:r>
          </w:p>
        </w:tc>
        <w:tc>
          <w:tcPr>
            <w:tcW w:type="dxa" w:w="1440"/>
          </w:tcPr>
          <w:p>
            <w:r>
              <w:t>A</w:t>
            </w:r>
          </w:p>
        </w:tc>
        <w:tc>
          <w:tcPr>
            <w:tcW w:type="dxa" w:w="1440"/>
          </w:tcPr>
          <w:p>
            <w:r/>
          </w:p>
        </w:tc>
        <w:tc>
          <w:tcPr>
            <w:tcW w:type="dxa" w:w="1440"/>
          </w:tcPr>
          <w:p>
            <w:r/>
          </w:p>
        </w:tc>
      </w:tr>
      <w:tr>
        <w:tc>
          <w:tcPr>
            <w:tcW w:type="dxa" w:w="1440"/>
          </w:tcPr>
          <w:p>
            <w:r>
              <w:t>Eng_15_5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We should \underline{husband} our resources to make sure we can make it through these hard times.</w:t>
            </w:r>
          </w:p>
          <w:p>
            <w:r>
              <w:t>A. spend</w:t>
            </w:r>
          </w:p>
          <w:p>
            <w:r>
              <w:t>B. manage</w:t>
            </w:r>
          </w:p>
          <w:p>
            <w:r>
              <w:t>C. use up</w:t>
            </w:r>
          </w:p>
          <w:p>
            <w:r>
              <w:t>D. marry</w:t>
            </w:r>
          </w:p>
        </w:tc>
        <w:tc>
          <w:tcPr>
            <w:tcW w:type="dxa" w:w="1440"/>
          </w:tcPr>
          <w:p>
            <w:r>
              <w:t>C</w:t>
            </w:r>
          </w:p>
        </w:tc>
        <w:tc>
          <w:tcPr>
            <w:tcW w:type="dxa" w:w="1440"/>
          </w:tcPr>
          <w:p>
            <w:r/>
          </w:p>
        </w:tc>
        <w:tc>
          <w:tcPr>
            <w:tcW w:type="dxa" w:w="1440"/>
          </w:tcPr>
          <w:p>
            <w:r/>
          </w:p>
        </w:tc>
      </w:tr>
      <w:tr>
        <w:tc>
          <w:tcPr>
            <w:tcW w:type="dxa" w:w="1440"/>
          </w:tcPr>
          <w:p>
            <w:r>
              <w:t>Eng_15_6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Sorry, I can’t come to your birthday party. I am \underline{snowed} \underline{under} \underline{with} work now.</w:t>
            </w:r>
          </w:p>
          <w:p>
            <w:r>
              <w:t>A. relaxed about</w:t>
            </w:r>
          </w:p>
          <w:p>
            <w:r>
              <w:t>B. busy with</w:t>
            </w:r>
          </w:p>
          <w:p>
            <w:r>
              <w:t>C. interested in</w:t>
            </w:r>
          </w:p>
          <w:p>
            <w:r>
              <w:t>D. free from</w:t>
            </w:r>
          </w:p>
        </w:tc>
        <w:tc>
          <w:tcPr>
            <w:tcW w:type="dxa" w:w="1440"/>
          </w:tcPr>
          <w:p>
            <w:r>
              <w:t>D</w:t>
            </w:r>
          </w:p>
        </w:tc>
        <w:tc>
          <w:tcPr>
            <w:tcW w:type="dxa" w:w="1440"/>
          </w:tcPr>
          <w:p>
            <w:r/>
          </w:p>
        </w:tc>
        <w:tc>
          <w:tcPr>
            <w:tcW w:type="dxa" w:w="1440"/>
          </w:tcPr>
          <w:p>
            <w:r/>
          </w:p>
        </w:tc>
      </w:tr>
      <w:tr>
        <w:tc>
          <w:tcPr>
            <w:tcW w:type="dxa" w:w="1440"/>
          </w:tcPr>
          <w:p>
            <w:r>
              <w:t>Eng_15_7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All the students were \underline{all} \underline{ears} when the teacher started talking about the changes in the next exam.</w:t>
            </w:r>
          </w:p>
          <w:p>
            <w:r>
              <w:t>A. attentive</w:t>
            </w:r>
          </w:p>
          <w:p>
            <w:r>
              <w:t>B. restless</w:t>
            </w:r>
          </w:p>
          <w:p>
            <w:r>
              <w:t>C. silent</w:t>
            </w:r>
          </w:p>
          <w:p>
            <w:r>
              <w:t>D. smiling</w:t>
            </w:r>
          </w:p>
        </w:tc>
        <w:tc>
          <w:tcPr>
            <w:tcW w:type="dxa" w:w="1440"/>
          </w:tcPr>
          <w:p>
            <w:r>
              <w:t>A</w:t>
            </w:r>
          </w:p>
        </w:tc>
        <w:tc>
          <w:tcPr>
            <w:tcW w:type="dxa" w:w="1440"/>
          </w:tcPr>
          <w:p>
            <w:r/>
          </w:p>
        </w:tc>
        <w:tc>
          <w:tcPr>
            <w:tcW w:type="dxa" w:w="1440"/>
          </w:tcPr>
          <w:p>
            <w:r/>
          </w:p>
        </w:tc>
      </w:tr>
      <w:tr>
        <w:tc>
          <w:tcPr>
            <w:tcW w:type="dxa" w:w="1440"/>
          </w:tcPr>
          <w:p>
            <w:r>
              <w:t>Eng_15_8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The \underline{augmentation} in the population has created a fuel shortage.</w:t>
            </w:r>
          </w:p>
          <w:p>
            <w:r>
              <w:t>A. increase</w:t>
            </w:r>
          </w:p>
          <w:p>
            <w:r>
              <w:t>B. necessity</w:t>
            </w:r>
          </w:p>
          <w:p>
            <w:r>
              <w:t>C. demand</w:t>
            </w:r>
          </w:p>
          <w:p>
            <w:r>
              <w:t>D. decrease</w:t>
            </w:r>
          </w:p>
        </w:tc>
        <w:tc>
          <w:tcPr>
            <w:tcW w:type="dxa" w:w="1440"/>
          </w:tcPr>
          <w:p>
            <w:r>
              <w:t>A</w:t>
            </w:r>
          </w:p>
        </w:tc>
        <w:tc>
          <w:tcPr>
            <w:tcW w:type="dxa" w:w="1440"/>
          </w:tcPr>
          <w:p>
            <w:r/>
          </w:p>
        </w:tc>
        <w:tc>
          <w:tcPr>
            <w:tcW w:type="dxa" w:w="1440"/>
          </w:tcPr>
          <w:p>
            <w:r/>
          </w:p>
        </w:tc>
      </w:tr>
      <w:tr>
        <w:tc>
          <w:tcPr>
            <w:tcW w:type="dxa" w:w="1440"/>
          </w:tcPr>
          <w:p>
            <w:r>
              <w:t>Eng_15_9</w:t>
            </w:r>
          </w:p>
        </w:tc>
        <w:tc>
          <w:tcPr>
            <w:tcW w:type="dxa" w:w="1440"/>
          </w:tcPr>
          <w:p>
            <w:r/>
          </w:p>
        </w:tc>
        <w:tc>
          <w:tcPr>
            <w:tcW w:type="dxa" w:w="1440"/>
          </w:tcPr>
          <w:p>
            <w:r>
              <w:t>Mark the letter A, B, C, or D on your answer sheet to indicate the sentence that best completes each of the following exchanges.</w:t>
            </w:r>
          </w:p>
          <w:p>
            <w:r>
              <w:t>Question 9: - Mark: “You stepped on my toes!” - Mike: “ _________.”</w:t>
            </w:r>
          </w:p>
          <w:p>
            <w:r>
              <w:t>A. Are you sure? It’s understandable.</w:t>
            </w:r>
          </w:p>
          <w:p>
            <w:r>
              <w:t>B. Really? I’m glad.</w:t>
            </w:r>
          </w:p>
          <w:p>
            <w:r>
              <w:t>C. I’m sorry but I meant it.</w:t>
            </w:r>
          </w:p>
          <w:p>
            <w:r>
              <w:t>D. I’m terribly sorry. I didn’t mean it.</w:t>
            </w:r>
          </w:p>
        </w:tc>
        <w:tc>
          <w:tcPr>
            <w:tcW w:type="dxa" w:w="1440"/>
          </w:tcPr>
          <w:p>
            <w:r>
              <w:t>D</w:t>
            </w:r>
          </w:p>
        </w:tc>
        <w:tc>
          <w:tcPr>
            <w:tcW w:type="dxa" w:w="1440"/>
          </w:tcPr>
          <w:p>
            <w:r/>
          </w:p>
        </w:tc>
        <w:tc>
          <w:tcPr>
            <w:tcW w:type="dxa" w:w="1440"/>
          </w:tcPr>
          <w:p>
            <w:r/>
          </w:p>
        </w:tc>
      </w:tr>
      <w:tr>
        <w:tc>
          <w:tcPr>
            <w:tcW w:type="dxa" w:w="1440"/>
          </w:tcPr>
          <w:p>
            <w:r>
              <w:t>Eng_15_10</w:t>
            </w:r>
          </w:p>
        </w:tc>
        <w:tc>
          <w:tcPr>
            <w:tcW w:type="dxa" w:w="1440"/>
          </w:tcPr>
          <w:p>
            <w:r/>
          </w:p>
        </w:tc>
        <w:tc>
          <w:tcPr>
            <w:tcW w:type="dxa" w:w="1440"/>
          </w:tcPr>
          <w:p>
            <w:r>
              <w:t>Mark the letter A, B, C, or D on your answer sheet to indicate the sentence that best completes each of the following exchanges.</w:t>
            </w:r>
          </w:p>
          <w:p>
            <w:r>
              <w:t>Question 10: Customer: “Can I try this sweater on?” Salesgirl: “ _________.”</w:t>
            </w:r>
          </w:p>
          <w:p>
            <w:r>
              <w:t>A. No, the shop is closed in half an hour</w:t>
            </w:r>
          </w:p>
          <w:p>
            <w:r>
              <w:t>B. Sorry, only cash is accepted here</w:t>
            </w:r>
          </w:p>
          <w:p>
            <w:r>
              <w:t>C. Yes, it is quite cheap. It costs one hundred dollars</w:t>
            </w:r>
          </w:p>
          <w:p>
            <w:r>
              <w:t>D. Sure, the changing rooms are over there</w:t>
            </w:r>
          </w:p>
        </w:tc>
        <w:tc>
          <w:tcPr>
            <w:tcW w:type="dxa" w:w="1440"/>
          </w:tcPr>
          <w:p>
            <w:r>
              <w:t>D</w:t>
            </w:r>
          </w:p>
        </w:tc>
        <w:tc>
          <w:tcPr>
            <w:tcW w:type="dxa" w:w="1440"/>
          </w:tcPr>
          <w:p>
            <w:r/>
          </w:p>
        </w:tc>
        <w:tc>
          <w:tcPr>
            <w:tcW w:type="dxa" w:w="1440"/>
          </w:tcPr>
          <w:p>
            <w:r/>
          </w:p>
        </w:tc>
      </w:tr>
      <w:tr>
        <w:tc>
          <w:tcPr>
            <w:tcW w:type="dxa" w:w="1440"/>
          </w:tcPr>
          <w:p>
            <w:r>
              <w:t>Eng_15_11</w:t>
            </w:r>
          </w:p>
        </w:tc>
        <w:tc>
          <w:tcPr>
            <w:tcW w:type="dxa" w:w="1440"/>
          </w:tcPr>
          <w:p>
            <w:r/>
          </w:p>
        </w:tc>
        <w:tc>
          <w:tcPr>
            <w:tcW w:type="dxa" w:w="1440"/>
          </w:tcPr>
          <w:p>
            <w:r>
              <w:t>Mark the letter A, B, C, or D on your answer sheet to indicate the correct answer to each of the following questions.</w:t>
            </w:r>
          </w:p>
          <w:p>
            <w:r>
              <w:t>Question 11: You look upset. Have you and Kelly _________again?</w:t>
            </w:r>
          </w:p>
          <w:p>
            <w:r>
              <w:t>A. gone out</w:t>
            </w:r>
          </w:p>
          <w:p>
            <w:r>
              <w:t>B. gone grey</w:t>
            </w:r>
          </w:p>
          <w:p>
            <w:r>
              <w:t>C. fallen out</w:t>
            </w:r>
          </w:p>
          <w:p>
            <w:r>
              <w:t>D. let off</w:t>
            </w:r>
          </w:p>
        </w:tc>
        <w:tc>
          <w:tcPr>
            <w:tcW w:type="dxa" w:w="1440"/>
          </w:tcPr>
          <w:p>
            <w:r>
              <w:t>C</w:t>
            </w:r>
          </w:p>
        </w:tc>
        <w:tc>
          <w:tcPr>
            <w:tcW w:type="dxa" w:w="1440"/>
          </w:tcPr>
          <w:p>
            <w:r/>
          </w:p>
        </w:tc>
        <w:tc>
          <w:tcPr>
            <w:tcW w:type="dxa" w:w="1440"/>
          </w:tcPr>
          <w:p>
            <w:r/>
          </w:p>
        </w:tc>
      </w:tr>
      <w:tr>
        <w:tc>
          <w:tcPr>
            <w:tcW w:type="dxa" w:w="1440"/>
          </w:tcPr>
          <w:p>
            <w:r>
              <w:t>Eng_15_12</w:t>
            </w:r>
          </w:p>
        </w:tc>
        <w:tc>
          <w:tcPr>
            <w:tcW w:type="dxa" w:w="1440"/>
          </w:tcPr>
          <w:p>
            <w:r/>
          </w:p>
        </w:tc>
        <w:tc>
          <w:tcPr>
            <w:tcW w:type="dxa" w:w="1440"/>
          </w:tcPr>
          <w:p>
            <w:r>
              <w:t>Mark the letter A, B, C, or D on your answer sheet to indicate the correct answer to each of the following questions.</w:t>
            </w:r>
          </w:p>
          <w:p>
            <w:r>
              <w:t>Question 12: All _________ we had been told turned out to be untrue.</w:t>
            </w:r>
          </w:p>
          <w:p>
            <w:r>
              <w:t>A. that</w:t>
            </w:r>
          </w:p>
          <w:p>
            <w:r>
              <w:t>B. which</w:t>
            </w:r>
          </w:p>
          <w:p>
            <w:r>
              <w:t>C. what</w:t>
            </w:r>
          </w:p>
          <w:p>
            <w:r>
              <w:t>D. where</w:t>
            </w:r>
          </w:p>
        </w:tc>
        <w:tc>
          <w:tcPr>
            <w:tcW w:type="dxa" w:w="1440"/>
          </w:tcPr>
          <w:p>
            <w:r>
              <w:t>A</w:t>
            </w:r>
          </w:p>
        </w:tc>
        <w:tc>
          <w:tcPr>
            <w:tcW w:type="dxa" w:w="1440"/>
          </w:tcPr>
          <w:p>
            <w:r/>
          </w:p>
        </w:tc>
        <w:tc>
          <w:tcPr>
            <w:tcW w:type="dxa" w:w="1440"/>
          </w:tcPr>
          <w:p>
            <w:r/>
          </w:p>
        </w:tc>
      </w:tr>
      <w:tr>
        <w:tc>
          <w:tcPr>
            <w:tcW w:type="dxa" w:w="1440"/>
          </w:tcPr>
          <w:p>
            <w:r>
              <w:t>Eng_15_13</w:t>
            </w:r>
          </w:p>
        </w:tc>
        <w:tc>
          <w:tcPr>
            <w:tcW w:type="dxa" w:w="1440"/>
          </w:tcPr>
          <w:p>
            <w:r/>
          </w:p>
        </w:tc>
        <w:tc>
          <w:tcPr>
            <w:tcW w:type="dxa" w:w="1440"/>
          </w:tcPr>
          <w:p>
            <w:r>
              <w:t>Mark the letter A, B, C, or D on your answer sheet to indicate the correct answer to each of the following questions.</w:t>
            </w:r>
          </w:p>
          <w:p>
            <w:r>
              <w:t>Question 13: My aunt used to be a woman of great _________, but now she gets old and looks pale.</w:t>
            </w:r>
          </w:p>
          <w:p>
            <w:r>
              <w:t>A. beauty</w:t>
            </w:r>
          </w:p>
          <w:p>
            <w:r>
              <w:t>B. beautiful</w:t>
            </w:r>
          </w:p>
          <w:p>
            <w:r>
              <w:t>C. beautifully</w:t>
            </w:r>
          </w:p>
          <w:p>
            <w:r>
              <w:t>D. beautify</w:t>
            </w:r>
          </w:p>
        </w:tc>
        <w:tc>
          <w:tcPr>
            <w:tcW w:type="dxa" w:w="1440"/>
          </w:tcPr>
          <w:p>
            <w:r>
              <w:t>A</w:t>
            </w:r>
          </w:p>
        </w:tc>
        <w:tc>
          <w:tcPr>
            <w:tcW w:type="dxa" w:w="1440"/>
          </w:tcPr>
          <w:p>
            <w:r/>
          </w:p>
        </w:tc>
        <w:tc>
          <w:tcPr>
            <w:tcW w:type="dxa" w:w="1440"/>
          </w:tcPr>
          <w:p>
            <w:r/>
          </w:p>
        </w:tc>
      </w:tr>
      <w:tr>
        <w:tc>
          <w:tcPr>
            <w:tcW w:type="dxa" w:w="1440"/>
          </w:tcPr>
          <w:p>
            <w:r>
              <w:t>Eng_15_14</w:t>
            </w:r>
          </w:p>
        </w:tc>
        <w:tc>
          <w:tcPr>
            <w:tcW w:type="dxa" w:w="1440"/>
          </w:tcPr>
          <w:p>
            <w:r/>
          </w:p>
        </w:tc>
        <w:tc>
          <w:tcPr>
            <w:tcW w:type="dxa" w:w="1440"/>
          </w:tcPr>
          <w:p>
            <w:r>
              <w:t>Mark the letter A, B, C, or D on your answer sheet to indicate the correct answer to each of the following questions.</w:t>
            </w:r>
          </w:p>
          <w:p>
            <w:r>
              <w:t>Question 14: _________no taxi, they had to walk home.</w:t>
            </w:r>
          </w:p>
          <w:p>
            <w:r>
              <w:t>A. There was</w:t>
            </w:r>
          </w:p>
          <w:p>
            <w:r>
              <w:t>B. There being</w:t>
            </w:r>
          </w:p>
          <w:p>
            <w:r>
              <w:t>C. Because there being</w:t>
            </w:r>
          </w:p>
          <w:p>
            <w:r>
              <w:t>D. There is</w:t>
            </w:r>
          </w:p>
        </w:tc>
        <w:tc>
          <w:tcPr>
            <w:tcW w:type="dxa" w:w="1440"/>
          </w:tcPr>
          <w:p>
            <w:r>
              <w:t>B</w:t>
            </w:r>
          </w:p>
        </w:tc>
        <w:tc>
          <w:tcPr>
            <w:tcW w:type="dxa" w:w="1440"/>
          </w:tcPr>
          <w:p>
            <w:r/>
          </w:p>
        </w:tc>
        <w:tc>
          <w:tcPr>
            <w:tcW w:type="dxa" w:w="1440"/>
          </w:tcPr>
          <w:p>
            <w:r>
              <w:t>Chọn đáp án B</w:t>
            </w:r>
          </w:p>
          <w:p>
            <w:r>
              <w:t>Đây là cấu trúc tuyệt đối/ độc lập dạng “S + V-ing ...” - dùng trong câu bị động</w:t>
            </w:r>
          </w:p>
          <w:p>
            <w:r>
              <w:t>A. sai vì thiếu liên từ (hai câu độc lập không được nối với nhau bằng dấu phẩy)</w:t>
            </w:r>
          </w:p>
          <w:p>
            <w:r>
              <w:t>B. sai vì động từ “tobe” phải được chia (being =&gt; was)</w:t>
            </w:r>
          </w:p>
          <w:p>
            <w:r>
              <w:t>C. sai thì động từ và thiếu liên từ</w:t>
            </w:r>
          </w:p>
          <w:p>
            <w:r>
              <w:t>Dịch: Không có xe taxi nên họ đã phải đi bộ về nhà.</w:t>
            </w:r>
          </w:p>
          <w:p>
            <w:r>
              <w:t>Note 34</w:t>
            </w:r>
          </w:p>
          <w:p>
            <w:r>
              <w:t>Cấu trúc độc lập/ tuyệt đối không phải là một câu, mà nó tương đương như một cụm từ</w:t>
            </w:r>
          </w:p>
          <w:p>
            <w:r>
              <w:t>Cấu trúc này thường được dùng trong văn chương và thơ</w:t>
            </w:r>
          </w:p>
          <w:p>
            <w:r>
              <w:t>Cách nhận biết: Trong câu có 2 vế phải khác chủ ngữ và có dấu phẩy ngăn cách</w:t>
            </w:r>
          </w:p>
          <w:p>
            <w:r>
              <w:t>Cấu tạo của câu độc lập - nó không dùng động từ chia mà dùng phân từ (participle) /tính</w:t>
            </w:r>
          </w:p>
          <w:p>
            <w:r>
              <w:t>từ/cụm giới từ...</w:t>
            </w:r>
          </w:p>
          <w:p>
            <w:r>
              <w:t>Một số loại cấu trúc độc lập thường gặp:</w:t>
            </w:r>
          </w:p>
          <w:p>
            <w:r>
              <w:t>* Danh từ/ Đại từ (N/ Pro) + hiện tại phân từ (Ving): dùng trong câu chủ động</w:t>
            </w:r>
          </w:p>
          <w:p>
            <w:r>
              <w:t>E.g: The weather being fine, we went out for a picnic. ~ The weather was fine, so we went out for a</w:t>
            </w:r>
          </w:p>
          <w:p>
            <w:r>
              <w:t>picnic. (Thời tiết đẹp nên chúng tôi đi dã ngoại.)</w:t>
            </w:r>
          </w:p>
          <w:p>
            <w:r>
              <w:t>- It being very late, they stayed at home.</w:t>
            </w:r>
          </w:p>
          <w:p>
            <w:r>
              <w:t>- There being little time left, they had to hurry.</w:t>
            </w:r>
          </w:p>
          <w:p>
            <w:r>
              <w:t>Đây là loại hay gặp nhất trong các đề thi.</w:t>
            </w:r>
          </w:p>
          <w:p>
            <w:r>
              <w:t>* Danh từ/ Đại từ (N/ Pro) + quá khứ phân từ (Vpp): dùng trong câu bị động</w:t>
            </w:r>
          </w:p>
          <w:p>
            <w:r>
              <w:t>E.g: These exercises finished, I went to bed. ~ After these exercises had been finished, I went to bed.</w:t>
            </w:r>
          </w:p>
          <w:p>
            <w:r>
              <w:t>(Sau khi những bài tập này được hoàn thành thì tôi đi ngủ.)</w:t>
            </w:r>
          </w:p>
          <w:p>
            <w:r>
              <w:t>* Danh từ/ Đại từ (N/ Pro) + giới từ</w:t>
            </w:r>
          </w:p>
          <w:p>
            <w:r>
              <w:t>E.g: A girl came in, a book in hand. (Cô gái bước vào với quyển sách trên tay.)</w:t>
            </w:r>
          </w:p>
          <w:p>
            <w:r>
              <w:t>* Danh từ/ Đại từ (N/ Pro) + tính từ</w:t>
            </w:r>
          </w:p>
          <w:p>
            <w:r>
              <w:t>E.g: His determination stronger than ever, Peter resolved not to give up until he had achieved his</w:t>
            </w:r>
          </w:p>
          <w:p>
            <w:r>
              <w:t>dreams.</w:t>
            </w:r>
          </w:p>
          <w:p>
            <w:r>
              <w:t>* Trước cấu trúc độc lập có thể có giới từ “with”</w:t>
            </w:r>
          </w:p>
          <w:p>
            <w:r>
              <w:t>E.g: She came in with a book in (her) hand.</w:t>
            </w:r>
          </w:p>
          <w:p>
            <w:r>
              <w:t>I won’t be able to go on holiday with my mother being ill.</w:t>
            </w:r>
          </w:p>
          <w:p>
            <w:r>
              <w:t>He sat there with his eyes closed.</w:t>
            </w:r>
          </w:p>
          <w:p>
            <w:r>
              <w:t>Don’t sleep with the doors open.</w:t>
            </w:r>
          </w:p>
        </w:tc>
      </w:tr>
      <w:tr>
        <w:tc>
          <w:tcPr>
            <w:tcW w:type="dxa" w:w="1440"/>
          </w:tcPr>
          <w:p>
            <w:r>
              <w:t>Eng_15_15</w:t>
            </w:r>
          </w:p>
        </w:tc>
        <w:tc>
          <w:tcPr>
            <w:tcW w:type="dxa" w:w="1440"/>
          </w:tcPr>
          <w:p>
            <w:r/>
          </w:p>
        </w:tc>
        <w:tc>
          <w:tcPr>
            <w:tcW w:type="dxa" w:w="1440"/>
          </w:tcPr>
          <w:p>
            <w:r>
              <w:t>Mark the letter A, B, C, or D on your answer sheet to indicate the correct answer to each of the following questions.</w:t>
            </w:r>
          </w:p>
          <w:p>
            <w:r>
              <w:t>Question 15: There has been little rain in this region for several months, _________?</w:t>
            </w:r>
          </w:p>
          <w:p>
            <w:r>
              <w:t>A. has it</w:t>
            </w:r>
          </w:p>
          <w:p>
            <w:r>
              <w:t>B. has there</w:t>
            </w:r>
          </w:p>
          <w:p>
            <w:r>
              <w:t>C. hasn’t it</w:t>
            </w:r>
          </w:p>
          <w:p>
            <w:r>
              <w:t>D. hasn’t there</w:t>
            </w:r>
          </w:p>
        </w:tc>
        <w:tc>
          <w:tcPr>
            <w:tcW w:type="dxa" w:w="1440"/>
          </w:tcPr>
          <w:p>
            <w:r>
              <w:t>B</w:t>
            </w:r>
          </w:p>
        </w:tc>
        <w:tc>
          <w:tcPr>
            <w:tcW w:type="dxa" w:w="1440"/>
          </w:tcPr>
          <w:p>
            <w:r/>
          </w:p>
        </w:tc>
        <w:tc>
          <w:tcPr>
            <w:tcW w:type="dxa" w:w="1440"/>
          </w:tcPr>
          <w:p>
            <w:r/>
          </w:p>
        </w:tc>
      </w:tr>
      <w:tr>
        <w:tc>
          <w:tcPr>
            <w:tcW w:type="dxa" w:w="1440"/>
          </w:tcPr>
          <w:p>
            <w:r>
              <w:t>Eng_15_16</w:t>
            </w:r>
          </w:p>
        </w:tc>
        <w:tc>
          <w:tcPr>
            <w:tcW w:type="dxa" w:w="1440"/>
          </w:tcPr>
          <w:p>
            <w:r/>
          </w:p>
        </w:tc>
        <w:tc>
          <w:tcPr>
            <w:tcW w:type="dxa" w:w="1440"/>
          </w:tcPr>
          <w:p>
            <w:r>
              <w:t>Mark the letter A, B, C, or D on your answer sheet to indicate the correct answer to each of the following questions.</w:t>
            </w:r>
          </w:p>
          <w:p>
            <w:r>
              <w:t>Question 16: Tim was _________ to the court for jury duty, but took a doctor's sick note with him and was excused.</w:t>
            </w:r>
          </w:p>
          <w:p>
            <w:r>
              <w:t>A. pulled</w:t>
            </w:r>
          </w:p>
          <w:p>
            <w:r>
              <w:t>B. assembled</w:t>
            </w:r>
          </w:p>
          <w:p>
            <w:r>
              <w:t>C. summoned</w:t>
            </w:r>
          </w:p>
          <w:p>
            <w:r>
              <w:t>D. requested</w:t>
            </w:r>
          </w:p>
        </w:tc>
        <w:tc>
          <w:tcPr>
            <w:tcW w:type="dxa" w:w="1440"/>
          </w:tcPr>
          <w:p>
            <w:r>
              <w:t>C</w:t>
            </w:r>
          </w:p>
        </w:tc>
        <w:tc>
          <w:tcPr>
            <w:tcW w:type="dxa" w:w="1440"/>
          </w:tcPr>
          <w:p>
            <w:r/>
          </w:p>
        </w:tc>
        <w:tc>
          <w:tcPr>
            <w:tcW w:type="dxa" w:w="1440"/>
          </w:tcPr>
          <w:p>
            <w:r/>
          </w:p>
        </w:tc>
      </w:tr>
      <w:tr>
        <w:tc>
          <w:tcPr>
            <w:tcW w:type="dxa" w:w="1440"/>
          </w:tcPr>
          <w:p>
            <w:r>
              <w:t>Eng_15_17</w:t>
            </w:r>
          </w:p>
        </w:tc>
        <w:tc>
          <w:tcPr>
            <w:tcW w:type="dxa" w:w="1440"/>
          </w:tcPr>
          <w:p>
            <w:r/>
          </w:p>
        </w:tc>
        <w:tc>
          <w:tcPr>
            <w:tcW w:type="dxa" w:w="1440"/>
          </w:tcPr>
          <w:p>
            <w:r>
              <w:t>Mark the letter A, B, C, or D on your answer sheet to indicate the correct answer to each of the following questions.</w:t>
            </w:r>
          </w:p>
          <w:p>
            <w:r>
              <w:t>Question 17: She was ill for six weeks and _________with her schoolwork.</w:t>
            </w:r>
          </w:p>
          <w:p>
            <w:r>
              <w:t>A. picked up</w:t>
            </w:r>
          </w:p>
          <w:p>
            <w:r>
              <w:t>B. told off</w:t>
            </w:r>
          </w:p>
          <w:p>
            <w:r>
              <w:t>C. turned out</w:t>
            </w:r>
          </w:p>
          <w:p>
            <w:r>
              <w:t>D. fell behind</w:t>
            </w:r>
          </w:p>
        </w:tc>
        <w:tc>
          <w:tcPr>
            <w:tcW w:type="dxa" w:w="1440"/>
          </w:tcPr>
          <w:p>
            <w:r>
              <w:t>D</w:t>
            </w:r>
          </w:p>
        </w:tc>
        <w:tc>
          <w:tcPr>
            <w:tcW w:type="dxa" w:w="1440"/>
          </w:tcPr>
          <w:p>
            <w:r/>
          </w:p>
        </w:tc>
        <w:tc>
          <w:tcPr>
            <w:tcW w:type="dxa" w:w="1440"/>
          </w:tcPr>
          <w:p>
            <w:r/>
          </w:p>
        </w:tc>
      </w:tr>
      <w:tr>
        <w:tc>
          <w:tcPr>
            <w:tcW w:type="dxa" w:w="1440"/>
          </w:tcPr>
          <w:p>
            <w:r>
              <w:t>Eng_15_18</w:t>
            </w:r>
          </w:p>
        </w:tc>
        <w:tc>
          <w:tcPr>
            <w:tcW w:type="dxa" w:w="1440"/>
          </w:tcPr>
          <w:p>
            <w:r/>
          </w:p>
        </w:tc>
        <w:tc>
          <w:tcPr>
            <w:tcW w:type="dxa" w:w="1440"/>
          </w:tcPr>
          <w:p>
            <w:r>
              <w:t>Mark the letter A, B, C, or D on your answer sheet to indicate the correct answer to each of the following questions.</w:t>
            </w:r>
          </w:p>
          <w:p>
            <w:r>
              <w:t>Question 18: Her car needs _________.</w:t>
            </w:r>
          </w:p>
          <w:p>
            <w:r>
              <w:t>A. be fixed</w:t>
            </w:r>
          </w:p>
          <w:p>
            <w:r>
              <w:t>B. fixing</w:t>
            </w:r>
          </w:p>
          <w:p>
            <w:r>
              <w:t>C. to fix</w:t>
            </w:r>
          </w:p>
          <w:p>
            <w:r>
              <w:t>D. fixed</w:t>
            </w:r>
          </w:p>
        </w:tc>
        <w:tc>
          <w:tcPr>
            <w:tcW w:type="dxa" w:w="1440"/>
          </w:tcPr>
          <w:p>
            <w:r>
              <w:t>B</w:t>
            </w:r>
          </w:p>
        </w:tc>
        <w:tc>
          <w:tcPr>
            <w:tcW w:type="dxa" w:w="1440"/>
          </w:tcPr>
          <w:p>
            <w:r/>
          </w:p>
        </w:tc>
        <w:tc>
          <w:tcPr>
            <w:tcW w:type="dxa" w:w="1440"/>
          </w:tcPr>
          <w:p>
            <w:r/>
          </w:p>
        </w:tc>
      </w:tr>
      <w:tr>
        <w:tc>
          <w:tcPr>
            <w:tcW w:type="dxa" w:w="1440"/>
          </w:tcPr>
          <w:p>
            <w:r>
              <w:t>Eng_15_19</w:t>
            </w:r>
          </w:p>
        </w:tc>
        <w:tc>
          <w:tcPr>
            <w:tcW w:type="dxa" w:w="1440"/>
          </w:tcPr>
          <w:p>
            <w:r/>
          </w:p>
        </w:tc>
        <w:tc>
          <w:tcPr>
            <w:tcW w:type="dxa" w:w="1440"/>
          </w:tcPr>
          <w:p>
            <w:r>
              <w:t>Mark the letter A, B, C, or D on your answer sheet to indicate the correct answer to each of the following questions.</w:t>
            </w:r>
          </w:p>
          <w:p>
            <w:r>
              <w:t>Question 19: I’m afraid that I can’t give you the answer off the top of my _________, but I’ll find it out for you.</w:t>
            </w:r>
          </w:p>
          <w:p>
            <w:r>
              <w:t>A. tongue</w:t>
            </w:r>
          </w:p>
          <w:p>
            <w:r>
              <w:t>B. hand</w:t>
            </w:r>
          </w:p>
          <w:p>
            <w:r>
              <w:t>C. mind</w:t>
            </w:r>
          </w:p>
          <w:p>
            <w:r>
              <w:t>D. head</w:t>
            </w:r>
          </w:p>
        </w:tc>
        <w:tc>
          <w:tcPr>
            <w:tcW w:type="dxa" w:w="1440"/>
          </w:tcPr>
          <w:p>
            <w:r>
              <w:t>D</w:t>
            </w:r>
          </w:p>
        </w:tc>
        <w:tc>
          <w:tcPr>
            <w:tcW w:type="dxa" w:w="1440"/>
          </w:tcPr>
          <w:p>
            <w:r/>
          </w:p>
        </w:tc>
        <w:tc>
          <w:tcPr>
            <w:tcW w:type="dxa" w:w="1440"/>
          </w:tcPr>
          <w:p>
            <w:r/>
          </w:p>
        </w:tc>
      </w:tr>
      <w:tr>
        <w:tc>
          <w:tcPr>
            <w:tcW w:type="dxa" w:w="1440"/>
          </w:tcPr>
          <w:p>
            <w:r>
              <w:t>Eng_15_20</w:t>
            </w:r>
          </w:p>
        </w:tc>
        <w:tc>
          <w:tcPr>
            <w:tcW w:type="dxa" w:w="1440"/>
          </w:tcPr>
          <w:p>
            <w:r/>
          </w:p>
        </w:tc>
        <w:tc>
          <w:tcPr>
            <w:tcW w:type="dxa" w:w="1440"/>
          </w:tcPr>
          <w:p>
            <w:r>
              <w:t>Mark the letter A, B, C, or D on your answer sheet to indicate the correct answer to each of the following questions.</w:t>
            </w:r>
          </w:p>
          <w:p>
            <w:r>
              <w:t>Question 20: To _________ should I write if I want to make a complaint?</w:t>
            </w:r>
          </w:p>
          <w:p>
            <w:r>
              <w:t>A. which</w:t>
            </w:r>
          </w:p>
          <w:p>
            <w:r>
              <w:t>B. what</w:t>
            </w:r>
          </w:p>
          <w:p>
            <w:r>
              <w:t>C. who</w:t>
            </w:r>
          </w:p>
          <w:p>
            <w:r>
              <w:t>D. whom</w:t>
            </w:r>
          </w:p>
        </w:tc>
        <w:tc>
          <w:tcPr>
            <w:tcW w:type="dxa" w:w="1440"/>
          </w:tcPr>
          <w:p>
            <w:r>
              <w:t>D</w:t>
            </w:r>
          </w:p>
        </w:tc>
        <w:tc>
          <w:tcPr>
            <w:tcW w:type="dxa" w:w="1440"/>
          </w:tcPr>
          <w:p>
            <w:r/>
          </w:p>
        </w:tc>
        <w:tc>
          <w:tcPr>
            <w:tcW w:type="dxa" w:w="1440"/>
          </w:tcPr>
          <w:p>
            <w:r/>
          </w:p>
        </w:tc>
      </w:tr>
      <w:tr>
        <w:tc>
          <w:tcPr>
            <w:tcW w:type="dxa" w:w="1440"/>
          </w:tcPr>
          <w:p>
            <w:r>
              <w:t>Eng_15_21</w:t>
            </w:r>
          </w:p>
        </w:tc>
        <w:tc>
          <w:tcPr>
            <w:tcW w:type="dxa" w:w="1440"/>
          </w:tcPr>
          <w:p>
            <w:r/>
          </w:p>
        </w:tc>
        <w:tc>
          <w:tcPr>
            <w:tcW w:type="dxa" w:w="1440"/>
          </w:tcPr>
          <w:p>
            <w:r>
              <w:t>Mark the letter A, B, C, or D on your answer sheet to indicate the correct answer to each of the following questions.</w:t>
            </w:r>
          </w:p>
          <w:p>
            <w:r>
              <w:t>Question 21: Three wolves ran through the forest in _________ of a deer.</w:t>
            </w:r>
          </w:p>
          <w:p>
            <w:r>
              <w:t>A. following</w:t>
            </w:r>
          </w:p>
          <w:p>
            <w:r>
              <w:t>B. chase</w:t>
            </w:r>
          </w:p>
          <w:p>
            <w:r>
              <w:t>C. hunting</w:t>
            </w:r>
          </w:p>
          <w:p>
            <w:r>
              <w:t>D. pursuit</w:t>
            </w:r>
          </w:p>
        </w:tc>
        <w:tc>
          <w:tcPr>
            <w:tcW w:type="dxa" w:w="1440"/>
          </w:tcPr>
          <w:p>
            <w:r>
              <w:t>D</w:t>
            </w:r>
          </w:p>
        </w:tc>
        <w:tc>
          <w:tcPr>
            <w:tcW w:type="dxa" w:w="1440"/>
          </w:tcPr>
          <w:p>
            <w:r/>
          </w:p>
        </w:tc>
        <w:tc>
          <w:tcPr>
            <w:tcW w:type="dxa" w:w="1440"/>
          </w:tcPr>
          <w:p>
            <w:r/>
          </w:p>
        </w:tc>
      </w:tr>
      <w:tr>
        <w:tc>
          <w:tcPr>
            <w:tcW w:type="dxa" w:w="1440"/>
          </w:tcPr>
          <w:p>
            <w:r>
              <w:t>Eng_15_22</w:t>
            </w:r>
          </w:p>
        </w:tc>
        <w:tc>
          <w:tcPr>
            <w:tcW w:type="dxa" w:w="1440"/>
          </w:tcPr>
          <w:p>
            <w:r/>
          </w:p>
        </w:tc>
        <w:tc>
          <w:tcPr>
            <w:tcW w:type="dxa" w:w="1440"/>
          </w:tcPr>
          <w:p>
            <w:r>
              <w:t>Mark the letter A, B, C, or D on your answer sheet to indicate the correct answer to each of the following questions.</w:t>
            </w:r>
          </w:p>
          <w:p>
            <w:r>
              <w:t>Question 22: _________ his good work and manners, he didn’t get a promotion.</w:t>
            </w:r>
          </w:p>
          <w:p>
            <w:r>
              <w:t>A. Because of</w:t>
            </w:r>
          </w:p>
          <w:p>
            <w:r>
              <w:t>B. In spite of</w:t>
            </w:r>
          </w:p>
          <w:p>
            <w:r>
              <w:t>C. Even though</w:t>
            </w:r>
          </w:p>
          <w:p>
            <w:r>
              <w:t>D. As a result of</w:t>
            </w:r>
          </w:p>
        </w:tc>
        <w:tc>
          <w:tcPr>
            <w:tcW w:type="dxa" w:w="1440"/>
          </w:tcPr>
          <w:p>
            <w:r>
              <w:t>B</w:t>
            </w:r>
          </w:p>
        </w:tc>
        <w:tc>
          <w:tcPr>
            <w:tcW w:type="dxa" w:w="1440"/>
          </w:tcPr>
          <w:p>
            <w:r/>
          </w:p>
        </w:tc>
        <w:tc>
          <w:tcPr>
            <w:tcW w:type="dxa" w:w="1440"/>
          </w:tcPr>
          <w:p>
            <w:r/>
          </w:p>
        </w:tc>
      </w:tr>
      <w:tr>
        <w:tc>
          <w:tcPr>
            <w:tcW w:type="dxa" w:w="1440"/>
          </w:tcPr>
          <w:p>
            <w:r>
              <w:t>Eng_15_23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No one can know when sports began. Since it is impossible to imagine a time when children did not spontaneously run races or wrestle, it is clear that children have always included sports in their play, but one can only speculate about the (23) _________of sports as autotelic physical contests for adults. Hunters are depicted in prehistoric art, but it cannot be known (24) _____ the hunters pursued their prey in a mood of grim necessity or with the joyful abandon of sportsmen. It is certain, (25) _________, from the rich literary and iconographic evidence of all ancient civilizations that hunting soon became an end in itself at least for royalty and nobility. Archaeological evidence also indicates that ball games were common among ancient peoples as different as the Chinese and the like those recommended for health by nd the Greek physician Galen in the 2 century AD.</w:t>
            </w:r>
          </w:p>
          <w:p>
            <w:r>
              <w:t>Question 23:</w:t>
            </w:r>
          </w:p>
          <w:p>
            <w:r>
              <w:t>A. emergence</w:t>
            </w:r>
          </w:p>
          <w:p>
            <w:r>
              <w:t>B. emerge</w:t>
            </w:r>
          </w:p>
          <w:p>
            <w:r>
              <w:t>C. emergency</w:t>
            </w:r>
          </w:p>
          <w:p>
            <w:r>
              <w:t>D. immersion</w:t>
            </w:r>
          </w:p>
        </w:tc>
        <w:tc>
          <w:tcPr>
            <w:tcW w:type="dxa" w:w="1440"/>
          </w:tcPr>
          <w:p>
            <w:r>
              <w:t>A</w:t>
            </w:r>
          </w:p>
        </w:tc>
        <w:tc>
          <w:tcPr>
            <w:tcW w:type="dxa" w:w="1440"/>
          </w:tcPr>
          <w:p>
            <w:r/>
          </w:p>
        </w:tc>
        <w:tc>
          <w:tcPr>
            <w:tcW w:type="dxa" w:w="1440"/>
          </w:tcPr>
          <w:p>
            <w:r/>
          </w:p>
        </w:tc>
      </w:tr>
      <w:tr>
        <w:tc>
          <w:tcPr>
            <w:tcW w:type="dxa" w:w="1440"/>
          </w:tcPr>
          <w:p>
            <w:r>
              <w:t>Eng_15_24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No one can know when sports began. Since it is impossible to imagine a time when children did not spontaneously run races or wrestle, it is clear that children have always included sports in their play, but one can only speculate about the (23) _________of sports as autotelic physical contests for adults. Hunters are depicted in prehistoric art, but it cannot be known (24) _____ the hunters pursued their prey in a mood of grim necessity or with the joyful abandon of sportsmen. It is certain, (25) _________, from the rich literary and iconographic evidence of all ancient civilizations that hunting soon became an end in itself at least for royalty and nobility. Archaeological evidence also indicates that ball games were common among ancient peoples as different as the Chinese and the like those recommended for health by nd the Greek physician Galen in the 2 century AD.</w:t>
            </w:r>
          </w:p>
          <w:p>
            <w:r>
              <w:t>Question 24:</w:t>
            </w:r>
          </w:p>
          <w:p>
            <w:r>
              <w:t>A. when</w:t>
            </w:r>
          </w:p>
          <w:p>
            <w:r>
              <w:t>B. whether</w:t>
            </w:r>
          </w:p>
          <w:p>
            <w:r>
              <w:t>C. how</w:t>
            </w:r>
          </w:p>
          <w:p>
            <w:r>
              <w:t>D. why</w:t>
            </w:r>
          </w:p>
        </w:tc>
        <w:tc>
          <w:tcPr>
            <w:tcW w:type="dxa" w:w="1440"/>
          </w:tcPr>
          <w:p>
            <w:r>
              <w:t>B</w:t>
            </w:r>
          </w:p>
        </w:tc>
        <w:tc>
          <w:tcPr>
            <w:tcW w:type="dxa" w:w="1440"/>
          </w:tcPr>
          <w:p>
            <w:r/>
          </w:p>
        </w:tc>
        <w:tc>
          <w:tcPr>
            <w:tcW w:type="dxa" w:w="1440"/>
          </w:tcPr>
          <w:p>
            <w:r/>
          </w:p>
        </w:tc>
      </w:tr>
      <w:tr>
        <w:tc>
          <w:tcPr>
            <w:tcW w:type="dxa" w:w="1440"/>
          </w:tcPr>
          <w:p>
            <w:r>
              <w:t>Eng_15_25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No one can know when sports began. Since it is impossible to imagine a time when children did not spontaneously run races or wrestle, it is clear that children have always included sports in their play, but one can only speculate about the (23) _________of sports as autotelic physical contests for adults. Hunters are depicted in prehistoric art, but it cannot be known (24) _____ the hunters pursued their prey in a mood of grim necessity or with the joyful abandon of sportsmen. It is certain, (25) _________, from the rich literary and iconographic evidence of all ancient civilizations that hunting soon became an end in itself at least for royalty and nobility. Archaeological evidence also indicates that ball games were common among ancient peoples as different as the Chinese and the like those recommended for health by nd the Greek physician Galen in the 2 century AD.</w:t>
            </w:r>
          </w:p>
          <w:p>
            <w:r>
              <w:t>Question 25:</w:t>
            </w:r>
          </w:p>
          <w:p>
            <w:r>
              <w:t>A. therefore</w:t>
            </w:r>
          </w:p>
          <w:p>
            <w:r>
              <w:t>B. so</w:t>
            </w:r>
          </w:p>
          <w:p>
            <w:r>
              <w:t>C. consequently</w:t>
            </w:r>
          </w:p>
          <w:p>
            <w:r>
              <w:t>D. however</w:t>
            </w:r>
          </w:p>
        </w:tc>
        <w:tc>
          <w:tcPr>
            <w:tcW w:type="dxa" w:w="1440"/>
          </w:tcPr>
          <w:p>
            <w:r>
              <w:t>D</w:t>
            </w:r>
          </w:p>
        </w:tc>
        <w:tc>
          <w:tcPr>
            <w:tcW w:type="dxa" w:w="1440"/>
          </w:tcPr>
          <w:p>
            <w:r/>
          </w:p>
        </w:tc>
        <w:tc>
          <w:tcPr>
            <w:tcW w:type="dxa" w:w="1440"/>
          </w:tcPr>
          <w:p>
            <w:r/>
          </w:p>
        </w:tc>
      </w:tr>
      <w:tr>
        <w:tc>
          <w:tcPr>
            <w:tcW w:type="dxa" w:w="1440"/>
          </w:tcPr>
          <w:p>
            <w:r>
              <w:t>Eng_15_26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No one can know when sports began. Since it is impossible to imagine a time when children did not spontaneously run races or wrestle, it is clear that children have always included sports in their play, but one can only speculate about the (23) _________of sports as autotelic physical contests for adults. Hunters are depicted in prehistoric art, but it cannot be known (24) _____ the hunters pursued their prey in a mood of grim necessity or with the joyful abandon of sportsmen. It is certain, (25) _________, from the rich literary and iconographic evidence of all ancient civilizations that hunting soon became an end in itself at least for royalty and nobility. Archaeological evidence also indicates that ball games were common among ancient peoples as different as the Chinese and the like those recommended for health by nd the Greek physician Galen in the 2 century AD.</w:t>
            </w:r>
          </w:p>
          <w:p>
            <w:r>
              <w:t>Question 26:</w:t>
            </w:r>
          </w:p>
          <w:p>
            <w:r>
              <w:t>A. competitive</w:t>
            </w:r>
          </w:p>
          <w:p>
            <w:r>
              <w:t>B. competitively</w:t>
            </w:r>
          </w:p>
          <w:p>
            <w:r>
              <w:t>C. noncompetitive</w:t>
            </w:r>
          </w:p>
          <w:p>
            <w:r>
              <w:t>D. competition</w:t>
            </w:r>
          </w:p>
        </w:tc>
        <w:tc>
          <w:tcPr>
            <w:tcW w:type="dxa" w:w="1440"/>
          </w:tcPr>
          <w:p>
            <w:r>
              <w:t>C</w:t>
            </w:r>
          </w:p>
        </w:tc>
        <w:tc>
          <w:tcPr>
            <w:tcW w:type="dxa" w:w="1440"/>
          </w:tcPr>
          <w:p>
            <w:r/>
          </w:p>
        </w:tc>
        <w:tc>
          <w:tcPr>
            <w:tcW w:type="dxa" w:w="1440"/>
          </w:tcPr>
          <w:p>
            <w:r/>
          </w:p>
        </w:tc>
      </w:tr>
      <w:tr>
        <w:tc>
          <w:tcPr>
            <w:tcW w:type="dxa" w:w="1440"/>
          </w:tcPr>
          <w:p>
            <w:r>
              <w:t>Eng_15_27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No one can know when sports began. Since it is impossible to imagine a time when children did not spontaneously run races or wrestle, it is clear that children have always included sports in their play, but one can only speculate about the (23) _________of sports as autotelic physical contests for adults. Hunters are depicted in prehistoric art, but it cannot be known (24) _____ the hunters pursued their prey in a mood of grim necessity or with the joyful abandon of sportsmen. It is certain, (25) _________, from the rich literary and iconographic evidence of all ancient civilizations that hunting soon became an end in itself at least for royalty and nobility. Archaeological evidence also indicates that ball games were common among ancient peoples as different as the Chinese and the like those recommended for health by nd the Greek physician Galen in the 2 century AD.</w:t>
            </w:r>
          </w:p>
          <w:p>
            <w:r>
              <w:t>Question 27:</w:t>
            </w:r>
          </w:p>
          <w:p>
            <w:r>
              <w:t>A. definite</w:t>
            </w:r>
          </w:p>
          <w:p>
            <w:r>
              <w:t>B. defined</w:t>
            </w:r>
          </w:p>
          <w:p>
            <w:r>
              <w:t>C. definitive</w:t>
            </w:r>
          </w:p>
          <w:p>
            <w:r>
              <w:t>D. definition</w:t>
            </w:r>
          </w:p>
        </w:tc>
        <w:tc>
          <w:tcPr>
            <w:tcW w:type="dxa" w:w="1440"/>
          </w:tcPr>
          <w:p>
            <w:r>
              <w:t>B</w:t>
            </w:r>
          </w:p>
        </w:tc>
        <w:tc>
          <w:tcPr>
            <w:tcW w:type="dxa" w:w="1440"/>
          </w:tcPr>
          <w:p>
            <w:r/>
          </w:p>
        </w:tc>
        <w:tc>
          <w:tcPr>
            <w:tcW w:type="dxa" w:w="1440"/>
          </w:tcPr>
          <w:p>
            <w:r/>
          </w:p>
        </w:tc>
      </w:tr>
      <w:tr>
        <w:tc>
          <w:tcPr>
            <w:tcW w:type="dxa" w:w="1440"/>
          </w:tcPr>
          <w:p>
            <w:r>
              <w:t>Eng_15_28</w:t>
            </w:r>
          </w:p>
        </w:tc>
        <w:tc>
          <w:tcPr>
            <w:tcW w:type="dxa" w:w="1440"/>
          </w:tcPr>
          <w:p>
            <w:r/>
          </w:p>
        </w:tc>
        <w:tc>
          <w:tcPr>
            <w:tcW w:type="dxa" w:w="1440"/>
          </w:tcPr>
          <w:p>
            <w:r>
              <w:t>Read the following passage and mark the letter A, B, C, or D on your answer sheet to indicate the correct answer to each of the questions from 28 to 34.</w:t>
            </w:r>
          </w:p>
          <w:p>
            <w:r>
              <w:t>Very few people in the modem world obtain their food supply by hunting and gathering in the natural environment surrounding their homes. This method of harvesting from nature s provision is the oldest subsistence strategy, and has been practiced for at least two million years. It was, indeed, the only way to obtain food until \underline{rudimentary} farming and the domestication of animals were introduced about 10,000 years ago.</w:t>
            </w:r>
          </w:p>
          <w:p>
            <w:r>
              <w:t>Because hunter-gathers have fared poorly in comparison with their agricultural cousins, their numbers have dwindled, and they have been forced to live in marginal environments such as deserts forests or arctic wasteland. In higher latitudes, the shorter growing season has restricted the availability of plant life. Such conditions have caused a greater independence on hunting, and along the coasts and waterways, on fishing. The \underline{abundance} of vegetation in the lower latitudes of the tropics, on the other hand, has provided a greater opportunity for gathering a variety of plants. In short, the environmental differences have restricted the diet and have limited possibilities for the development of subsistence societies. Contemporary hunter-gathers may help us understand our prehistoric ancestors. We know from observation of modem hunter- gathers in both Africa and Alaska that society based on hunting and gathering must be very mobile. While the entire community camps in a central location, a smaller party harvests the food within a reasonable distance from the camp. When the food in the area is exhausted, the community moves on to exploit another site. We also notice a seasonal migration on pattern evolving for most hunter gathers, along with a restrict division of labor between sexes. These patterns of behavior may be similar to those practiced by mankind during the Paleolithic Period.</w:t>
            </w:r>
          </w:p>
          <w:p>
            <w:r>
              <w:t>Question 28: With which of the following topics is the passage primarily concerned?</w:t>
            </w:r>
          </w:p>
          <w:p>
            <w:r>
              <w:t>A. The Paleolithic period</w:t>
            </w:r>
          </w:p>
          <w:p>
            <w:r>
              <w:t>B. Subsistence farming</w:t>
            </w:r>
          </w:p>
          <w:p>
            <w:r>
              <w:t>C. Hunter- gatherers</w:t>
            </w:r>
          </w:p>
          <w:p>
            <w:r>
              <w:t>D. Marginal environment</w:t>
            </w:r>
          </w:p>
        </w:tc>
        <w:tc>
          <w:tcPr>
            <w:tcW w:type="dxa" w:w="1440"/>
          </w:tcPr>
          <w:p>
            <w:r>
              <w:t>C</w:t>
            </w:r>
          </w:p>
        </w:tc>
        <w:tc>
          <w:tcPr>
            <w:tcW w:type="dxa" w:w="1440"/>
          </w:tcPr>
          <w:p>
            <w:r/>
          </w:p>
        </w:tc>
        <w:tc>
          <w:tcPr>
            <w:tcW w:type="dxa" w:w="1440"/>
          </w:tcPr>
          <w:p>
            <w:r/>
          </w:p>
        </w:tc>
      </w:tr>
      <w:tr>
        <w:tc>
          <w:tcPr>
            <w:tcW w:type="dxa" w:w="1440"/>
          </w:tcPr>
          <w:p>
            <w:r>
              <w:t>Eng_15_29</w:t>
            </w:r>
          </w:p>
        </w:tc>
        <w:tc>
          <w:tcPr>
            <w:tcW w:type="dxa" w:w="1440"/>
          </w:tcPr>
          <w:p>
            <w:r/>
          </w:p>
        </w:tc>
        <w:tc>
          <w:tcPr>
            <w:tcW w:type="dxa" w:w="1440"/>
          </w:tcPr>
          <w:p>
            <w:r>
              <w:t>Read the following passage and mark the letter A, B, C, or D on your answer sheet to indicate the correct answer to each of the questions from 28 to 34.</w:t>
            </w:r>
          </w:p>
          <w:p>
            <w:r>
              <w:t>Very few people in the modem world obtain their food supply by hunting and gathering in the natural environment surrounding their homes. This method of harvesting from nature s provision is the oldest subsistence strategy, and has been practiced for at least two million years. It was, indeed, the only way to obtain food until \underline{rudimentary} farming and the domestication of animals were introduced about 10,000 years ago.</w:t>
            </w:r>
          </w:p>
          <w:p>
            <w:r>
              <w:t>Because hunter-gathers have fared poorly in comparison with their agricultural cousins, their numbers have dwindled, and they have been forced to live in marginal environments such as deserts forests or arctic wasteland. In higher latitudes, the shorter growing season has restricted the availability of plant life. Such conditions have caused a greater independence on hunting, and along the coasts and waterways, on fishing. The \underline{abundance} of vegetation in the lower latitudes of the tropics, on the other hand, has provided a greater opportunity for gathering a variety of plants. In short, the environmental differences have restricted the diet and have limited possibilities for the development of subsistence societies. Contemporary hunter-gathers may help us understand our prehistoric ancestors. We know from observation of modem hunter- gathers in both Africa and Alaska that society based on hunting and gathering must be very mobile. While the entire community camps in a central location, a smaller party harvests the food within a reasonable distance from the camp. When the food in the area is exhausted, the community moves on to exploit another site. We also notice a seasonal migration on pattern evolving for most hunter gathers, along with a restrict division of labor between sexes. These patterns of behavior may be similar to those practiced by mankind during the Paleolithic Period.</w:t>
            </w:r>
          </w:p>
          <w:p>
            <w:r>
              <w:t>Question 29: The word “rudimentary” is closest in meaning to _________.</w:t>
            </w:r>
          </w:p>
          <w:p>
            <w:r>
              <w:t>A. rough</w:t>
            </w:r>
          </w:p>
          <w:p>
            <w:r>
              <w:t>B. preliminary</w:t>
            </w:r>
          </w:p>
          <w:p>
            <w:r>
              <w:t>C. ancient</w:t>
            </w:r>
          </w:p>
          <w:p>
            <w:r>
              <w:t>D. backward</w:t>
            </w:r>
          </w:p>
        </w:tc>
        <w:tc>
          <w:tcPr>
            <w:tcW w:type="dxa" w:w="1440"/>
          </w:tcPr>
          <w:p>
            <w:r>
              <w:t>B</w:t>
            </w:r>
          </w:p>
        </w:tc>
        <w:tc>
          <w:tcPr>
            <w:tcW w:type="dxa" w:w="1440"/>
          </w:tcPr>
          <w:p>
            <w:r/>
          </w:p>
        </w:tc>
        <w:tc>
          <w:tcPr>
            <w:tcW w:type="dxa" w:w="1440"/>
          </w:tcPr>
          <w:p>
            <w:r/>
          </w:p>
        </w:tc>
      </w:tr>
      <w:tr>
        <w:tc>
          <w:tcPr>
            <w:tcW w:type="dxa" w:w="1440"/>
          </w:tcPr>
          <w:p>
            <w:r>
              <w:t>Eng_15_30</w:t>
            </w:r>
          </w:p>
        </w:tc>
        <w:tc>
          <w:tcPr>
            <w:tcW w:type="dxa" w:w="1440"/>
          </w:tcPr>
          <w:p>
            <w:r/>
          </w:p>
        </w:tc>
        <w:tc>
          <w:tcPr>
            <w:tcW w:type="dxa" w:w="1440"/>
          </w:tcPr>
          <w:p>
            <w:r>
              <w:t>Read the following passage and mark the letter A, B, C, or D on your answer sheet to indicate the correct answer to each of the questions from 28 to 34.</w:t>
            </w:r>
          </w:p>
          <w:p>
            <w:r>
              <w:t>Very few people in the modem world obtain their food supply by hunting and gathering in the natural environment surrounding their homes. This method of harvesting from nature s provision is the oldest subsistence strategy, and has been practiced for at least two million years. It was, indeed, the only way to obtain food until \underline{rudimentary} farming and the domestication of animals were introduced about 10,000 years ago.</w:t>
            </w:r>
          </w:p>
          <w:p>
            <w:r>
              <w:t>Because hunter-gathers have fared poorly in comparison with their agricultural cousins, their numbers have dwindled, and they have been forced to live in marginal environments such as deserts forests or arctic wasteland. In higher latitudes, the shorter growing season has restricted the availability of plant life. Such conditions have caused a greater independence on hunting, and along the coasts and waterways, on fishing. The \underline{abundance} of vegetation in the lower latitudes of the tropics, on the other hand, has provided a greater opportunity for gathering a variety of plants. In short, the environmental differences have restricted the diet and have limited possibilities for the development of subsistence societies. Contemporary hunter-gathers may help us understand our prehistoric ancestors. We know from observation of modem hunter- gathers in both Africa and Alaska that society based on hunting and gathering must be very mobile. While the entire community camps in a central location, a smaller party harvests the food within a reasonable distance from the camp. When the food in the area is exhausted, the community moves on to exploit another site. We also notice a seasonal migration on pattern evolving for most hunter gathers, along with a restrict division of labor between sexes. These patterns of behavior may be similar to those practiced by mankind during the Paleolithic Period.</w:t>
            </w:r>
          </w:p>
          <w:p>
            <w:r>
              <w:t>Question 30: The word “abundance” is closest in meaning to _________.</w:t>
            </w:r>
          </w:p>
          <w:p>
            <w:r>
              <w:t>A. plenty</w:t>
            </w:r>
          </w:p>
          <w:p>
            <w:r>
              <w:t>B. amount</w:t>
            </w:r>
          </w:p>
          <w:p>
            <w:r>
              <w:t>C. density</w:t>
            </w:r>
          </w:p>
          <w:p>
            <w:r>
              <w:t>D. majority</w:t>
            </w:r>
          </w:p>
        </w:tc>
        <w:tc>
          <w:tcPr>
            <w:tcW w:type="dxa" w:w="1440"/>
          </w:tcPr>
          <w:p>
            <w:r>
              <w:t>A</w:t>
            </w:r>
          </w:p>
        </w:tc>
        <w:tc>
          <w:tcPr>
            <w:tcW w:type="dxa" w:w="1440"/>
          </w:tcPr>
          <w:p>
            <w:r/>
          </w:p>
        </w:tc>
        <w:tc>
          <w:tcPr>
            <w:tcW w:type="dxa" w:w="1440"/>
          </w:tcPr>
          <w:p>
            <w:r/>
          </w:p>
        </w:tc>
      </w:tr>
      <w:tr>
        <w:tc>
          <w:tcPr>
            <w:tcW w:type="dxa" w:w="1440"/>
          </w:tcPr>
          <w:p>
            <w:r>
              <w:t>Eng_15_31</w:t>
            </w:r>
          </w:p>
        </w:tc>
        <w:tc>
          <w:tcPr>
            <w:tcW w:type="dxa" w:w="1440"/>
          </w:tcPr>
          <w:p>
            <w:r/>
          </w:p>
        </w:tc>
        <w:tc>
          <w:tcPr>
            <w:tcW w:type="dxa" w:w="1440"/>
          </w:tcPr>
          <w:p>
            <w:r>
              <w:t>Read the following passage and mark the letter A, B, C, or D on your answer sheet to indicate the correct answer to each of the questions from 28 to 34.</w:t>
            </w:r>
          </w:p>
          <w:p>
            <w:r>
              <w:t>Very few people in the modem world obtain their food supply by hunting and gathering in the natural environment surrounding their homes. This method of harvesting from nature s provision is the oldest subsistence strategy, and has been practiced for at least two million years. It was, indeed, the only way to obtain food until \underline{rudimentary} farming and the domestication of animals were introduced about 10,000 years ago.</w:t>
            </w:r>
          </w:p>
          <w:p>
            <w:r>
              <w:t>Because hunter-gathers have fared poorly in comparison with their agricultural cousins, their numbers have dwindled, and they have been forced to live in marginal environments such as deserts forests or arctic wasteland. In higher latitudes, the shorter growing season has restricted the availability of plant life. Such conditions have caused a greater independence on hunting, and along the coasts and waterways, on fishing. The \underline{abundance} of vegetation in the lower latitudes of the tropics, on the other hand, has provided a greater opportunity for gathering a variety of plants. In short, the environmental differences have restricted the diet and have limited possibilities for the development of subsistence societies. Contemporary hunter-gathers may help us understand our prehistoric ancestors. We know from observation of modem hunter- gathers in both Africa and Alaska that society based on hunting and gathering must be very mobile. While the entire community camps in a central location, a smaller party harvests the food within a reasonable distance from the camp. When the food in the area is exhausted, the community moves on to exploit another site. We also notice a seasonal migration on pattern evolving for most hunter gathers, along with a restrict division of labor between sexes. These patterns of behavior may be similar to those practiced by mankind during the Paleolithic Period.</w:t>
            </w:r>
          </w:p>
          <w:p>
            <w:r>
              <w:t>Question 31: When was hunting and gathering introduced?</w:t>
            </w:r>
          </w:p>
          <w:p>
            <w:r>
              <w:t>A. 1,000,000 years ago</w:t>
            </w:r>
          </w:p>
          <w:p>
            <w:r>
              <w:t>B. 2,000,000 years ago</w:t>
            </w:r>
          </w:p>
          <w:p>
            <w:r>
              <w:t>C. 10,000 years ago</w:t>
            </w:r>
          </w:p>
          <w:p>
            <w:r>
              <w:t>D. 2,000 years ago</w:t>
            </w:r>
          </w:p>
        </w:tc>
        <w:tc>
          <w:tcPr>
            <w:tcW w:type="dxa" w:w="1440"/>
          </w:tcPr>
          <w:p>
            <w:r>
              <w:t>B</w:t>
            </w:r>
          </w:p>
        </w:tc>
        <w:tc>
          <w:tcPr>
            <w:tcW w:type="dxa" w:w="1440"/>
          </w:tcPr>
          <w:p>
            <w:r/>
          </w:p>
        </w:tc>
        <w:tc>
          <w:tcPr>
            <w:tcW w:type="dxa" w:w="1440"/>
          </w:tcPr>
          <w:p>
            <w:r/>
          </w:p>
        </w:tc>
      </w:tr>
      <w:tr>
        <w:tc>
          <w:tcPr>
            <w:tcW w:type="dxa" w:w="1440"/>
          </w:tcPr>
          <w:p>
            <w:r>
              <w:t>Eng_15_32</w:t>
            </w:r>
          </w:p>
        </w:tc>
        <w:tc>
          <w:tcPr>
            <w:tcW w:type="dxa" w:w="1440"/>
          </w:tcPr>
          <w:p>
            <w:r/>
          </w:p>
        </w:tc>
        <w:tc>
          <w:tcPr>
            <w:tcW w:type="dxa" w:w="1440"/>
          </w:tcPr>
          <w:p>
            <w:r>
              <w:t>Read the following passage and mark the letter A, B, C, or D on your answer sheet to indicate the correct answer to each of the questions from 28 to 34.</w:t>
            </w:r>
          </w:p>
          <w:p>
            <w:r>
              <w:t>Very few people in the modem world obtain their food supply by hunting and gathering in the natural environment surrounding their homes. This method of harvesting from nature s provision is the oldest subsistence strategy, and has been practiced for at least two million years. It was, indeed, the only way to obtain food until \underline{rudimentary} farming and the domestication of animals were introduced about 10,000 years ago.</w:t>
            </w:r>
          </w:p>
          <w:p>
            <w:r>
              <w:t>Because hunter-gathers have fared poorly in comparison with their agricultural cousins, their numbers have dwindled, and they have been forced to live in marginal environments such as deserts forests or arctic wasteland. In higher latitudes, the shorter growing season has restricted the availability of plant life. Such conditions have caused a greater independence on hunting, and along the coasts and waterways, on fishing. The \underline{abundance} of vegetation in the lower latitudes of the tropics, on the other hand, has provided a greater opportunity for gathering a variety of plants. In short, the environmental differences have restricted the diet and have limited possibilities for the development of subsistence societies. Contemporary hunter-gathers may help us understand our prehistoric ancestors. We know from observation of modem hunter- gathers in both Africa and Alaska that society based on hunting and gathering must be very mobile. While the entire community camps in a central location, a smaller party harvests the food within a reasonable distance from the camp. When the food in the area is exhausted, the community moves on to exploit another site. We also notice a seasonal migration on pattern evolving for most hunter gathers, along with a restrict division of labor between sexes. These patterns of behavior may be similar to those practiced by mankind during the Paleolithic Period.</w:t>
            </w:r>
          </w:p>
          <w:p>
            <w:r>
              <w:t>Question 32: What conditions exist in the lower latitude?</w:t>
            </w:r>
          </w:p>
          <w:p>
            <w:r>
              <w:t>A. Greater dependence on hunting</w:t>
            </w:r>
          </w:p>
          <w:p>
            <w:r>
              <w:t>B. More coasts and waterways for fishing</w:t>
            </w:r>
          </w:p>
          <w:p>
            <w:r>
              <w:t>C. A shorter growing season</w:t>
            </w:r>
          </w:p>
          <w:p>
            <w:r>
              <w:t>D. A large variety of plant life</w:t>
            </w:r>
          </w:p>
        </w:tc>
        <w:tc>
          <w:tcPr>
            <w:tcW w:type="dxa" w:w="1440"/>
          </w:tcPr>
          <w:p>
            <w:r>
              <w:t>D</w:t>
            </w:r>
          </w:p>
        </w:tc>
        <w:tc>
          <w:tcPr>
            <w:tcW w:type="dxa" w:w="1440"/>
          </w:tcPr>
          <w:p>
            <w:r/>
          </w:p>
        </w:tc>
        <w:tc>
          <w:tcPr>
            <w:tcW w:type="dxa" w:w="1440"/>
          </w:tcPr>
          <w:p>
            <w:r/>
          </w:p>
        </w:tc>
      </w:tr>
      <w:tr>
        <w:tc>
          <w:tcPr>
            <w:tcW w:type="dxa" w:w="1440"/>
          </w:tcPr>
          <w:p>
            <w:r>
              <w:t>Eng_15_33</w:t>
            </w:r>
          </w:p>
        </w:tc>
        <w:tc>
          <w:tcPr>
            <w:tcW w:type="dxa" w:w="1440"/>
          </w:tcPr>
          <w:p>
            <w:r/>
          </w:p>
        </w:tc>
        <w:tc>
          <w:tcPr>
            <w:tcW w:type="dxa" w:w="1440"/>
          </w:tcPr>
          <w:p>
            <w:r>
              <w:t>Read the following passage and mark the letter A, B, C, or D on your answer sheet to indicate the correct answer to each of the questions from 28 to 34.</w:t>
            </w:r>
          </w:p>
          <w:p>
            <w:r>
              <w:t>Very few people in the modem world obtain their food supply by hunting and gathering in the natural environment surrounding their homes. This method of harvesting from nature s provision is the oldest subsistence strategy, and has been practiced for at least two million years. It was, indeed, the only way to obtain food until \underline{rudimentary} farming and the domestication of animals were introduced about 10,000 years ago.</w:t>
            </w:r>
          </w:p>
          <w:p>
            <w:r>
              <w:t>Because hunter-gathers have fared poorly in comparison with their agricultural cousins, their numbers have dwindled, and they have been forced to live in marginal environments such as deserts forests or arctic wasteland. In higher latitudes, the shorter growing season has restricted the availability of plant life. Such conditions have caused a greater independence on hunting, and along the coasts and waterways, on fishing. The \underline{abundance} of vegetation in the lower latitudes of the tropics, on the other hand, has provided a greater opportunity for gathering a variety of plants. In short, the environmental differences have restricted the diet and have limited possibilities for the development of subsistence societies. Contemporary hunter-gathers may help us understand our prehistoric ancestors. We know from observation of modem hunter- gathers in both Africa and Alaska that society based on hunting and gathering must be very mobile. While the entire community camps in a central location, a smaller party harvests the food within a reasonable distance from the camp. When the food in the area is exhausted, the community moves on to exploit another site. We also notice a seasonal migration on pattern evolving for most hunter gathers, along with a restrict division of labor between sexes. These patterns of behavior may be similar to those practiced by mankind during the Paleolithic Period.</w:t>
            </w:r>
          </w:p>
          <w:p>
            <w:r>
              <w:t>Question 33: How cun we know more about the hunter- gathers of prehistoric time?</w:t>
            </w:r>
          </w:p>
          <w:p>
            <w:r>
              <w:t>A. By studying the remains of their camp sites</w:t>
            </w:r>
          </w:p>
          <w:p>
            <w:r>
              <w:t>B. By studying similar contemporary societies</w:t>
            </w:r>
          </w:p>
          <w:p>
            <w:r>
              <w:t>C. By studying the prehistoric environment</w:t>
            </w:r>
          </w:p>
          <w:p>
            <w:r>
              <w:t>D. By practicing hunting and gathering</w:t>
            </w:r>
          </w:p>
        </w:tc>
        <w:tc>
          <w:tcPr>
            <w:tcW w:type="dxa" w:w="1440"/>
          </w:tcPr>
          <w:p>
            <w:r>
              <w:t>B</w:t>
            </w:r>
          </w:p>
        </w:tc>
        <w:tc>
          <w:tcPr>
            <w:tcW w:type="dxa" w:w="1440"/>
          </w:tcPr>
          <w:p>
            <w:r/>
          </w:p>
        </w:tc>
        <w:tc>
          <w:tcPr>
            <w:tcW w:type="dxa" w:w="1440"/>
          </w:tcPr>
          <w:p>
            <w:r/>
          </w:p>
        </w:tc>
      </w:tr>
      <w:tr>
        <w:tc>
          <w:tcPr>
            <w:tcW w:type="dxa" w:w="1440"/>
          </w:tcPr>
          <w:p>
            <w:r>
              <w:t>Eng_15_34</w:t>
            </w:r>
          </w:p>
        </w:tc>
        <w:tc>
          <w:tcPr>
            <w:tcW w:type="dxa" w:w="1440"/>
          </w:tcPr>
          <w:p>
            <w:r/>
          </w:p>
        </w:tc>
        <w:tc>
          <w:tcPr>
            <w:tcW w:type="dxa" w:w="1440"/>
          </w:tcPr>
          <w:p>
            <w:r>
              <w:t>Read the following passage and mark the letter A, B, C, or D on your answer sheet to indicate the correct answer to each of the questions from 28 to 34.</w:t>
            </w:r>
          </w:p>
          <w:p>
            <w:r>
              <w:t>Very few people in the modem world obtain their food supply by hunting and gathering in the natural environment surrounding their homes. This method of harvesting from nature s provision is the oldest subsistence strategy, and has been practiced for at least two million years. It was, indeed, the only way to obtain food until \underline{rudimentary} farming and the domestication of animals were introduced about 10,000 years ago.</w:t>
            </w:r>
          </w:p>
          <w:p>
            <w:r>
              <w:t>Because hunter-gathers have fared poorly in comparison with their agricultural cousins, their numbers have dwindled, and they have been forced to live in marginal environments such as deserts forests or arctic wasteland. In higher latitudes, the shorter growing season has restricted the availability of plant life. Such conditions have caused a greater independence on hunting, and along the coasts and waterways, on fishing. The \underline{abundance} of vegetation in the lower latitudes of the tropics, on the other hand, has provided a greater opportunity for gathering a variety of plants. In short, the environmental differences have restricted the diet and have limited possibilities for the development of subsistence societies. Contemporary hunter-gathers may help us understand our prehistoric ancestors. We know from observation of modem hunter- gathers in both Africa and Alaska that society based on hunting and gathering must be very mobile. While the entire community camps in a central location, a smaller party harvests the food within a reasonable distance from the camp. When the food in the area is exhausted, the community moves on to exploit another site. We also notice a seasonal migration on pattern evolving for most hunter gathers, along with a restrict division of labor between sexes. These patterns of behavior may be similar to those practiced by mankind during the Paleolithic Period.</w:t>
            </w:r>
          </w:p>
          <w:p>
            <w:r>
              <w:t>Question 34: Which of the following is not true according the passage?</w:t>
            </w:r>
          </w:p>
          <w:p>
            <w:r>
              <w:t>A. More and more people in the modern time live on the food they gather in the natural environment around their homes.</w:t>
            </w:r>
          </w:p>
          <w:p>
            <w:r>
              <w:t>B. The more vegetable in the lower latitude in the tropics there is, the greater opportunity for gathering plants there are.</w:t>
            </w:r>
          </w:p>
          <w:p>
            <w:r>
              <w:t>C. Because of the shorter growing season in higher latitude, the availability of plants is limited</w:t>
            </w:r>
          </w:p>
          <w:p>
            <w:r>
              <w:t>D. The environmental differences result in restricted diet.</w:t>
            </w:r>
          </w:p>
        </w:tc>
        <w:tc>
          <w:tcPr>
            <w:tcW w:type="dxa" w:w="1440"/>
          </w:tcPr>
          <w:p>
            <w:r>
              <w:t>A</w:t>
            </w:r>
          </w:p>
        </w:tc>
        <w:tc>
          <w:tcPr>
            <w:tcW w:type="dxa" w:w="1440"/>
          </w:tcPr>
          <w:p>
            <w:r/>
          </w:p>
        </w:tc>
        <w:tc>
          <w:tcPr>
            <w:tcW w:type="dxa" w:w="1440"/>
          </w:tcPr>
          <w:p>
            <w:r/>
          </w:p>
        </w:tc>
      </w:tr>
      <w:tr>
        <w:tc>
          <w:tcPr>
            <w:tcW w:type="dxa" w:w="1440"/>
          </w:tcPr>
          <w:p>
            <w:r>
              <w:t>Eng_15_35</w:t>
            </w:r>
          </w:p>
        </w:tc>
        <w:tc>
          <w:tcPr>
            <w:tcW w:type="dxa" w:w="1440"/>
          </w:tcPr>
          <w:p>
            <w:r/>
          </w:p>
        </w:tc>
        <w:tc>
          <w:tcPr>
            <w:tcW w:type="dxa" w:w="1440"/>
          </w:tcPr>
          <w:p>
            <w:r>
              <w:t>Read the following passage and mark the letter A, B, C, or D on your answer sheet to indicate the correct answer to each of the questions from 35 to 42.</w:t>
            </w:r>
          </w:p>
          <w:p>
            <w:r>
              <w:t>It may seem as if the art of music by its nature would not lend itself to the exploration and expression of reality characteristic of Romanticism, but that is not so. True, music does not tell stories or paint pictures, but it stirs feelings and evokes moods, through both of which various kinds of reality can be suggested or expressed. It was in the rationalist 18" century that musicians rather mechanically attempted to reproduce stories and subjects in sound. These literal renderings naturally tailed, and the Romanticists profited from the \underline{error}. Their discovery of new realms of experience proved communicable in the first place because they were in touch with the spirit of renovation, particularly through poetry. What Goethe meant to Beethoven and Berlioz and what Gennan folk tales and contemporary lyricists meant to Weber, Schumann, and Schubert are familiar to all who are acquainted with the music of these men.</w:t>
            </w:r>
          </w:p>
          <w:p>
            <w:r>
              <w:t>There is, of course, no way to demonstrate that Beethoven’s Egrnont music or, indeed, its overture alone corresponds to Goethe’s drama and thereby enlarges the hearer’s consciousness of it; but it cannot be an accident or an aberration that the greatest composers of the period employed the resources of their art for the creation of works expressly related to such lyrical and dramatic subjects. Similarly, the love of nature stirred Beethoven, Weber, and Berlioz, and here too the correspondence is felt and persuades the fit listener that his own experience is being expanded. The words of-the creators themselves record this new comprehensiveness. Beethoven referred to his activity of mingled contemplation and composition as dichten, making a poem; and Berlioz tells in his Memoires of the impetus given to his genius by the music of Beethoven and Weber, by the poetry of Goethe and Shakespeare, and not least by the spectacle of nature. Nor did the public that ultimately understood their works gainsay their claims. It must be added that the Romantic musicians including Chopin, Mendelssohn, Glinka, and Liszt- had at their disposal greatly improved instruments. The beginning of the 19th century produced the modem piano, of greater range and dynamics than theretfore, and made all wind instruments more exact and powerful by the use of keys and valves. The modem full orchestra was the result. Berlioz, whose classic treatise on instrumentation and orchestration helped to give it definitive form, was also the first to exploit its resources to the full, in the Symphonic fantastique of 1830. This work, besides its technical significance just mentioned, can also be regarded as uniting the characteristics of Romanticism in music, it is both lyrical and dramatic, and, although it makes use of a “story,” that use is not to describe the scenes but to connect them; its slow movement is a “nature poem” in the Beethovenian manner; the second, fourth, and fifth movements include “realistic” detail of the most vivid kind; and the opening one is an introspective reverie.</w:t>
            </w:r>
          </w:p>
          <w:p>
            <w:r>
              <w:t>Question 35: Music can suggest or express various kinds of reality by _________.</w:t>
            </w:r>
          </w:p>
          <w:p>
            <w:r>
              <w:t>A. telling stories or minting pictures</w:t>
            </w:r>
          </w:p>
          <w:p>
            <w:r>
              <w:t>B. stirring feelings and evoking moods</w:t>
            </w:r>
          </w:p>
          <w:p>
            <w:r>
              <w:t>C. exploring and expressing reality</w:t>
            </w:r>
          </w:p>
          <w:p>
            <w:r>
              <w:t>D. depicting nature and reality</w:t>
            </w:r>
          </w:p>
        </w:tc>
        <w:tc>
          <w:tcPr>
            <w:tcW w:type="dxa" w:w="1440"/>
          </w:tcPr>
          <w:p>
            <w:r>
              <w:t>B</w:t>
            </w:r>
          </w:p>
        </w:tc>
        <w:tc>
          <w:tcPr>
            <w:tcW w:type="dxa" w:w="1440"/>
          </w:tcPr>
          <w:p>
            <w:r/>
          </w:p>
        </w:tc>
        <w:tc>
          <w:tcPr>
            <w:tcW w:type="dxa" w:w="1440"/>
          </w:tcPr>
          <w:p>
            <w:r/>
          </w:p>
        </w:tc>
      </w:tr>
      <w:tr>
        <w:tc>
          <w:tcPr>
            <w:tcW w:type="dxa" w:w="1440"/>
          </w:tcPr>
          <w:p>
            <w:r>
              <w:t>Eng_15_36</w:t>
            </w:r>
          </w:p>
        </w:tc>
        <w:tc>
          <w:tcPr>
            <w:tcW w:type="dxa" w:w="1440"/>
          </w:tcPr>
          <w:p>
            <w:r/>
          </w:p>
        </w:tc>
        <w:tc>
          <w:tcPr>
            <w:tcW w:type="dxa" w:w="1440"/>
          </w:tcPr>
          <w:p>
            <w:r>
              <w:t>Read the following passage and mark the letter A, B, C, or D on your answer sheet to indicate the correct answer to each of the questions from 35 to 42.</w:t>
            </w:r>
          </w:p>
          <w:p>
            <w:r>
              <w:t>It may seem as if the art of music by its nature would not lend itself to the exploration and expression of reality characteristic of Romanticism, but that is not so. True, music does not tell stories or paint pictures, but it stirs feelings and evokes moods, through both of which various kinds of reality can be suggested or expressed. It was in the rationalist 18" century that musicians rather mechanically attempted to reproduce stories and subjects in sound. These literal renderings naturally tailed, and the Romanticists profited from the \underline{error}. Their discovery of new realms of experience proved communicable in the first place because they were in touch with the spirit of renovation, particularly through poetry. What Goethe meant to Beethoven and Berlioz and what Gennan folk tales and contemporary lyricists meant to Weber, Schumann, and Schubert are familiar to all who are acquainted with the music of these men.</w:t>
            </w:r>
          </w:p>
          <w:p>
            <w:r>
              <w:t>There is, of course, no way to demonstrate that Beethoven’s Egrnont music or, indeed, its overture alone corresponds to Goethe’s drama and thereby enlarges the hearer’s consciousness of it; but it cannot be an accident or an aberration that the greatest composers of the period employed the resources of their art for the creation of works expressly related to such lyrical and dramatic subjects. Similarly, the love of nature stirred Beethoven, Weber, and Berlioz, and here too the correspondence is felt and persuades the fit listener that his own experience is being expanded. The words of-the creators themselves record this new comprehensiveness. Beethoven referred to his activity of mingled contemplation and composition as dichten, making a poem; and Berlioz tells in his Memoires of the impetus given to his genius by the music of Beethoven and Weber, by the poetry of Goethe and Shakespeare, and not least by the spectacle of nature. Nor did the public that ultimately understood their works gainsay their claims. It must be added that the Romantic musicians including Chopin, Mendelssohn, Glinka, and Liszt- had at their disposal greatly improved instruments. The beginning of the 19th century produced the modem piano, of greater range and dynamics than theretfore, and made all wind instruments more exact and powerful by the use of keys and valves. The modem full orchestra was the result. Berlioz, whose classic treatise on instrumentation and orchestration helped to give it definitive form, was also the first to exploit its resources to the full, in the Symphonic fantastique of 1830. This work, besides its technical significance just mentioned, can also be regarded as uniting the characteristics of Romanticism in music, it is both lyrical and dramatic, and, although it makes use of a “story,” that use is not to describe the scenes but to connect them; its slow movement is a “nature poem” in the Beethovenian manner; the second, fourth, and fifth movements include “realistic” detail of the most vivid kind; and the opening one is an introspective reverie.</w:t>
            </w:r>
          </w:p>
          <w:p>
            <w:r>
              <w:t>Question 36: The word “error” in paragraph 1 refers to _________.</w:t>
            </w:r>
          </w:p>
          <w:p>
            <w:r>
              <w:t>A. the feelings and moods of the Romanticist musicians</w:t>
            </w:r>
          </w:p>
          <w:p>
            <w:r>
              <w:t>B. the exploration and expression of reality of Romanticism</w:t>
            </w:r>
          </w:p>
          <w:p>
            <w:r>
              <w:t>C. the works of the Romanticist musicians in the 18th century</w:t>
            </w:r>
          </w:p>
          <w:p>
            <w:r>
              <w:t>D. musicians’mechanica! reproduction of stories and subjects</w:t>
            </w:r>
          </w:p>
        </w:tc>
        <w:tc>
          <w:tcPr>
            <w:tcW w:type="dxa" w:w="1440"/>
          </w:tcPr>
          <w:p>
            <w:r>
              <w:t>D</w:t>
            </w:r>
          </w:p>
        </w:tc>
        <w:tc>
          <w:tcPr>
            <w:tcW w:type="dxa" w:w="1440"/>
          </w:tcPr>
          <w:p>
            <w:r/>
          </w:p>
        </w:tc>
        <w:tc>
          <w:tcPr>
            <w:tcW w:type="dxa" w:w="1440"/>
          </w:tcPr>
          <w:p>
            <w:r/>
          </w:p>
        </w:tc>
      </w:tr>
      <w:tr>
        <w:tc>
          <w:tcPr>
            <w:tcW w:type="dxa" w:w="1440"/>
          </w:tcPr>
          <w:p>
            <w:r>
              <w:t>Eng_15_37</w:t>
            </w:r>
          </w:p>
        </w:tc>
        <w:tc>
          <w:tcPr>
            <w:tcW w:type="dxa" w:w="1440"/>
          </w:tcPr>
          <w:p>
            <w:r/>
          </w:p>
        </w:tc>
        <w:tc>
          <w:tcPr>
            <w:tcW w:type="dxa" w:w="1440"/>
          </w:tcPr>
          <w:p>
            <w:r>
              <w:t>Read the following passage and mark the letter A, B, C, or D on your answer sheet to indicate the correct answer to each of the questions from 35 to 42.</w:t>
            </w:r>
          </w:p>
          <w:p>
            <w:r>
              <w:t>It may seem as if the art of music by its nature would not lend itself to the exploration and expression of reality characteristic of Romanticism, but that is not so. True, music does not tell stories or paint pictures, but it stirs feelings and evokes moods, through both of which various kinds of reality can be suggested or expressed. It was in the rationalist 18" century that musicians rather mechanically attempted to reproduce stories and subjects in sound. These literal renderings naturally tailed, and the Romanticists profited from the \underline{error}. Their discovery of new realms of experience proved communicable in the first place because they were in touch with the spirit of renovation, particularly through poetry. What Goethe meant to Beethoven and Berlioz and what Gennan folk tales and contemporary lyricists meant to Weber, Schumann, and Schubert are familiar to all who are acquainted with the music of these men.</w:t>
            </w:r>
          </w:p>
          <w:p>
            <w:r>
              <w:t>There is, of course, no way to demonstrate that Beethoven’s Egrnont music or, indeed, its overture alone corresponds to Goethe’s drama and thereby enlarges the hearer’s consciousness of it; but it cannot be an accident or an aberration that the greatest composers of the period employed the resources of their art for the creation of works expressly related to such lyrical and dramatic subjects. Similarly, the love of nature stirred Beethoven, Weber, and Berlioz, and here too the correspondence is felt and persuades the fit listener that his own experience is being expanded. The words of-the creators themselves record this new comprehensiveness. Beethoven referred to his activity of mingled contemplation and composition as dichten, making a poem; and Berlioz tells in his Memoires of the impetus given to his genius by the music of Beethoven and Weber, by the poetry of Goethe and Shakespeare, and not least by the spectacle of nature. Nor did the public that ultimately understood their works gainsay their claims. It must be added that the Romantic musicians including Chopin, Mendelssohn, Glinka, and Liszt- had at their disposal greatly improved instruments. The beginning of the 19th century produced the modem piano, of greater range and dynamics than theretfore, and made all wind instruments more exact and powerful by the use of keys and valves. The modem full orchestra was the result. Berlioz, whose classic treatise on instrumentation and orchestration helped to give it definitive form, was also the first to exploit its resources to the full, in the Symphonic fantastique of 1830. This work, besides its technical significance just mentioned, can also be regarded as uniting the characteristics of Romanticism in music, it is both lyrical and dramatic, and, although it makes use of a “story,” that use is not to describe the scenes but to connect them; its slow movement is a “nature poem” in the Beethovenian manner; the second, fourth, and fifth movements include “realistic” detail of the most vivid kind; and the opening one is an introspective reverie.</w:t>
            </w:r>
          </w:p>
          <w:p>
            <w:r>
              <w:t>Question 37: It is stated in the passage that the Romanticists were influenced by _________.</w:t>
            </w:r>
          </w:p>
          <w:p>
            <w:r>
              <w:t>A. the works of the rationalist musicians in the 18th century</w:t>
            </w:r>
          </w:p>
          <w:p>
            <w:r>
              <w:t>B. Goethe, German folk tales and contemporary lyricists</w:t>
            </w:r>
          </w:p>
          <w:p>
            <w:r>
              <w:t>C. the thoughts of Beethoven, Weber, and Berlioz</w:t>
            </w:r>
          </w:p>
          <w:p>
            <w:r>
              <w:t>D. the art of music by the rationalist musicians</w:t>
            </w:r>
          </w:p>
        </w:tc>
        <w:tc>
          <w:tcPr>
            <w:tcW w:type="dxa" w:w="1440"/>
          </w:tcPr>
          <w:p>
            <w:r>
              <w:t>B</w:t>
            </w:r>
          </w:p>
        </w:tc>
        <w:tc>
          <w:tcPr>
            <w:tcW w:type="dxa" w:w="1440"/>
          </w:tcPr>
          <w:p>
            <w:r/>
          </w:p>
        </w:tc>
        <w:tc>
          <w:tcPr>
            <w:tcW w:type="dxa" w:w="1440"/>
          </w:tcPr>
          <w:p>
            <w:r/>
          </w:p>
        </w:tc>
      </w:tr>
      <w:tr>
        <w:tc>
          <w:tcPr>
            <w:tcW w:type="dxa" w:w="1440"/>
          </w:tcPr>
          <w:p>
            <w:r>
              <w:t>Eng_15_38</w:t>
            </w:r>
          </w:p>
        </w:tc>
        <w:tc>
          <w:tcPr>
            <w:tcW w:type="dxa" w:w="1440"/>
          </w:tcPr>
          <w:p>
            <w:r/>
          </w:p>
        </w:tc>
        <w:tc>
          <w:tcPr>
            <w:tcW w:type="dxa" w:w="1440"/>
          </w:tcPr>
          <w:p>
            <w:r>
              <w:t>Read the following passage and mark the letter A, B, C, or D on your answer sheet to indicate the correct answer to each of the questions from 35 to 42.</w:t>
            </w:r>
          </w:p>
          <w:p>
            <w:r>
              <w:t>It may seem as if the art of music by its nature would not lend itself to the exploration and expression of reality characteristic of Romanticism, but that is not so. True, music does not tell stories or paint pictures, but it stirs feelings and evokes moods, through both of which various kinds of reality can be suggested or expressed. It was in the rationalist 18" century that musicians rather mechanically attempted to reproduce stories and subjects in sound. These literal renderings naturally tailed, and the Romanticists profited from the \underline{error}. Their discovery of new realms of experience proved communicable in the first place because they were in touch with the spirit of renovation, particularly through poetry. What Goethe meant to Beethoven and Berlioz and what Gennan folk tales and contemporary lyricists meant to Weber, Schumann, and Schubert are familiar to all who are acquainted with the music of these men.</w:t>
            </w:r>
          </w:p>
          <w:p>
            <w:r>
              <w:t>There is, of course, no way to demonstrate that Beethoven’s Egrnont music or, indeed, its overture alone corresponds to Goethe’s drama and thereby enlarges the hearer’s consciousness of it; but it cannot be an accident or an aberration that the greatest composers of the period employed the resources of their art for the creation of works expressly related to such lyrical and dramatic subjects. Similarly, the love of nature stirred Beethoven, Weber, and Berlioz, and here too the correspondence is felt and persuades the fit listener that his own experience is being expanded. The words of-the creators themselves record this new comprehensiveness. Beethoven referred to his activity of mingled contemplation and composition as dichten, making a poem; and Berlioz tells in his Memoires of the impetus given to his genius by the music of Beethoven and Weber, by the poetry of Goethe and Shakespeare, and not least by the spectacle of nature. Nor did the public that ultimately understood their works gainsay their claims. It must be added that the Romantic musicians including Chopin, Mendelssohn, Glinka, and Liszt- had at their disposal greatly improved instruments. The beginning of the 19th century produced the modem piano, of greater range and dynamics than theretfore, and made all wind instruments more exact and powerful by the use of keys and valves. The modem full orchestra was the result. Berlioz, whose classic treatise on instrumentation and orchestration helped to give it definitive form, was also the first to exploit its resources to the full, in the Symphonic fantastique of 1830. This work, besides its technical significance just mentioned, can also be regarded as uniting the characteristics of Romanticism in music, it is both lyrical and dramatic, and, although it makes use of a “story,” that use is not to describe the scenes but to connect them; its slow movement is a “nature poem” in the Beethovenian manner; the second, fourth, and fifth movements include “realistic” detail of the most vivid kind; and the opening one is an introspective reverie.</w:t>
            </w:r>
          </w:p>
          <w:p>
            <w:r>
              <w:t>Question 38: The passage indicates that the Romanticist composers were inspired not only by lyrical and dramatic subjects but also by _________.</w:t>
            </w:r>
          </w:p>
          <w:p>
            <w:r>
              <w:t>A. the rationalists</w:t>
            </w:r>
          </w:p>
          <w:p>
            <w:r>
              <w:t>B. the creation of works</w:t>
            </w:r>
          </w:p>
          <w:p>
            <w:r>
              <w:t>C. the love of nature</w:t>
            </w:r>
          </w:p>
          <w:p>
            <w:r>
              <w:t>D. the poetry of Goethe</w:t>
            </w:r>
          </w:p>
        </w:tc>
        <w:tc>
          <w:tcPr>
            <w:tcW w:type="dxa" w:w="1440"/>
          </w:tcPr>
          <w:p>
            <w:r>
              <w:t>C</w:t>
            </w:r>
          </w:p>
        </w:tc>
        <w:tc>
          <w:tcPr>
            <w:tcW w:type="dxa" w:w="1440"/>
          </w:tcPr>
          <w:p>
            <w:r/>
          </w:p>
        </w:tc>
        <w:tc>
          <w:tcPr>
            <w:tcW w:type="dxa" w:w="1440"/>
          </w:tcPr>
          <w:p>
            <w:r/>
          </w:p>
        </w:tc>
      </w:tr>
      <w:tr>
        <w:tc>
          <w:tcPr>
            <w:tcW w:type="dxa" w:w="1440"/>
          </w:tcPr>
          <w:p>
            <w:r>
              <w:t>Eng_15_39</w:t>
            </w:r>
          </w:p>
        </w:tc>
        <w:tc>
          <w:tcPr>
            <w:tcW w:type="dxa" w:w="1440"/>
          </w:tcPr>
          <w:p>
            <w:r/>
          </w:p>
        </w:tc>
        <w:tc>
          <w:tcPr>
            <w:tcW w:type="dxa" w:w="1440"/>
          </w:tcPr>
          <w:p>
            <w:r>
              <w:t>Read the following passage and mark the letter A, B, C, or D on your answer sheet to indicate the correct answer to each of the questions from 35 to 42.</w:t>
            </w:r>
          </w:p>
          <w:p>
            <w:r>
              <w:t>It may seem as if the art of music by its nature would not lend itself to the exploration and expression of reality characteristic of Romanticism, but that is not so. True, music does not tell stories or paint pictures, but it stirs feelings and evokes moods, through both of which various kinds of reality can be suggested or expressed. It was in the rationalist 18" century that musicians rather mechanically attempted to reproduce stories and subjects in sound. These literal renderings naturally tailed, and the Romanticists profited from the \underline{error}. Their discovery of new realms of experience proved communicable in the first place because they were in touch with the spirit of renovation, particularly through poetry. What Goethe meant to Beethoven and Berlioz and what Gennan folk tales and contemporary lyricists meant to Weber, Schumann, and Schubert are familiar to all who are acquainted with the music of these men.</w:t>
            </w:r>
          </w:p>
          <w:p>
            <w:r>
              <w:t>There is, of course, no way to demonstrate that Beethoven’s Egrnont music or, indeed, its overture alone corresponds to Goethe’s drama and thereby enlarges the hearer’s consciousness of it; but it cannot be an accident or an aberration that the greatest composers of the period employed the resources of their art for the creation of works expressly related to such lyrical and dramatic subjects. Similarly, the love of nature stirred Beethoven, Weber, and Berlioz, and here too the correspondence is felt and persuades the fit listener that his own experience is being expanded. The words of-the creators themselves record this new comprehensiveness. Beethoven referred to his activity of mingled contemplation and composition as dichten, making a poem; and Berlioz tells in his Memoires of the impetus given to his genius by the music of Beethoven and Weber, by the poetry of Goethe and Shakespeare, and not least by the spectacle of nature. Nor did the public that ultimately understood their works gainsay their claims. It must be added that the Romantic musicians including Chopin, Mendelssohn, Glinka, and Liszt- had at their disposal greatly improved instruments. The beginning of the 19th century produced the modem piano, of greater range and dynamics than theretfore, and made all wind instruments more exact and powerful by the use of keys and valves. The modem full orchestra was the result. Berlioz, whose classic treatise on instrumentation and orchestration helped to give it definitive form, was also the first to exploit its resources to the full, in the Symphonic fantastique of 1830. This work, besides its technical significance just mentioned, can also be regarded as uniting the characteristics of Romanticism in music, it is both lyrical and dramatic, and, although it makes use of a “story,” that use is not to describe the scenes but to connect them; its slow movement is a “nature poem” in the Beethovenian manner; the second, fourth, and fifth movements include “realistic” detail of the most vivid kind; and the opening one is an introspective reverie.</w:t>
            </w:r>
          </w:p>
          <w:p>
            <w:r>
              <w:t>Question 39: The Romantic musicians also made use of modem technologies such as _________.</w:t>
            </w:r>
          </w:p>
          <w:p>
            <w:r>
              <w:t>A. improved wind instruments</w:t>
            </w:r>
          </w:p>
          <w:p>
            <w:r>
              <w:t>B. powerful keys and valves</w:t>
            </w:r>
          </w:p>
          <w:p>
            <w:r>
              <w:t>C. greater range and dynamics</w:t>
            </w:r>
          </w:p>
          <w:p>
            <w:r>
              <w:t>D. instrumenation and orchestration</w:t>
            </w:r>
          </w:p>
        </w:tc>
        <w:tc>
          <w:tcPr>
            <w:tcW w:type="dxa" w:w="1440"/>
          </w:tcPr>
          <w:p>
            <w:r>
              <w:t>A</w:t>
            </w:r>
          </w:p>
        </w:tc>
        <w:tc>
          <w:tcPr>
            <w:tcW w:type="dxa" w:w="1440"/>
          </w:tcPr>
          <w:p>
            <w:r/>
          </w:p>
        </w:tc>
        <w:tc>
          <w:tcPr>
            <w:tcW w:type="dxa" w:w="1440"/>
          </w:tcPr>
          <w:p>
            <w:r/>
          </w:p>
        </w:tc>
      </w:tr>
      <w:tr>
        <w:tc>
          <w:tcPr>
            <w:tcW w:type="dxa" w:w="1440"/>
          </w:tcPr>
          <w:p>
            <w:r>
              <w:t>Eng_15_40</w:t>
            </w:r>
          </w:p>
        </w:tc>
        <w:tc>
          <w:tcPr>
            <w:tcW w:type="dxa" w:w="1440"/>
          </w:tcPr>
          <w:p>
            <w:r/>
          </w:p>
        </w:tc>
        <w:tc>
          <w:tcPr>
            <w:tcW w:type="dxa" w:w="1440"/>
          </w:tcPr>
          <w:p>
            <w:r>
              <w:t>Read the following passage and mark the letter A, B, C, or D on your answer sheet to indicate the correct answer to each of the questions from 35 to 42.</w:t>
            </w:r>
          </w:p>
          <w:p>
            <w:r>
              <w:t>It may seem as if the art of music by its nature would not lend itself to the exploration and expression of reality characteristic of Romanticism, but that is not so. True, music does not tell stories or paint pictures, but it stirs feelings and evokes moods, through both of which various kinds of reality can be suggested or expressed. It was in the rationalist 18" century that musicians rather mechanically attempted to reproduce stories and subjects in sound. These literal renderings naturally tailed, and the Romanticists profited from the \underline{error}. Their discovery of new realms of experience proved communicable in the first place because they were in touch with the spirit of renovation, particularly through poetry. What Goethe meant to Beethoven and Berlioz and what Gennan folk tales and contemporary lyricists meant to Weber, Schumann, and Schubert are familiar to all who are acquainted with the music of these men.</w:t>
            </w:r>
          </w:p>
          <w:p>
            <w:r>
              <w:t>There is, of course, no way to demonstrate that Beethoven’s Egrnont music or, indeed, its overture alone corresponds to Goethe’s drama and thereby enlarges the hearer’s consciousness of it; but it cannot be an accident or an aberration that the greatest composers of the period employed the resources of their art for the creation of works expressly related to such lyrical and dramatic subjects. Similarly, the love of nature stirred Beethoven, Weber, and Berlioz, and here too the correspondence is felt and persuades the fit listener that his own experience is being expanded. The words of-the creators themselves record this new comprehensiveness. Beethoven referred to his activity of mingled contemplation and composition as dichten, making a poem; and Berlioz tells in his Memoires of the impetus given to his genius by the music of Beethoven and Weber, by the poetry of Goethe and Shakespeare, and not least by the spectacle of nature. Nor did the public that ultimately understood their works gainsay their claims. It must be added that the Romantic musicians including Chopin, Mendelssohn, Glinka, and Liszt- had at their disposal greatly improved instruments. The beginning of the 19th century produced the modem piano, of greater range and dynamics than theretfore, and made all wind instruments more exact and powerful by the use of keys and valves. The modem full orchestra was the result. Berlioz, whose classic treatise on instrumentation and orchestration helped to give it definitive form, was also the first to exploit its resources to the full, in the Symphonic fantastique of 1830. This work, besides its technical significance just mentioned, can also be regarded as uniting the characteristics of Romanticism in music, it is both lyrical and dramatic, and, although it makes use of a “story,” that use is not to describe the scenes but to connect them; its slow movement is a “nature poem” in the Beethovenian manner; the second, fourth, and fifth movements include “realistic” detail of the most vivid kind; and the opening one is an introspective reverie.</w:t>
            </w:r>
          </w:p>
          <w:p>
            <w:r>
              <w:t>Question 40: Romanticism in music is characterized as being _________.</w:t>
            </w:r>
          </w:p>
          <w:p>
            <w:r>
              <w:t>A. exact and powerful</w:t>
            </w:r>
          </w:p>
          <w:p>
            <w:r>
              <w:t>B. realistic and vivid</w:t>
            </w:r>
          </w:p>
          <w:p>
            <w:r>
              <w:t>C. great and dynamic</w:t>
            </w:r>
          </w:p>
          <w:p>
            <w:r>
              <w:t>D. lyrical and dramatic</w:t>
            </w:r>
          </w:p>
        </w:tc>
        <w:tc>
          <w:tcPr>
            <w:tcW w:type="dxa" w:w="1440"/>
          </w:tcPr>
          <w:p>
            <w:r>
              <w:t>D</w:t>
            </w:r>
          </w:p>
        </w:tc>
        <w:tc>
          <w:tcPr>
            <w:tcW w:type="dxa" w:w="1440"/>
          </w:tcPr>
          <w:p>
            <w:r/>
          </w:p>
        </w:tc>
        <w:tc>
          <w:tcPr>
            <w:tcW w:type="dxa" w:w="1440"/>
          </w:tcPr>
          <w:p>
            <w:r/>
          </w:p>
        </w:tc>
      </w:tr>
      <w:tr>
        <w:tc>
          <w:tcPr>
            <w:tcW w:type="dxa" w:w="1440"/>
          </w:tcPr>
          <w:p>
            <w:r>
              <w:t>Eng_15_41</w:t>
            </w:r>
          </w:p>
        </w:tc>
        <w:tc>
          <w:tcPr>
            <w:tcW w:type="dxa" w:w="1440"/>
          </w:tcPr>
          <w:p>
            <w:r/>
          </w:p>
        </w:tc>
        <w:tc>
          <w:tcPr>
            <w:tcW w:type="dxa" w:w="1440"/>
          </w:tcPr>
          <w:p>
            <w:r>
              <w:t>Read the following passage and mark the letter A, B, C, or D on your answer sheet to indicate the correct answer to each of the questions from 35 to 42.</w:t>
            </w:r>
          </w:p>
          <w:p>
            <w:r>
              <w:t>It may seem as if the art of music by its nature would not lend itself to the exploration and expression of reality characteristic of Romanticism, but that is not so. True, music does not tell stories or paint pictures, but it stirs feelings and evokes moods, through both of which various kinds of reality can be suggested or expressed. It was in the rationalist 18" century that musicians rather mechanically attempted to reproduce stories and subjects in sound. These literal renderings naturally tailed, and the Romanticists profited from the \underline{error}. Their discovery of new realms of experience proved communicable in the first place because they were in touch with the spirit of renovation, particularly through poetry. What Goethe meant to Beethoven and Berlioz and what Gennan folk tales and contemporary lyricists meant to Weber, Schumann, and Schubert are familiar to all who are acquainted with the music of these men.</w:t>
            </w:r>
          </w:p>
          <w:p>
            <w:r>
              <w:t>There is, of course, no way to demonstrate that Beethoven’s Egrnont music or, indeed, its overture alone corresponds to Goethe’s drama and thereby enlarges the hearer’s consciousness of it; but it cannot be an accident or an aberration that the greatest composers of the period employed the resources of their art for the creation of works expressly related to such lyrical and dramatic subjects. Similarly, the love of nature stirred Beethoven, Weber, and Berlioz, and here too the correspondence is felt and persuades the fit listener that his own experience is being expanded. The words of-the creators themselves record this new comprehensiveness. Beethoven referred to his activity of mingled contemplation and composition as dichten, making a poem; and Berlioz tells in his Memoires of the impetus given to his genius by the music of Beethoven and Weber, by the poetry of Goethe and Shakespeare, and not least by the spectacle of nature. Nor did the public that ultimately understood their works gainsay their claims. It must be added that the Romantic musicians including Chopin, Mendelssohn, Glinka, and Liszt- had at their disposal greatly improved instruments. The beginning of the 19th century produced the modem piano, of greater range and dynamics than theretfore, and made all wind instruments more exact and powerful by the use of keys and valves. The modem full orchestra was the result. Berlioz, whose classic treatise on instrumentation and orchestration helped to give it definitive form, was also the first to exploit its resources to the full, in the Symphonic fantastique of 1830. This work, besides its technical significance just mentioned, can also be regarded as uniting the characteristics of Romanticism in music, it is both lyrical and dramatic, and, although it makes use of a “story,” that use is not to describe the scenes but to connect them; its slow movement is a “nature poem” in the Beethovenian manner; the second, fourth, and fifth movements include “realistic” detail of the most vivid kind; and the opening one is an introspective reverie.</w:t>
            </w:r>
          </w:p>
          <w:p>
            <w:r>
              <w:t>Question 41: All of the following are true about the Symphonic fantastique EXCEPT _________.</w:t>
            </w:r>
          </w:p>
          <w:p>
            <w:r>
              <w:t>A. It is both lyrical and dramatic.</w:t>
            </w:r>
          </w:p>
          <w:p>
            <w:r>
              <w:t>B. It was composed by Beethoven.</w:t>
            </w:r>
          </w:p>
          <w:p>
            <w:r>
              <w:t>C. It was issued in 1830.</w:t>
            </w:r>
          </w:p>
          <w:p>
            <w:r>
              <w:t>D. It unites the characteristics of Romanticism.</w:t>
            </w:r>
          </w:p>
        </w:tc>
        <w:tc>
          <w:tcPr>
            <w:tcW w:type="dxa" w:w="1440"/>
          </w:tcPr>
          <w:p>
            <w:r>
              <w:t>B</w:t>
            </w:r>
          </w:p>
        </w:tc>
        <w:tc>
          <w:tcPr>
            <w:tcW w:type="dxa" w:w="1440"/>
          </w:tcPr>
          <w:p>
            <w:r/>
          </w:p>
        </w:tc>
        <w:tc>
          <w:tcPr>
            <w:tcW w:type="dxa" w:w="1440"/>
          </w:tcPr>
          <w:p>
            <w:r/>
          </w:p>
        </w:tc>
      </w:tr>
      <w:tr>
        <w:tc>
          <w:tcPr>
            <w:tcW w:type="dxa" w:w="1440"/>
          </w:tcPr>
          <w:p>
            <w:r>
              <w:t>Eng_15_42</w:t>
            </w:r>
          </w:p>
        </w:tc>
        <w:tc>
          <w:tcPr>
            <w:tcW w:type="dxa" w:w="1440"/>
          </w:tcPr>
          <w:p>
            <w:r/>
          </w:p>
        </w:tc>
        <w:tc>
          <w:tcPr>
            <w:tcW w:type="dxa" w:w="1440"/>
          </w:tcPr>
          <w:p>
            <w:r>
              <w:t>Read the following passage and mark the letter A, B, C, or D on your answer sheet to indicate the correct answer to each of the questions from 35 to 42.</w:t>
            </w:r>
          </w:p>
          <w:p>
            <w:r>
              <w:t>It may seem as if the art of music by its nature would not lend itself to the exploration and expression of reality characteristic of Romanticism, but that is not so. True, music does not tell stories or paint pictures, but it stirs feelings and evokes moods, through both of which various kinds of reality can be suggested or expressed. It was in the rationalist 18" century that musicians rather mechanically attempted to reproduce stories and subjects in sound. These literal renderings naturally tailed, and the Romanticists profited from the \underline{error}. Their discovery of new realms of experience proved communicable in the first place because they were in touch with the spirit of renovation, particularly through poetry. What Goethe meant to Beethoven and Berlioz and what Gennan folk tales and contemporary lyricists meant to Weber, Schumann, and Schubert are familiar to all who are acquainted with the music of these men.</w:t>
            </w:r>
          </w:p>
          <w:p>
            <w:r>
              <w:t>There is, of course, no way to demonstrate that Beethoven’s Egrnont music or, indeed, its overture alone corresponds to Goethe’s drama and thereby enlarges the hearer’s consciousness of it; but it cannot be an accident or an aberration that the greatest composers of the period employed the resources of their art for the creation of works expressly related to such lyrical and dramatic subjects. Similarly, the love of nature stirred Beethoven, Weber, and Berlioz, and here too the correspondence is felt and persuades the fit listener that his own experience is being expanded. The words of-the creators themselves record this new comprehensiveness. Beethoven referred to his activity of mingled contemplation and composition as dichten, making a poem; and Berlioz tells in his Memoires of the impetus given to his genius by the music of Beethoven and Weber, by the poetry of Goethe and Shakespeare, and not least by the spectacle of nature. Nor did the public that ultimately understood their works gainsay their claims. It must be added that the Romantic musicians including Chopin, Mendelssohn, Glinka, and Liszt- had at their disposal greatly improved instruments. The beginning of the 19th century produced the modem piano, of greater range and dynamics than theretfore, and made all wind instruments more exact and powerful by the use of keys and valves. The modem full orchestra was the result. Berlioz, whose classic treatise on instrumentation and orchestration helped to give it definitive form, was also the first to exploit its resources to the full, in the Symphonic fantastique of 1830. This work, besides its technical significance just mentioned, can also be regarded as uniting the characteristics of Romanticism in music, it is both lyrical and dramatic, and, although it makes use of a “story,” that use is not to describe the scenes but to connect them; its slow movement is a “nature poem” in the Beethovenian manner; the second, fourth, and fifth movements include “realistic” detail of the most vivid kind; and the opening one is an introspective reverie.</w:t>
            </w:r>
          </w:p>
          <w:p>
            <w:r>
              <w:t>Question 42: According to the passage, Romanticism in music extended over _________.</w:t>
            </w:r>
          </w:p>
          <w:p>
            <w:r>
              <w:t>A. the 18th and 19th centuries</w:t>
            </w:r>
          </w:p>
          <w:p>
            <w:r>
              <w:t>B. the late 18th century</w:t>
            </w:r>
          </w:p>
          <w:p>
            <w:r>
              <w:t>C. the early 19th century</w:t>
            </w:r>
          </w:p>
          <w:p>
            <w:r>
              <w:t>D. the beginning of the 20th century</w:t>
            </w:r>
          </w:p>
        </w:tc>
        <w:tc>
          <w:tcPr>
            <w:tcW w:type="dxa" w:w="1440"/>
          </w:tcPr>
          <w:p>
            <w:r>
              <w:t>C</w:t>
            </w:r>
          </w:p>
        </w:tc>
        <w:tc>
          <w:tcPr>
            <w:tcW w:type="dxa" w:w="1440"/>
          </w:tcPr>
          <w:p>
            <w:r/>
          </w:p>
        </w:tc>
        <w:tc>
          <w:tcPr>
            <w:tcW w:type="dxa" w:w="1440"/>
          </w:tcPr>
          <w:p>
            <w:r/>
          </w:p>
        </w:tc>
      </w:tr>
      <w:tr>
        <w:tc>
          <w:tcPr>
            <w:tcW w:type="dxa" w:w="1440"/>
          </w:tcPr>
          <w:p>
            <w:r>
              <w:t>Eng_15_43</w:t>
            </w:r>
          </w:p>
        </w:tc>
        <w:tc>
          <w:tcPr>
            <w:tcW w:type="dxa" w:w="1440"/>
          </w:tcPr>
          <w:p>
            <w:r/>
          </w:p>
        </w:tc>
        <w:tc>
          <w:tcPr>
            <w:tcW w:type="dxa" w:w="1440"/>
          </w:tcPr>
          <w:p>
            <w:r>
              <w:t>Mark the tetter A, B, C, or D on your answer sheet to indicate the sentence that is closest in meaning to each of the following questions.</w:t>
            </w:r>
          </w:p>
          <w:p>
            <w:r>
              <w:t>Question 43: “I’m sorry for being late again.” said Mai.</w:t>
            </w:r>
          </w:p>
          <w:p>
            <w:r>
              <w:t>A. I felt sorry for Mai as she was late again.</w:t>
            </w:r>
          </w:p>
          <w:p>
            <w:r>
              <w:t>B. Mai was sorry for my being late again.</w:t>
            </w:r>
          </w:p>
          <w:p>
            <w:r>
              <w:t>C. Mai excused for my being late again.</w:t>
            </w:r>
          </w:p>
          <w:p>
            <w:r>
              <w:t>D. Mai apologized for being late again.</w:t>
            </w:r>
          </w:p>
        </w:tc>
        <w:tc>
          <w:tcPr>
            <w:tcW w:type="dxa" w:w="1440"/>
          </w:tcPr>
          <w:p>
            <w:r>
              <w:t>D</w:t>
            </w:r>
          </w:p>
        </w:tc>
        <w:tc>
          <w:tcPr>
            <w:tcW w:type="dxa" w:w="1440"/>
          </w:tcPr>
          <w:p>
            <w:r/>
          </w:p>
        </w:tc>
        <w:tc>
          <w:tcPr>
            <w:tcW w:type="dxa" w:w="1440"/>
          </w:tcPr>
          <w:p>
            <w:r/>
          </w:p>
        </w:tc>
      </w:tr>
      <w:tr>
        <w:tc>
          <w:tcPr>
            <w:tcW w:type="dxa" w:w="1440"/>
          </w:tcPr>
          <w:p>
            <w:r>
              <w:t>Eng_15_44</w:t>
            </w:r>
          </w:p>
        </w:tc>
        <w:tc>
          <w:tcPr>
            <w:tcW w:type="dxa" w:w="1440"/>
          </w:tcPr>
          <w:p>
            <w:r/>
          </w:p>
        </w:tc>
        <w:tc>
          <w:tcPr>
            <w:tcW w:type="dxa" w:w="1440"/>
          </w:tcPr>
          <w:p>
            <w:r>
              <w:t>Mark the tetter A, B, C, or D on your answer sheet to indicate the sentence that is closest in meaning to each of the following questions.</w:t>
            </w:r>
          </w:p>
          <w:p>
            <w:r>
              <w:t>Question 44: She must have had a blackout after the accident.</w:t>
            </w:r>
          </w:p>
          <w:p>
            <w:r>
              <w:t>A. She must have lost consciousness after the accident.</w:t>
            </w:r>
          </w:p>
          <w:p>
            <w:r>
              <w:t>B. She must have been depressed after the accident.</w:t>
            </w:r>
          </w:p>
          <w:p>
            <w:r>
              <w:t>C. Her body was all covered with bruises after the accident.</w:t>
            </w:r>
          </w:p>
          <w:p>
            <w:r>
              <w:t>D. There must have been no power in the neighbourhood after the accident because the car had hit a lamp post.</w:t>
            </w:r>
          </w:p>
        </w:tc>
        <w:tc>
          <w:tcPr>
            <w:tcW w:type="dxa" w:w="1440"/>
          </w:tcPr>
          <w:p>
            <w:r>
              <w:t>A</w:t>
            </w:r>
          </w:p>
        </w:tc>
        <w:tc>
          <w:tcPr>
            <w:tcW w:type="dxa" w:w="1440"/>
          </w:tcPr>
          <w:p>
            <w:r/>
          </w:p>
        </w:tc>
        <w:tc>
          <w:tcPr>
            <w:tcW w:type="dxa" w:w="1440"/>
          </w:tcPr>
          <w:p>
            <w:r/>
          </w:p>
        </w:tc>
      </w:tr>
      <w:tr>
        <w:tc>
          <w:tcPr>
            <w:tcW w:type="dxa" w:w="1440"/>
          </w:tcPr>
          <w:p>
            <w:r>
              <w:t>Eng_15_45</w:t>
            </w:r>
          </w:p>
        </w:tc>
        <w:tc>
          <w:tcPr>
            <w:tcW w:type="dxa" w:w="1440"/>
          </w:tcPr>
          <w:p>
            <w:r/>
          </w:p>
        </w:tc>
        <w:tc>
          <w:tcPr>
            <w:tcW w:type="dxa" w:w="1440"/>
          </w:tcPr>
          <w:p>
            <w:r>
              <w:t>Mark the tetter A, B, C, or D on your answer sheet to indicate the sentence that is closest in meaning to each of the following questions.</w:t>
            </w:r>
          </w:p>
          <w:p>
            <w:r>
              <w:t>Question 45: Tom no longer smokes a lot.</w:t>
            </w:r>
          </w:p>
          <w:p>
            <w:r>
              <w:t>A. Tom now smokes a lot.</w:t>
            </w:r>
          </w:p>
          <w:p>
            <w:r>
              <w:t>B. Tom used to smoke a lot.</w:t>
            </w:r>
          </w:p>
          <w:p>
            <w:r>
              <w:t>C. Tom didn’t use to smoke a lot.</w:t>
            </w:r>
          </w:p>
          <w:p>
            <w:r>
              <w:t>D. Tom rarely smoked a lot.</w:t>
            </w:r>
          </w:p>
        </w:tc>
        <w:tc>
          <w:tcPr>
            <w:tcW w:type="dxa" w:w="1440"/>
          </w:tcPr>
          <w:p>
            <w:r>
              <w:t>B</w:t>
            </w:r>
          </w:p>
        </w:tc>
        <w:tc>
          <w:tcPr>
            <w:tcW w:type="dxa" w:w="1440"/>
          </w:tcPr>
          <w:p>
            <w:r/>
          </w:p>
        </w:tc>
        <w:tc>
          <w:tcPr>
            <w:tcW w:type="dxa" w:w="1440"/>
          </w:tcPr>
          <w:p>
            <w:r/>
          </w:p>
        </w:tc>
      </w:tr>
      <w:tr>
        <w:tc>
          <w:tcPr>
            <w:tcW w:type="dxa" w:w="1440"/>
          </w:tcPr>
          <w:p>
            <w:r>
              <w:t>Eng_15_46</w:t>
            </w:r>
          </w:p>
        </w:tc>
        <w:tc>
          <w:tcPr>
            <w:tcW w:type="dxa" w:w="1440"/>
          </w:tcPr>
          <w:p>
            <w:r/>
          </w:p>
        </w:tc>
        <w:tc>
          <w:tcPr>
            <w:tcW w:type="dxa" w:w="1440"/>
          </w:tcPr>
          <w:p>
            <w:r>
              <w:t>Mark the letter A, B, C, or D on your answer sheet to indicate the underlined part that needs correction in each of the following questions.</w:t>
            </w:r>
          </w:p>
          <w:p>
            <w:r>
              <w:t>Question 46: The \underline{science} and technology industries \underline{have} \underline{grown} \underline{up} \underline{steadily} over the \underline{last} \underline{decade}.</w:t>
            </w:r>
          </w:p>
          <w:p>
            <w:r>
              <w:t>A. science</w:t>
            </w:r>
          </w:p>
          <w:p>
            <w:r>
              <w:t>B. have grown up</w:t>
            </w:r>
          </w:p>
          <w:p>
            <w:r>
              <w:t>C. steadily</w:t>
            </w:r>
          </w:p>
          <w:p>
            <w:r>
              <w:t>D. last decade</w:t>
            </w:r>
          </w:p>
        </w:tc>
        <w:tc>
          <w:tcPr>
            <w:tcW w:type="dxa" w:w="1440"/>
          </w:tcPr>
          <w:p>
            <w:r>
              <w:t>B</w:t>
            </w:r>
          </w:p>
        </w:tc>
        <w:tc>
          <w:tcPr>
            <w:tcW w:type="dxa" w:w="1440"/>
          </w:tcPr>
          <w:p>
            <w:r/>
          </w:p>
        </w:tc>
        <w:tc>
          <w:tcPr>
            <w:tcW w:type="dxa" w:w="1440"/>
          </w:tcPr>
          <w:p>
            <w:r/>
          </w:p>
        </w:tc>
      </w:tr>
      <w:tr>
        <w:tc>
          <w:tcPr>
            <w:tcW w:type="dxa" w:w="1440"/>
          </w:tcPr>
          <w:p>
            <w:r>
              <w:t>Eng_15_47</w:t>
            </w:r>
          </w:p>
        </w:tc>
        <w:tc>
          <w:tcPr>
            <w:tcW w:type="dxa" w:w="1440"/>
          </w:tcPr>
          <w:p>
            <w:r/>
          </w:p>
        </w:tc>
        <w:tc>
          <w:tcPr>
            <w:tcW w:type="dxa" w:w="1440"/>
          </w:tcPr>
          <w:p>
            <w:r>
              <w:t>Mark the letter A, B, C, or D on your answer sheet to indicate the underlined part that needs correction in each of the following questions.</w:t>
            </w:r>
          </w:p>
          <w:p>
            <w:r>
              <w:t>Question 47: \underline{Read} the letter \underline{from} my father, I \underline{feel} very \underline{happy}.</w:t>
            </w:r>
          </w:p>
          <w:p>
            <w:r>
              <w:t>A. Read</w:t>
            </w:r>
          </w:p>
          <w:p>
            <w:r>
              <w:t>B. from</w:t>
            </w:r>
          </w:p>
          <w:p>
            <w:r>
              <w:t>C. feel</w:t>
            </w:r>
          </w:p>
          <w:p>
            <w:r>
              <w:t>D. happy</w:t>
            </w:r>
          </w:p>
        </w:tc>
        <w:tc>
          <w:tcPr>
            <w:tcW w:type="dxa" w:w="1440"/>
          </w:tcPr>
          <w:p>
            <w:r>
              <w:t>A</w:t>
            </w:r>
          </w:p>
        </w:tc>
        <w:tc>
          <w:tcPr>
            <w:tcW w:type="dxa" w:w="1440"/>
          </w:tcPr>
          <w:p>
            <w:r/>
          </w:p>
        </w:tc>
        <w:tc>
          <w:tcPr>
            <w:tcW w:type="dxa" w:w="1440"/>
          </w:tcPr>
          <w:p>
            <w:r/>
          </w:p>
        </w:tc>
      </w:tr>
      <w:tr>
        <w:tc>
          <w:tcPr>
            <w:tcW w:type="dxa" w:w="1440"/>
          </w:tcPr>
          <w:p>
            <w:r>
              <w:t>Eng_15_48</w:t>
            </w:r>
          </w:p>
        </w:tc>
        <w:tc>
          <w:tcPr>
            <w:tcW w:type="dxa" w:w="1440"/>
          </w:tcPr>
          <w:p>
            <w:r/>
          </w:p>
        </w:tc>
        <w:tc>
          <w:tcPr>
            <w:tcW w:type="dxa" w:w="1440"/>
          </w:tcPr>
          <w:p>
            <w:r>
              <w:t>Mark the letter A, B, C, or D on your answer sheet to indicate the underlined part that needs correction in each of the following questions.</w:t>
            </w:r>
          </w:p>
          <w:p>
            <w:r>
              <w:t>Question 48: They thought that children \underline{will} \underline{learn} \underline{better} through participating \underline{in} activities rather than through \underline{listening} \underline{to} lectures.</w:t>
            </w:r>
          </w:p>
          <w:p>
            <w:r>
              <w:t>A. will learn</w:t>
            </w:r>
          </w:p>
          <w:p>
            <w:r>
              <w:t>B. better</w:t>
            </w:r>
          </w:p>
          <w:p>
            <w:r>
              <w:t>C. in</w:t>
            </w:r>
          </w:p>
          <w:p>
            <w:r>
              <w:t>D. listening to</w:t>
            </w:r>
          </w:p>
        </w:tc>
        <w:tc>
          <w:tcPr>
            <w:tcW w:type="dxa" w:w="1440"/>
          </w:tcPr>
          <w:p>
            <w:r>
              <w:t>A</w:t>
            </w:r>
          </w:p>
        </w:tc>
        <w:tc>
          <w:tcPr>
            <w:tcW w:type="dxa" w:w="1440"/>
          </w:tcPr>
          <w:p>
            <w:r/>
          </w:p>
        </w:tc>
        <w:tc>
          <w:tcPr>
            <w:tcW w:type="dxa" w:w="1440"/>
          </w:tcPr>
          <w:p>
            <w:r/>
          </w:p>
        </w:tc>
      </w:tr>
      <w:tr>
        <w:tc>
          <w:tcPr>
            <w:tcW w:type="dxa" w:w="1440"/>
          </w:tcPr>
          <w:p>
            <w:r>
              <w:t>Eng_15_49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The company director decided to raise the workers’ wages. He did not want them to leave.</w:t>
            </w:r>
          </w:p>
          <w:p>
            <w:r>
              <w:t>A. The company director decided to raise the workers’ wages in order not to want them to leave.</w:t>
            </w:r>
          </w:p>
          <w:p>
            <w:r>
              <w:t>B. The company director decided to raise the workers’ wages though he wanted them to leave.</w:t>
            </w:r>
          </w:p>
          <w:p>
            <w:r>
              <w:t>C. The company director decided to raise the workers’ wages so that he did not want them to leave.</w:t>
            </w:r>
          </w:p>
          <w:p>
            <w:r>
              <w:t>D. The company director decided to raise the workers’ wages because he did not want them to leave.</w:t>
            </w:r>
          </w:p>
        </w:tc>
        <w:tc>
          <w:tcPr>
            <w:tcW w:type="dxa" w:w="1440"/>
          </w:tcPr>
          <w:p>
            <w:r>
              <w:t>D</w:t>
            </w:r>
          </w:p>
        </w:tc>
        <w:tc>
          <w:tcPr>
            <w:tcW w:type="dxa" w:w="1440"/>
          </w:tcPr>
          <w:p>
            <w:r/>
          </w:p>
        </w:tc>
        <w:tc>
          <w:tcPr>
            <w:tcW w:type="dxa" w:w="1440"/>
          </w:tcPr>
          <w:p>
            <w:r/>
          </w:p>
        </w:tc>
      </w:tr>
      <w:tr>
        <w:tc>
          <w:tcPr>
            <w:tcW w:type="dxa" w:w="1440"/>
          </w:tcPr>
          <w:p>
            <w:r>
              <w:t>Eng_15_50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My father does a lot of exercise. He’s still very fat.</w:t>
            </w:r>
          </w:p>
          <w:p>
            <w:r>
              <w:t>A. Despite the fact that doing a lot of exercise, my father is still very fat.</w:t>
            </w:r>
          </w:p>
          <w:p>
            <w:r>
              <w:t>B. My father does a lot of exercise, so he’s very fat.</w:t>
            </w:r>
          </w:p>
          <w:p>
            <w:r>
              <w:t>C. Even though my father does a lot of exercise, he’s very fat.</w:t>
            </w:r>
          </w:p>
          <w:p>
            <w:r>
              <w:t>D. My father is very fat, but he does a lot of exercise.</w:t>
            </w:r>
          </w:p>
        </w:tc>
        <w:tc>
          <w:tcPr>
            <w:tcW w:type="dxa" w:w="1440"/>
          </w:tcPr>
          <w:p>
            <w:r>
              <w:t>C</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