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CF23" w14:textId="77777777" w:rsidR="00041BB9" w:rsidRDefault="00041BB9" w:rsidP="00772C87">
      <w:pPr>
        <w:spacing w:after="0"/>
        <w:jc w:val="both"/>
        <w:rPr>
          <w:rFonts w:ascii="Times New Roman" w:hAnsi="Times New Roman" w:cs="Times New Roman"/>
        </w:rPr>
      </w:pPr>
    </w:p>
    <w:tbl>
      <w:tblPr>
        <w:tblStyle w:val="TableGrid"/>
        <w:tblW w:w="5000" w:type="pct"/>
        <w:tblLook w:val="04A0" w:firstRow="1" w:lastRow="0" w:firstColumn="1" w:lastColumn="0" w:noHBand="0" w:noVBand="1"/>
      </w:tblPr>
      <w:tblGrid>
        <w:gridCol w:w="2547"/>
        <w:gridCol w:w="993"/>
        <w:gridCol w:w="4254"/>
        <w:gridCol w:w="567"/>
        <w:gridCol w:w="282"/>
        <w:gridCol w:w="4307"/>
      </w:tblGrid>
      <w:tr w:rsidR="00B07D93" w:rsidRPr="00772C87" w14:paraId="5DB80330" w14:textId="77777777" w:rsidTr="00D82BF1">
        <w:tc>
          <w:tcPr>
            <w:tcW w:w="983" w:type="pct"/>
          </w:tcPr>
          <w:p w14:paraId="4E4A67BA" w14:textId="77777777" w:rsidR="00141EFF" w:rsidRDefault="00000000">
            <w:r>
              <w:t>MET_Civ_IE_2023_1</w:t>
            </w:r>
          </w:p>
        </w:tc>
        <w:tc>
          <w:tcPr>
            <w:tcW w:w="383" w:type="pct"/>
          </w:tcPr>
          <w:p w14:paraId="177A27A2" w14:textId="77777777" w:rsidR="00141EFF" w:rsidRDefault="00000000">
            <w:r>
              <w:t xml:space="preserve"> </w:t>
            </w:r>
          </w:p>
        </w:tc>
        <w:tc>
          <w:tcPr>
            <w:tcW w:w="1642" w:type="pct"/>
          </w:tcPr>
          <w:p w14:paraId="444F3C41" w14:textId="77777777" w:rsidR="00141EFF" w:rsidRDefault="00000000">
            <w:r>
              <w:t>Câu 81. Theo quy định của pháp luật, một trong những nội dung thể hiện quyền bình đẳng giữa các dân tộc trên phương diện kinh tế là công dân thuộc các dân tộc đều được</w:t>
            </w:r>
            <w:r>
              <w:br/>
              <w:t>A. vay vốn để phát triển sản xuất.</w:t>
            </w:r>
            <w:r>
              <w:tab/>
            </w:r>
            <w:r>
              <w:br/>
              <w:t>B. tham gia vào bộ máy nhà nước.</w:t>
            </w:r>
            <w:r>
              <w:br/>
              <w:t>C. ứng cử đại biểu Quốc hội.</w:t>
            </w:r>
            <w:r>
              <w:tab/>
            </w:r>
            <w:r>
              <w:br/>
              <w:t>D. bình đẳng về cơ hội học tập.</w:t>
            </w:r>
          </w:p>
        </w:tc>
        <w:tc>
          <w:tcPr>
            <w:tcW w:w="219" w:type="pct"/>
          </w:tcPr>
          <w:p w14:paraId="2EC7719D" w14:textId="77777777" w:rsidR="00141EFF" w:rsidRDefault="00000000">
            <w:r>
              <w:t>A</w:t>
            </w:r>
          </w:p>
        </w:tc>
        <w:tc>
          <w:tcPr>
            <w:tcW w:w="109" w:type="pct"/>
          </w:tcPr>
          <w:p w14:paraId="345E725F" w14:textId="77777777" w:rsidR="00141EFF" w:rsidRDefault="00000000">
            <w:r>
              <w:t xml:space="preserve"> </w:t>
            </w:r>
          </w:p>
        </w:tc>
        <w:tc>
          <w:tcPr>
            <w:tcW w:w="1663" w:type="pct"/>
          </w:tcPr>
          <w:p w14:paraId="2656744A" w14:textId="77777777" w:rsidR="00141EFF" w:rsidRDefault="00000000">
            <w:r>
              <w:t>Theo quy định của pháp luật, một trong những nội dung thể hiện quyền bình đẳng giữa các dân tộc trên phương diện kinh tế là công dân thuộc các dân tộc đều được: vay vốn để phát triển sản xuất.</w:t>
            </w:r>
            <w:r>
              <w:br/>
            </w:r>
            <w:r>
              <w:br/>
              <w:t>Chọn đáp án A.</w:t>
            </w:r>
          </w:p>
        </w:tc>
      </w:tr>
      <w:tr w:rsidR="00B07D93" w:rsidRPr="00772C87" w14:paraId="403E9ED1" w14:textId="77777777" w:rsidTr="00D82BF1">
        <w:tc>
          <w:tcPr>
            <w:tcW w:w="983" w:type="pct"/>
          </w:tcPr>
          <w:p w14:paraId="775F2D23" w14:textId="77777777" w:rsidR="00141EFF" w:rsidRDefault="00000000">
            <w:r>
              <w:t>MET_Civ_IE_2023_2</w:t>
            </w:r>
          </w:p>
        </w:tc>
        <w:tc>
          <w:tcPr>
            <w:tcW w:w="383" w:type="pct"/>
          </w:tcPr>
          <w:p w14:paraId="19539CB7" w14:textId="77777777" w:rsidR="00141EFF" w:rsidRDefault="00000000">
            <w:r>
              <w:t xml:space="preserve"> </w:t>
            </w:r>
          </w:p>
        </w:tc>
        <w:tc>
          <w:tcPr>
            <w:tcW w:w="1642" w:type="pct"/>
          </w:tcPr>
          <w:p w14:paraId="37AFDBD8" w14:textId="77777777" w:rsidR="00141EFF" w:rsidRDefault="00000000">
            <w:r>
              <w:t>Câu 82. Theo quy định của pháp luật, công dân có hành vi vô ý gây thương tích cho người khác là xâm phạm quyền được pháp luật bảo hộ về</w:t>
            </w:r>
            <w:r>
              <w:br/>
              <w:t>A. tính mạng, sức khỏe.</w:t>
            </w:r>
            <w:r>
              <w:tab/>
            </w:r>
            <w:r>
              <w:br/>
              <w:t>B. danh dự, nhân phẩm.</w:t>
            </w:r>
            <w:r>
              <w:br/>
              <w:t>C. danh tính, địa vị.</w:t>
            </w:r>
            <w:r>
              <w:tab/>
            </w:r>
            <w:r>
              <w:br/>
              <w:t>D. thân thế, sự nghiệp.</w:t>
            </w:r>
          </w:p>
        </w:tc>
        <w:tc>
          <w:tcPr>
            <w:tcW w:w="219" w:type="pct"/>
          </w:tcPr>
          <w:p w14:paraId="7091AC42" w14:textId="77777777" w:rsidR="00141EFF" w:rsidRDefault="00000000">
            <w:r>
              <w:t>A</w:t>
            </w:r>
          </w:p>
        </w:tc>
        <w:tc>
          <w:tcPr>
            <w:tcW w:w="109" w:type="pct"/>
          </w:tcPr>
          <w:p w14:paraId="1F8A420F" w14:textId="77777777" w:rsidR="00141EFF" w:rsidRDefault="00000000">
            <w:r>
              <w:t xml:space="preserve"> </w:t>
            </w:r>
          </w:p>
        </w:tc>
        <w:tc>
          <w:tcPr>
            <w:tcW w:w="1663" w:type="pct"/>
          </w:tcPr>
          <w:p w14:paraId="16150A73" w14:textId="77777777" w:rsidR="00141EFF" w:rsidRDefault="00000000">
            <w:r>
              <w:t xml:space="preserve">Theo quy định của pháp luật, công dân có hành vi vô ý gây thương tích cho người khác là xâm phạm quyền được pháp luật bảo hộ về: tính mạng, sức khỏe. </w:t>
            </w:r>
            <w:r>
              <w:br/>
            </w:r>
            <w:r>
              <w:br/>
              <w:t>Chọn đáp án A.</w:t>
            </w:r>
          </w:p>
        </w:tc>
      </w:tr>
      <w:tr w:rsidR="00B07D93" w:rsidRPr="00772C87" w14:paraId="097A69D3" w14:textId="77777777" w:rsidTr="00D82BF1">
        <w:tc>
          <w:tcPr>
            <w:tcW w:w="983" w:type="pct"/>
          </w:tcPr>
          <w:p w14:paraId="3D5F84E1" w14:textId="77777777" w:rsidR="00141EFF" w:rsidRDefault="00000000">
            <w:r>
              <w:t>MET_Civ_IE_2023_3</w:t>
            </w:r>
          </w:p>
        </w:tc>
        <w:tc>
          <w:tcPr>
            <w:tcW w:w="383" w:type="pct"/>
          </w:tcPr>
          <w:p w14:paraId="1479741F" w14:textId="77777777" w:rsidR="00141EFF" w:rsidRDefault="00000000">
            <w:r>
              <w:t xml:space="preserve"> </w:t>
            </w:r>
          </w:p>
        </w:tc>
        <w:tc>
          <w:tcPr>
            <w:tcW w:w="1642" w:type="pct"/>
          </w:tcPr>
          <w:p w14:paraId="12688E93" w14:textId="77777777" w:rsidR="00141EFF" w:rsidRDefault="00000000">
            <w:r>
              <w:t>Câu 83. Theo quy định của pháp luật, một trong những nội dung của quyền bình đẳng trong hôn nhân và gia đình là vợ, chổng có quyền</w:t>
            </w:r>
            <w:r>
              <w:br/>
              <w:t>A. lạm dụng sức lao động của con.</w:t>
            </w:r>
            <w:r>
              <w:tab/>
            </w:r>
            <w:r>
              <w:br/>
              <w:t>B. phân biệt đối xử giữa các con.</w:t>
            </w:r>
            <w:r>
              <w:br/>
              <w:t>C. sở hữu tài sản chung.</w:t>
            </w:r>
            <w:r>
              <w:tab/>
            </w:r>
            <w:r>
              <w:br/>
              <w:t>D. áp đặt công việc riêng.</w:t>
            </w:r>
          </w:p>
        </w:tc>
        <w:tc>
          <w:tcPr>
            <w:tcW w:w="219" w:type="pct"/>
          </w:tcPr>
          <w:p w14:paraId="5032518D" w14:textId="77777777" w:rsidR="00141EFF" w:rsidRDefault="00000000">
            <w:r>
              <w:t>C</w:t>
            </w:r>
          </w:p>
        </w:tc>
        <w:tc>
          <w:tcPr>
            <w:tcW w:w="109" w:type="pct"/>
          </w:tcPr>
          <w:p w14:paraId="356F783F" w14:textId="77777777" w:rsidR="00141EFF" w:rsidRDefault="00000000">
            <w:r>
              <w:t xml:space="preserve"> </w:t>
            </w:r>
          </w:p>
        </w:tc>
        <w:tc>
          <w:tcPr>
            <w:tcW w:w="1663" w:type="pct"/>
          </w:tcPr>
          <w:p w14:paraId="1064E38E" w14:textId="77777777" w:rsidR="00141EFF" w:rsidRDefault="00000000">
            <w:r>
              <w:t xml:space="preserve">Theo quy định của pháp luật, một trong những nội dung của quyền bình đẳng trong hôn nhân và gia đình là vợ, chổng có quyền: sở hữu tài sản chung. </w:t>
            </w:r>
            <w:r>
              <w:br/>
            </w:r>
            <w:r>
              <w:br/>
              <w:t>Chọn đáp án C.</w:t>
            </w:r>
          </w:p>
        </w:tc>
      </w:tr>
      <w:tr w:rsidR="00B07D93" w:rsidRPr="00772C87" w14:paraId="41722B2D" w14:textId="77777777" w:rsidTr="00D82BF1">
        <w:tc>
          <w:tcPr>
            <w:tcW w:w="983" w:type="pct"/>
          </w:tcPr>
          <w:p w14:paraId="383A6FB6" w14:textId="77777777" w:rsidR="00141EFF" w:rsidRDefault="00000000">
            <w:r>
              <w:t>MET_Civ_IE_2023_4</w:t>
            </w:r>
          </w:p>
        </w:tc>
        <w:tc>
          <w:tcPr>
            <w:tcW w:w="383" w:type="pct"/>
          </w:tcPr>
          <w:p w14:paraId="34DC6B77" w14:textId="77777777" w:rsidR="00141EFF" w:rsidRDefault="00000000">
            <w:r>
              <w:t xml:space="preserve"> </w:t>
            </w:r>
          </w:p>
        </w:tc>
        <w:tc>
          <w:tcPr>
            <w:tcW w:w="1642" w:type="pct"/>
          </w:tcPr>
          <w:p w14:paraId="07137F9D" w14:textId="77777777" w:rsidR="00141EFF" w:rsidRDefault="00000000">
            <w:r>
              <w:t>Câu 84. Một trong những nội dung cơ bản của pháp luật về phát triển các lĩnh vực xã hội được thể hiện ở việc làm nào sau đây của Nhà nước?</w:t>
            </w:r>
            <w:r>
              <w:br/>
              <w:t>A. Xuất, nhập khẩu mọi loại hàng hóa.</w:t>
            </w:r>
            <w:r>
              <w:tab/>
            </w:r>
            <w:r>
              <w:br/>
              <w:t>B. Chuyển nhượng giấy phép kinh doanh.</w:t>
            </w:r>
            <w:r>
              <w:br/>
              <w:t>C. San bằng mọi nguồn lợi nhuận.</w:t>
            </w:r>
            <w:r>
              <w:tab/>
            </w:r>
            <w:r>
              <w:br/>
              <w:t>D. Phòng, chống các tệ nạn xã hội.</w:t>
            </w:r>
          </w:p>
        </w:tc>
        <w:tc>
          <w:tcPr>
            <w:tcW w:w="219" w:type="pct"/>
          </w:tcPr>
          <w:p w14:paraId="1213532D" w14:textId="77777777" w:rsidR="00141EFF" w:rsidRDefault="00000000">
            <w:r>
              <w:t>D</w:t>
            </w:r>
          </w:p>
        </w:tc>
        <w:tc>
          <w:tcPr>
            <w:tcW w:w="109" w:type="pct"/>
          </w:tcPr>
          <w:p w14:paraId="0A6A8E1D" w14:textId="77777777" w:rsidR="00141EFF" w:rsidRDefault="00000000">
            <w:r>
              <w:t xml:space="preserve"> </w:t>
            </w:r>
          </w:p>
        </w:tc>
        <w:tc>
          <w:tcPr>
            <w:tcW w:w="1663" w:type="pct"/>
          </w:tcPr>
          <w:p w14:paraId="34DA9AD2" w14:textId="77777777" w:rsidR="00141EFF" w:rsidRDefault="00000000">
            <w:r>
              <w:t>Theo quy định của pháp luật, công dân báo cho cơ quan nhà nước có thẩm quyền về hành vi sản xuất, kinh doanh hàng giả là sử dụng quyền: Phòng, chống các tệ nạn xã hội.</w:t>
            </w:r>
            <w:r>
              <w:br/>
            </w:r>
            <w:r>
              <w:br/>
              <w:t>Chọn đáp án D.</w:t>
            </w:r>
          </w:p>
        </w:tc>
      </w:tr>
      <w:tr w:rsidR="00B07D93" w:rsidRPr="00772C87" w14:paraId="317203B8" w14:textId="77777777" w:rsidTr="00D82BF1">
        <w:tc>
          <w:tcPr>
            <w:tcW w:w="983" w:type="pct"/>
          </w:tcPr>
          <w:p w14:paraId="53EF42BA" w14:textId="77777777" w:rsidR="00141EFF" w:rsidRDefault="00000000">
            <w:r>
              <w:lastRenderedPageBreak/>
              <w:t>MET_Civ_IE_2023_5</w:t>
            </w:r>
          </w:p>
        </w:tc>
        <w:tc>
          <w:tcPr>
            <w:tcW w:w="383" w:type="pct"/>
          </w:tcPr>
          <w:p w14:paraId="1CDFAA32" w14:textId="77777777" w:rsidR="00141EFF" w:rsidRDefault="00000000">
            <w:r>
              <w:t xml:space="preserve"> </w:t>
            </w:r>
          </w:p>
        </w:tc>
        <w:tc>
          <w:tcPr>
            <w:tcW w:w="1642" w:type="pct"/>
          </w:tcPr>
          <w:p w14:paraId="4B9104B9" w14:textId="77777777" w:rsidR="00141EFF" w:rsidRDefault="00000000">
            <w:r>
              <w:t>Câu 85. Phát triển kinh tế là sự tăng trưởng kinh tế gắn liền với cơ cấu kinh tế hợp lí, tiến bộ và</w:t>
            </w:r>
            <w:r>
              <w:br/>
              <w:t>A. chênh lệch thu nhập.</w:t>
            </w:r>
            <w:r>
              <w:tab/>
            </w:r>
            <w:r>
              <w:br/>
              <w:t>B. phân hóa giàu nghèo.</w:t>
            </w:r>
            <w:r>
              <w:br/>
              <w:t>C. phân chia lợi ích.</w:t>
            </w:r>
            <w:r>
              <w:tab/>
            </w:r>
            <w:r>
              <w:br/>
              <w:t>D. công bằng xã hội.</w:t>
            </w:r>
          </w:p>
        </w:tc>
        <w:tc>
          <w:tcPr>
            <w:tcW w:w="219" w:type="pct"/>
          </w:tcPr>
          <w:p w14:paraId="156F0EC4" w14:textId="77777777" w:rsidR="00141EFF" w:rsidRDefault="00000000">
            <w:r>
              <w:t>D</w:t>
            </w:r>
          </w:p>
        </w:tc>
        <w:tc>
          <w:tcPr>
            <w:tcW w:w="109" w:type="pct"/>
          </w:tcPr>
          <w:p w14:paraId="60963BB6" w14:textId="77777777" w:rsidR="00141EFF" w:rsidRDefault="00000000">
            <w:r>
              <w:t xml:space="preserve"> </w:t>
            </w:r>
          </w:p>
        </w:tc>
        <w:tc>
          <w:tcPr>
            <w:tcW w:w="1663" w:type="pct"/>
          </w:tcPr>
          <w:p w14:paraId="7E7D8C08" w14:textId="77777777" w:rsidR="00141EFF" w:rsidRDefault="00000000">
            <w:r>
              <w:t>Phát triển kinh tế là sự tăng trưởng kinh tế gắn liền với cơ cấu kinh tế hợp lí, tiến bộ và công bằng xã hội.</w:t>
            </w:r>
            <w:r>
              <w:br/>
            </w:r>
            <w:r>
              <w:br/>
              <w:t>Chọn đáp án D.</w:t>
            </w:r>
          </w:p>
        </w:tc>
      </w:tr>
      <w:tr w:rsidR="00B07D93" w:rsidRPr="00772C87" w14:paraId="1BFCD149" w14:textId="77777777" w:rsidTr="00D82BF1">
        <w:tc>
          <w:tcPr>
            <w:tcW w:w="983" w:type="pct"/>
          </w:tcPr>
          <w:p w14:paraId="7E058A93" w14:textId="77777777" w:rsidR="00141EFF" w:rsidRDefault="00000000">
            <w:r>
              <w:t>MET_Civ_IE_2023_6</w:t>
            </w:r>
          </w:p>
        </w:tc>
        <w:tc>
          <w:tcPr>
            <w:tcW w:w="383" w:type="pct"/>
          </w:tcPr>
          <w:p w14:paraId="35A21659" w14:textId="77777777" w:rsidR="00141EFF" w:rsidRDefault="00000000">
            <w:r>
              <w:t xml:space="preserve"> </w:t>
            </w:r>
          </w:p>
        </w:tc>
        <w:tc>
          <w:tcPr>
            <w:tcW w:w="1642" w:type="pct"/>
          </w:tcPr>
          <w:p w14:paraId="2640325E" w14:textId="77777777" w:rsidR="00141EFF" w:rsidRDefault="00000000">
            <w:r>
              <w:t>Câu 86. Theo quy định của pháp luật, công dân báo cho cơ quan nhà nước có thẩm quyền về hành vi sản xuất, kinh doanh hàng giả là sử dụng quyền nào sau đây?</w:t>
            </w:r>
            <w:r>
              <w:br/>
              <w:t>A. Tố cáo.</w:t>
            </w:r>
            <w:r>
              <w:tab/>
            </w:r>
            <w:r>
              <w:br/>
              <w:t>B. Khiếu nại.</w:t>
            </w:r>
            <w:r>
              <w:tab/>
            </w:r>
            <w:r>
              <w:br/>
              <w:t>C. Kiến nghị.</w:t>
            </w:r>
            <w:r>
              <w:tab/>
            </w:r>
            <w:r>
              <w:br/>
              <w:t>D. Phán quyết.</w:t>
            </w:r>
          </w:p>
        </w:tc>
        <w:tc>
          <w:tcPr>
            <w:tcW w:w="219" w:type="pct"/>
          </w:tcPr>
          <w:p w14:paraId="07D9186B" w14:textId="77777777" w:rsidR="00141EFF" w:rsidRDefault="00000000">
            <w:r>
              <w:t>A</w:t>
            </w:r>
          </w:p>
        </w:tc>
        <w:tc>
          <w:tcPr>
            <w:tcW w:w="109" w:type="pct"/>
          </w:tcPr>
          <w:p w14:paraId="2E8A734D" w14:textId="77777777" w:rsidR="00141EFF" w:rsidRDefault="00000000">
            <w:r>
              <w:t xml:space="preserve"> </w:t>
            </w:r>
          </w:p>
        </w:tc>
        <w:tc>
          <w:tcPr>
            <w:tcW w:w="1663" w:type="pct"/>
          </w:tcPr>
          <w:p w14:paraId="10760DD1" w14:textId="77777777" w:rsidR="00141EFF" w:rsidRDefault="00000000">
            <w:r>
              <w:t xml:space="preserve">Theo quy định của pháp luật, công dân báo cho cơ quan nhà nước có thẩm quyền về hành vi sản xuất, kinh doanh hàng giả là sử dụng quyền: Tố cáo. </w:t>
            </w:r>
            <w:r>
              <w:br/>
            </w:r>
            <w:r>
              <w:br/>
              <w:t>Chọn đáp án A.</w:t>
            </w:r>
          </w:p>
        </w:tc>
      </w:tr>
      <w:tr w:rsidR="00B07D93" w:rsidRPr="00772C87" w14:paraId="3A5BCD7A" w14:textId="77777777" w:rsidTr="00D82BF1">
        <w:tc>
          <w:tcPr>
            <w:tcW w:w="983" w:type="pct"/>
          </w:tcPr>
          <w:p w14:paraId="4CF5A680" w14:textId="77777777" w:rsidR="00141EFF" w:rsidRDefault="00000000">
            <w:r>
              <w:t>MET_Civ_IE_2023_7</w:t>
            </w:r>
          </w:p>
        </w:tc>
        <w:tc>
          <w:tcPr>
            <w:tcW w:w="383" w:type="pct"/>
          </w:tcPr>
          <w:p w14:paraId="07015332" w14:textId="77777777" w:rsidR="00141EFF" w:rsidRDefault="00000000">
            <w:r>
              <w:t xml:space="preserve"> </w:t>
            </w:r>
          </w:p>
        </w:tc>
        <w:tc>
          <w:tcPr>
            <w:tcW w:w="1642" w:type="pct"/>
          </w:tcPr>
          <w:p w14:paraId="58E15EB5" w14:textId="77777777" w:rsidR="00141EFF" w:rsidRDefault="00000000">
            <w:r>
              <w:t>Câu 87. Theo quy định của pháp luật, một trong những nội dung của quyền bình đẳng trong kinh doanh là mọi doanh nghiệp đều phải thực hiện nghĩa vụ</w:t>
            </w:r>
            <w:r>
              <w:br/>
              <w:t>A. thay đổi hình thức hợp tác.</w:t>
            </w:r>
            <w:r>
              <w:tab/>
            </w:r>
            <w:r>
              <w:br/>
              <w:t>B. bảo vệ quyền lợi người lao động.</w:t>
            </w:r>
            <w:r>
              <w:br/>
              <w:t>C. sử dụng chuyên gia nước ngoài.</w:t>
            </w:r>
            <w:r>
              <w:tab/>
            </w:r>
            <w:r>
              <w:br/>
              <w:t>D. mở rộng quy mô sản xuất.</w:t>
            </w:r>
          </w:p>
        </w:tc>
        <w:tc>
          <w:tcPr>
            <w:tcW w:w="219" w:type="pct"/>
          </w:tcPr>
          <w:p w14:paraId="58FB32C6" w14:textId="77777777" w:rsidR="00141EFF" w:rsidRDefault="00000000">
            <w:r>
              <w:t>C</w:t>
            </w:r>
          </w:p>
        </w:tc>
        <w:tc>
          <w:tcPr>
            <w:tcW w:w="109" w:type="pct"/>
          </w:tcPr>
          <w:p w14:paraId="37D7BAC9" w14:textId="77777777" w:rsidR="00141EFF" w:rsidRDefault="00000000">
            <w:r>
              <w:t xml:space="preserve"> </w:t>
            </w:r>
          </w:p>
        </w:tc>
        <w:tc>
          <w:tcPr>
            <w:tcW w:w="1663" w:type="pct"/>
          </w:tcPr>
          <w:p w14:paraId="6A25773A" w14:textId="77777777" w:rsidR="00141EFF" w:rsidRDefault="00000000">
            <w:r>
              <w:t xml:space="preserve">Theo quy định của pháp luật, một trong những nội dung của quyền bình đẳng trong kinh doanh là mọi doanh nghiệp đều phải thực hiện nghĩa vụ sử dụng chuyên gia nước ngoài.   </w:t>
            </w:r>
            <w:r>
              <w:br/>
            </w:r>
            <w:r>
              <w:br/>
              <w:t>Chọn đáp án C.</w:t>
            </w:r>
          </w:p>
        </w:tc>
      </w:tr>
      <w:tr w:rsidR="00B07D93" w:rsidRPr="00772C87" w14:paraId="657B387D" w14:textId="77777777" w:rsidTr="00D82BF1">
        <w:tc>
          <w:tcPr>
            <w:tcW w:w="983" w:type="pct"/>
          </w:tcPr>
          <w:p w14:paraId="6EE6A040" w14:textId="77777777" w:rsidR="00141EFF" w:rsidRDefault="00000000">
            <w:r>
              <w:t>MET_Civ_IE_2023_8</w:t>
            </w:r>
          </w:p>
        </w:tc>
        <w:tc>
          <w:tcPr>
            <w:tcW w:w="383" w:type="pct"/>
          </w:tcPr>
          <w:p w14:paraId="209EBCC6" w14:textId="77777777" w:rsidR="00141EFF" w:rsidRDefault="00000000">
            <w:r>
              <w:t xml:space="preserve"> </w:t>
            </w:r>
          </w:p>
        </w:tc>
        <w:tc>
          <w:tcPr>
            <w:tcW w:w="1642" w:type="pct"/>
          </w:tcPr>
          <w:p w14:paraId="04BCC5C9" w14:textId="77777777" w:rsidR="00141EFF" w:rsidRDefault="00000000">
            <w:r>
              <w:t>Câu 88. Theo quy định của pháp luật, người dân bàn và quyết định việc đóng góp xây dựng quỹ khuyến học của thôn là thực hiện quyển tham gia quản lí nhà nước và xã hội ở phạm vi nào sau đây?</w:t>
            </w:r>
            <w:r>
              <w:br/>
              <w:t>A. Cơ sở.</w:t>
            </w:r>
            <w:r>
              <w:tab/>
            </w:r>
            <w:r>
              <w:br/>
              <w:t>B. Toàn quốc.</w:t>
            </w:r>
            <w:r>
              <w:tab/>
            </w:r>
            <w:r>
              <w:br/>
              <w:t>C. Cả nước.</w:t>
            </w:r>
            <w:r>
              <w:tab/>
            </w:r>
            <w:r>
              <w:br/>
              <w:t>D. Quốc gia.</w:t>
            </w:r>
          </w:p>
        </w:tc>
        <w:tc>
          <w:tcPr>
            <w:tcW w:w="219" w:type="pct"/>
          </w:tcPr>
          <w:p w14:paraId="58FC58EE" w14:textId="77777777" w:rsidR="00141EFF" w:rsidRDefault="00000000">
            <w:r>
              <w:t>A</w:t>
            </w:r>
          </w:p>
        </w:tc>
        <w:tc>
          <w:tcPr>
            <w:tcW w:w="109" w:type="pct"/>
          </w:tcPr>
          <w:p w14:paraId="63EC830B" w14:textId="77777777" w:rsidR="00141EFF" w:rsidRDefault="00000000">
            <w:r>
              <w:t xml:space="preserve"> </w:t>
            </w:r>
          </w:p>
        </w:tc>
        <w:tc>
          <w:tcPr>
            <w:tcW w:w="1663" w:type="pct"/>
          </w:tcPr>
          <w:p w14:paraId="036C1C02" w14:textId="77777777" w:rsidR="00141EFF" w:rsidRDefault="00000000">
            <w:r>
              <w:t>Theo quy định của pháp luật, người dân bàn và quyết định việc đóng góp xây dựng quỹ khuyến học của thôn là thực hiện quyển tham gia quản lí nhà nước và xã hội ở phạm vi cơ sở.</w:t>
            </w:r>
            <w:r>
              <w:br/>
            </w:r>
            <w:r>
              <w:br/>
              <w:t>Chọn đáp án A.</w:t>
            </w:r>
          </w:p>
        </w:tc>
      </w:tr>
      <w:tr w:rsidR="00B07D93" w:rsidRPr="00772C87" w14:paraId="33B9A110" w14:textId="77777777" w:rsidTr="00D82BF1">
        <w:tc>
          <w:tcPr>
            <w:tcW w:w="983" w:type="pct"/>
          </w:tcPr>
          <w:p w14:paraId="4333035A" w14:textId="77777777" w:rsidR="00141EFF" w:rsidRDefault="00000000">
            <w:r>
              <w:t>MET_Civ_IE_2023_9</w:t>
            </w:r>
          </w:p>
        </w:tc>
        <w:tc>
          <w:tcPr>
            <w:tcW w:w="383" w:type="pct"/>
          </w:tcPr>
          <w:p w14:paraId="17147BC6" w14:textId="77777777" w:rsidR="00141EFF" w:rsidRDefault="00000000">
            <w:r>
              <w:t xml:space="preserve"> </w:t>
            </w:r>
          </w:p>
        </w:tc>
        <w:tc>
          <w:tcPr>
            <w:tcW w:w="1642" w:type="pct"/>
          </w:tcPr>
          <w:p w14:paraId="07DD19E0" w14:textId="77777777" w:rsidR="00141EFF" w:rsidRDefault="00000000">
            <w:r>
              <w:t xml:space="preserve">Câu 89. Theo quy định của pháp luật, công dân được tự do sử dụng sức lao động của </w:t>
            </w:r>
            <w:r>
              <w:lastRenderedPageBreak/>
              <w:t>mình để tìm kiếm việc làm là một trong những nội dung của quyền bình đẳng trong lînh vực</w:t>
            </w:r>
            <w:r>
              <w:br/>
              <w:t>A. lao động.</w:t>
            </w:r>
            <w:r>
              <w:tab/>
            </w:r>
            <w:r>
              <w:br/>
              <w:t>B. điều hành.</w:t>
            </w:r>
            <w:r>
              <w:tab/>
            </w:r>
            <w:r>
              <w:br/>
              <w:t>C. an ninh.</w:t>
            </w:r>
            <w:r>
              <w:tab/>
            </w:r>
            <w:r>
              <w:br/>
              <w:t>D. tổ chức.</w:t>
            </w:r>
          </w:p>
        </w:tc>
        <w:tc>
          <w:tcPr>
            <w:tcW w:w="219" w:type="pct"/>
          </w:tcPr>
          <w:p w14:paraId="483649AB" w14:textId="77777777" w:rsidR="00141EFF" w:rsidRDefault="00000000">
            <w:r>
              <w:lastRenderedPageBreak/>
              <w:t>A</w:t>
            </w:r>
          </w:p>
        </w:tc>
        <w:tc>
          <w:tcPr>
            <w:tcW w:w="109" w:type="pct"/>
          </w:tcPr>
          <w:p w14:paraId="65B4EDCD" w14:textId="77777777" w:rsidR="00141EFF" w:rsidRDefault="00000000">
            <w:r>
              <w:t xml:space="preserve"> </w:t>
            </w:r>
          </w:p>
        </w:tc>
        <w:tc>
          <w:tcPr>
            <w:tcW w:w="1663" w:type="pct"/>
          </w:tcPr>
          <w:p w14:paraId="6913B2A7" w14:textId="77777777" w:rsidR="00141EFF" w:rsidRDefault="00000000">
            <w:r>
              <w:t xml:space="preserve">Theo quy định của pháp luật, công dân được tự do sử dụng sức lao động của mình để tìm </w:t>
            </w:r>
            <w:r>
              <w:lastRenderedPageBreak/>
              <w:t>kiếm việc làm là một trong những nội dung của quyền bình đẳng trong lînh vực lao động.</w:t>
            </w:r>
            <w:r>
              <w:br/>
            </w:r>
            <w:r>
              <w:br/>
              <w:t>Chọn đáp án A.</w:t>
            </w:r>
          </w:p>
        </w:tc>
      </w:tr>
      <w:tr w:rsidR="00B07D93" w:rsidRPr="00772C87" w14:paraId="2D2962C2" w14:textId="77777777" w:rsidTr="00D82BF1">
        <w:tc>
          <w:tcPr>
            <w:tcW w:w="983" w:type="pct"/>
          </w:tcPr>
          <w:p w14:paraId="7364A7F8" w14:textId="77777777" w:rsidR="00141EFF" w:rsidRDefault="00000000">
            <w:r>
              <w:lastRenderedPageBreak/>
              <w:t>MET_Civ_IE_2023_10</w:t>
            </w:r>
          </w:p>
        </w:tc>
        <w:tc>
          <w:tcPr>
            <w:tcW w:w="383" w:type="pct"/>
          </w:tcPr>
          <w:p w14:paraId="778CC808" w14:textId="77777777" w:rsidR="00141EFF" w:rsidRDefault="00000000">
            <w:r>
              <w:t xml:space="preserve"> </w:t>
            </w:r>
          </w:p>
        </w:tc>
        <w:tc>
          <w:tcPr>
            <w:tcW w:w="1642" w:type="pct"/>
          </w:tcPr>
          <w:p w14:paraId="6EE2CD52" w14:textId="77777777" w:rsidR="00141EFF" w:rsidRDefault="00000000">
            <w:r>
              <w:t>Câu 90. Theo quy định của pháp luật, công dân tự ý vào nhà của người khác là vi phạm quyền bất khả xâm phạm về</w:t>
            </w:r>
            <w:r>
              <w:br/>
              <w:t>A. thân thể.</w:t>
            </w:r>
            <w:r>
              <w:tab/>
            </w:r>
            <w:r>
              <w:br/>
              <w:t>B. chỗ ở.</w:t>
            </w:r>
            <w:r>
              <w:tab/>
            </w:r>
            <w:r>
              <w:br/>
              <w:t>C. sự nghiệp.</w:t>
            </w:r>
            <w:r>
              <w:tab/>
            </w:r>
            <w:r>
              <w:br/>
              <w:t>D. danh tính.</w:t>
            </w:r>
          </w:p>
        </w:tc>
        <w:tc>
          <w:tcPr>
            <w:tcW w:w="219" w:type="pct"/>
          </w:tcPr>
          <w:p w14:paraId="0DEBAAB8" w14:textId="77777777" w:rsidR="00141EFF" w:rsidRDefault="00000000">
            <w:r>
              <w:t>B</w:t>
            </w:r>
          </w:p>
        </w:tc>
        <w:tc>
          <w:tcPr>
            <w:tcW w:w="109" w:type="pct"/>
          </w:tcPr>
          <w:p w14:paraId="250105EC" w14:textId="77777777" w:rsidR="00141EFF" w:rsidRDefault="00000000">
            <w:r>
              <w:t xml:space="preserve"> </w:t>
            </w:r>
          </w:p>
        </w:tc>
        <w:tc>
          <w:tcPr>
            <w:tcW w:w="1663" w:type="pct"/>
          </w:tcPr>
          <w:p w14:paraId="334D079A" w14:textId="77777777" w:rsidR="00141EFF" w:rsidRDefault="00000000">
            <w:r>
              <w:t>Theo quy định của pháp luật, công dân tự ý vào nhà của người khác là vi phạm quyền bất khả xâm phạm về chỗ ở.</w:t>
            </w:r>
            <w:r>
              <w:br/>
            </w:r>
            <w:r>
              <w:br/>
              <w:t>Chọn đáp án B.</w:t>
            </w:r>
          </w:p>
        </w:tc>
      </w:tr>
      <w:tr w:rsidR="00B07D93" w:rsidRPr="00772C87" w14:paraId="3C1C8581" w14:textId="77777777" w:rsidTr="00D82BF1">
        <w:tc>
          <w:tcPr>
            <w:tcW w:w="983" w:type="pct"/>
          </w:tcPr>
          <w:p w14:paraId="27BE6EB7" w14:textId="77777777" w:rsidR="00141EFF" w:rsidRDefault="00000000">
            <w:r>
              <w:t>MET_Civ_IE_2023_11</w:t>
            </w:r>
          </w:p>
        </w:tc>
        <w:tc>
          <w:tcPr>
            <w:tcW w:w="383" w:type="pct"/>
          </w:tcPr>
          <w:p w14:paraId="4FAA2BD6" w14:textId="77777777" w:rsidR="00141EFF" w:rsidRDefault="00000000">
            <w:r>
              <w:t xml:space="preserve"> </w:t>
            </w:r>
          </w:p>
        </w:tc>
        <w:tc>
          <w:tcPr>
            <w:tcW w:w="1642" w:type="pct"/>
          </w:tcPr>
          <w:p w14:paraId="4E6083E9" w14:textId="77777777" w:rsidR="00141EFF" w:rsidRDefault="00000000">
            <w:r>
              <w:t>Câu 91. Trong sản xuất và lưu thông hàng hóa, khi cung nhỏ hơn cầu thì giá cả thị trường thường cao hơn</w:t>
            </w:r>
            <w:r>
              <w:br/>
              <w:t>A. hao phí lao động cá biệt.</w:t>
            </w:r>
            <w:r>
              <w:tab/>
            </w:r>
            <w:r>
              <w:br/>
              <w:t>B. giá trị sử dụng.</w:t>
            </w:r>
            <w:r>
              <w:br/>
              <w:t>C. giá trị hàng hóa.</w:t>
            </w:r>
            <w:r>
              <w:tab/>
            </w:r>
            <w:r>
              <w:br/>
              <w:t>D. nhu cầu tiêu dùng xã hội.</w:t>
            </w:r>
          </w:p>
        </w:tc>
        <w:tc>
          <w:tcPr>
            <w:tcW w:w="219" w:type="pct"/>
          </w:tcPr>
          <w:p w14:paraId="67B1734F" w14:textId="77777777" w:rsidR="00141EFF" w:rsidRDefault="00000000">
            <w:r>
              <w:t>C</w:t>
            </w:r>
          </w:p>
        </w:tc>
        <w:tc>
          <w:tcPr>
            <w:tcW w:w="109" w:type="pct"/>
          </w:tcPr>
          <w:p w14:paraId="1DA18C98" w14:textId="77777777" w:rsidR="00141EFF" w:rsidRDefault="00000000">
            <w:r>
              <w:t xml:space="preserve"> </w:t>
            </w:r>
          </w:p>
        </w:tc>
        <w:tc>
          <w:tcPr>
            <w:tcW w:w="1663" w:type="pct"/>
          </w:tcPr>
          <w:p w14:paraId="599B7676" w14:textId="77777777" w:rsidR="00141EFF" w:rsidRDefault="00000000">
            <w:r>
              <w:t>Trong sản xuất và lưu thông hàng hóa, khi cung nhỏ hơn cầu thì giá cả thị trường thường cao hơn giá trị hàng hóa.</w:t>
            </w:r>
            <w:r>
              <w:br/>
            </w:r>
            <w:r>
              <w:br/>
              <w:t>Chọn đáp án C.</w:t>
            </w:r>
          </w:p>
        </w:tc>
      </w:tr>
      <w:tr w:rsidR="00B07D93" w:rsidRPr="00772C87" w14:paraId="65A3F485" w14:textId="77777777" w:rsidTr="00D82BF1">
        <w:tc>
          <w:tcPr>
            <w:tcW w:w="983" w:type="pct"/>
          </w:tcPr>
          <w:p w14:paraId="2D3A6A46" w14:textId="77777777" w:rsidR="00141EFF" w:rsidRDefault="00000000">
            <w:r>
              <w:t>MET_Civ_IE_2023_12</w:t>
            </w:r>
          </w:p>
        </w:tc>
        <w:tc>
          <w:tcPr>
            <w:tcW w:w="383" w:type="pct"/>
          </w:tcPr>
          <w:p w14:paraId="350BD30D" w14:textId="77777777" w:rsidR="00141EFF" w:rsidRDefault="00000000">
            <w:r>
              <w:t xml:space="preserve"> </w:t>
            </w:r>
          </w:p>
        </w:tc>
        <w:tc>
          <w:tcPr>
            <w:tcW w:w="1642" w:type="pct"/>
          </w:tcPr>
          <w:p w14:paraId="21AC6879" w14:textId="77777777" w:rsidR="00141EFF" w:rsidRDefault="00000000">
            <w:r>
              <w:t>Câu 92. Một trong những dấu hiệu cơ bản để xác định hành vi vi phạm pháp luật là người vi phạm phải</w:t>
            </w:r>
            <w:r>
              <w:br/>
              <w:t>A. có người đại diện bảo trợ.</w:t>
            </w:r>
            <w:r>
              <w:tab/>
            </w:r>
            <w:r>
              <w:br/>
              <w:t>B. có hành vi trái pháp luật.</w:t>
            </w:r>
            <w:r>
              <w:br/>
              <w:t>C. tham gia hội thẩm nhân dân.</w:t>
            </w:r>
            <w:r>
              <w:tab/>
            </w:r>
            <w:r>
              <w:br/>
              <w:t>D. tham gia bảo vệ hiện trường.</w:t>
            </w:r>
          </w:p>
        </w:tc>
        <w:tc>
          <w:tcPr>
            <w:tcW w:w="219" w:type="pct"/>
          </w:tcPr>
          <w:p w14:paraId="6E30C01F" w14:textId="77777777" w:rsidR="00141EFF" w:rsidRDefault="00000000">
            <w:r>
              <w:t>B</w:t>
            </w:r>
          </w:p>
        </w:tc>
        <w:tc>
          <w:tcPr>
            <w:tcW w:w="109" w:type="pct"/>
          </w:tcPr>
          <w:p w14:paraId="5F47611E" w14:textId="77777777" w:rsidR="00141EFF" w:rsidRDefault="00000000">
            <w:r>
              <w:t xml:space="preserve"> </w:t>
            </w:r>
          </w:p>
        </w:tc>
        <w:tc>
          <w:tcPr>
            <w:tcW w:w="1663" w:type="pct"/>
          </w:tcPr>
          <w:p w14:paraId="50659F7A" w14:textId="77777777" w:rsidR="00141EFF" w:rsidRDefault="00000000">
            <w:r>
              <w:t xml:space="preserve">Một trong những dấu hiệu cơ bản để xác định hành vi vi phạm pháp luật là người vi phạm phải có hành vi trái pháp luật.  </w:t>
            </w:r>
            <w:r>
              <w:br/>
            </w:r>
            <w:r>
              <w:br/>
              <w:t>Chọn đáp án B.</w:t>
            </w:r>
          </w:p>
        </w:tc>
      </w:tr>
      <w:tr w:rsidR="00B07D93" w:rsidRPr="00772C87" w14:paraId="0529F9F4" w14:textId="77777777" w:rsidTr="00D82BF1">
        <w:tc>
          <w:tcPr>
            <w:tcW w:w="983" w:type="pct"/>
          </w:tcPr>
          <w:p w14:paraId="5DE86D0E" w14:textId="77777777" w:rsidR="00141EFF" w:rsidRDefault="00000000">
            <w:r>
              <w:t>MET_Civ_IE_2023_13</w:t>
            </w:r>
          </w:p>
        </w:tc>
        <w:tc>
          <w:tcPr>
            <w:tcW w:w="383" w:type="pct"/>
          </w:tcPr>
          <w:p w14:paraId="38AC8AA7" w14:textId="77777777" w:rsidR="00141EFF" w:rsidRDefault="00000000">
            <w:r>
              <w:t xml:space="preserve"> </w:t>
            </w:r>
          </w:p>
        </w:tc>
        <w:tc>
          <w:tcPr>
            <w:tcW w:w="1642" w:type="pct"/>
          </w:tcPr>
          <w:p w14:paraId="4E4FF6F8" w14:textId="77777777" w:rsidR="00141EFF" w:rsidRDefault="00000000">
            <w:r>
              <w:t>Câu 93. Nội dung của văn bản quy phạm pháp luật do cớ quan cấp dưới ban hành không được trái với nội dung của văn bản quy phạm pháp luật do cơ quan cấp trên ban hành là thể hiện đặc trưng nào sau đầy của pháp luật?</w:t>
            </w:r>
            <w:r>
              <w:br/>
            </w:r>
            <w:r>
              <w:lastRenderedPageBreak/>
              <w:t>A. Tính bảo mật tuyệt đối về khuôn mẫu.</w:t>
            </w:r>
            <w:r>
              <w:tab/>
            </w:r>
            <w:r>
              <w:br/>
              <w:t>B. Tính chủ động tự định đoạt.</w:t>
            </w:r>
            <w:r>
              <w:br/>
              <w:t>C. Tính xác định chặt chẽ về mặt hình thức.</w:t>
            </w:r>
            <w:r>
              <w:tab/>
            </w:r>
            <w:r>
              <w:br/>
              <w:t>D. Tính khái quát về thuật ngữ.</w:t>
            </w:r>
          </w:p>
        </w:tc>
        <w:tc>
          <w:tcPr>
            <w:tcW w:w="219" w:type="pct"/>
          </w:tcPr>
          <w:p w14:paraId="6CC25AD0" w14:textId="77777777" w:rsidR="00141EFF" w:rsidRDefault="00000000">
            <w:r>
              <w:lastRenderedPageBreak/>
              <w:t>C</w:t>
            </w:r>
          </w:p>
        </w:tc>
        <w:tc>
          <w:tcPr>
            <w:tcW w:w="109" w:type="pct"/>
          </w:tcPr>
          <w:p w14:paraId="7722CBC7" w14:textId="77777777" w:rsidR="00141EFF" w:rsidRDefault="00000000">
            <w:r>
              <w:t xml:space="preserve"> </w:t>
            </w:r>
          </w:p>
        </w:tc>
        <w:tc>
          <w:tcPr>
            <w:tcW w:w="1663" w:type="pct"/>
          </w:tcPr>
          <w:p w14:paraId="0CF098FE" w14:textId="77777777" w:rsidR="00141EFF" w:rsidRDefault="00000000">
            <w:r>
              <w:t>Nội dung của văn bản quy phạm pháp luật do cớ quan cấp dưới ban hành không được trái với nội dung của văn bản quy phạm pháp luật do cơ quan cấp trên ban hành là thể hiện đặc trưng: Tính xác định chặt chẽ về mặt hình thức của pháp luật.</w:t>
            </w:r>
            <w:r>
              <w:br/>
            </w:r>
            <w:r>
              <w:lastRenderedPageBreak/>
              <w:br/>
              <w:t>Chọn đáp án C.</w:t>
            </w:r>
          </w:p>
        </w:tc>
      </w:tr>
      <w:tr w:rsidR="00B07D93" w:rsidRPr="00772C87" w14:paraId="3FE327C3" w14:textId="77777777" w:rsidTr="00D82BF1">
        <w:tc>
          <w:tcPr>
            <w:tcW w:w="983" w:type="pct"/>
          </w:tcPr>
          <w:p w14:paraId="3666C987" w14:textId="77777777" w:rsidR="00141EFF" w:rsidRDefault="00000000">
            <w:r>
              <w:lastRenderedPageBreak/>
              <w:t>MET_Civ_IE_2023_14</w:t>
            </w:r>
          </w:p>
        </w:tc>
        <w:tc>
          <w:tcPr>
            <w:tcW w:w="383" w:type="pct"/>
          </w:tcPr>
          <w:p w14:paraId="204E0940" w14:textId="77777777" w:rsidR="00141EFF" w:rsidRDefault="00000000">
            <w:r>
              <w:t xml:space="preserve"> </w:t>
            </w:r>
          </w:p>
        </w:tc>
        <w:tc>
          <w:tcPr>
            <w:tcW w:w="1642" w:type="pct"/>
          </w:tcPr>
          <w:p w14:paraId="6CC5A17B" w14:textId="77777777" w:rsidR="00141EFF" w:rsidRDefault="00000000">
            <w:r>
              <w:t>Câu 94. Theo quy định của pháp luật, mỗi cử tri đều có một lá phiếu với giá trị ngang nhau là thể hiện nguyên tắc bầu cử nào sau đây?</w:t>
            </w:r>
            <w:r>
              <w:br/>
              <w:t>A. Bình đẳng.</w:t>
            </w:r>
            <w:r>
              <w:tab/>
            </w:r>
            <w:r>
              <w:br/>
              <w:t>B. Đại diện.</w:t>
            </w:r>
            <w:r>
              <w:tab/>
            </w:r>
            <w:r>
              <w:br/>
              <w:t>C. Gián tiếp.</w:t>
            </w:r>
            <w:r>
              <w:tab/>
            </w:r>
            <w:r>
              <w:br/>
              <w:t>D. Ủy quyền.</w:t>
            </w:r>
          </w:p>
        </w:tc>
        <w:tc>
          <w:tcPr>
            <w:tcW w:w="219" w:type="pct"/>
          </w:tcPr>
          <w:p w14:paraId="74D0E597" w14:textId="77777777" w:rsidR="00141EFF" w:rsidRDefault="00000000">
            <w:r>
              <w:t>A</w:t>
            </w:r>
          </w:p>
        </w:tc>
        <w:tc>
          <w:tcPr>
            <w:tcW w:w="109" w:type="pct"/>
          </w:tcPr>
          <w:p w14:paraId="0D04C014" w14:textId="77777777" w:rsidR="00141EFF" w:rsidRDefault="00000000">
            <w:r>
              <w:t xml:space="preserve"> </w:t>
            </w:r>
          </w:p>
        </w:tc>
        <w:tc>
          <w:tcPr>
            <w:tcW w:w="1663" w:type="pct"/>
          </w:tcPr>
          <w:p w14:paraId="0A497A3D" w14:textId="77777777" w:rsidR="00141EFF" w:rsidRDefault="00000000">
            <w:r>
              <w:t>Theo quy định của pháp luật, mỗi cử tri đều có một lá phiếu với giá trị ngang nhau là thể hiện nguyên tắc bình đẳng trong bầu cử.</w:t>
            </w:r>
            <w:r>
              <w:br/>
            </w:r>
            <w:r>
              <w:br/>
              <w:t>Chọn đáp án A.</w:t>
            </w:r>
          </w:p>
        </w:tc>
      </w:tr>
      <w:tr w:rsidR="00B07D93" w:rsidRPr="00772C87" w14:paraId="496401B3" w14:textId="77777777" w:rsidTr="00D82BF1">
        <w:tc>
          <w:tcPr>
            <w:tcW w:w="983" w:type="pct"/>
          </w:tcPr>
          <w:p w14:paraId="08794720" w14:textId="77777777" w:rsidR="00141EFF" w:rsidRDefault="00000000">
            <w:r>
              <w:t>MET_Civ_IE_2023_15</w:t>
            </w:r>
          </w:p>
        </w:tc>
        <w:tc>
          <w:tcPr>
            <w:tcW w:w="383" w:type="pct"/>
          </w:tcPr>
          <w:p w14:paraId="2FAA3D97" w14:textId="77777777" w:rsidR="00141EFF" w:rsidRDefault="00000000">
            <w:r>
              <w:t xml:space="preserve"> </w:t>
            </w:r>
          </w:p>
        </w:tc>
        <w:tc>
          <w:tcPr>
            <w:tcW w:w="1642" w:type="pct"/>
          </w:tcPr>
          <w:p w14:paraId="31098EB7" w14:textId="77777777" w:rsidR="00141EFF" w:rsidRDefault="00000000">
            <w:r>
              <w:t>Câu 95. Cá nhân, tổ chức không làm những điều mà pháp luật cấm là hình thức thực hiện pháp luật nào sau đây?</w:t>
            </w:r>
            <w:r>
              <w:br/>
              <w:t>A. Đề xuất kế hoạch.</w:t>
            </w:r>
            <w:r>
              <w:tab/>
            </w:r>
            <w:r>
              <w:br/>
              <w:t>B. Xây dựng kế hoạch.</w:t>
            </w:r>
            <w:r>
              <w:br/>
              <w:t>C. Tuân thủ pháp luật.</w:t>
            </w:r>
            <w:r>
              <w:tab/>
            </w:r>
            <w:r>
              <w:br/>
              <w:t>D. Thi hành pháp luật.</w:t>
            </w:r>
          </w:p>
        </w:tc>
        <w:tc>
          <w:tcPr>
            <w:tcW w:w="219" w:type="pct"/>
          </w:tcPr>
          <w:p w14:paraId="56B4D98C" w14:textId="77777777" w:rsidR="00141EFF" w:rsidRDefault="00000000">
            <w:r>
              <w:t>C</w:t>
            </w:r>
          </w:p>
        </w:tc>
        <w:tc>
          <w:tcPr>
            <w:tcW w:w="109" w:type="pct"/>
          </w:tcPr>
          <w:p w14:paraId="730AAC3E" w14:textId="77777777" w:rsidR="00141EFF" w:rsidRDefault="00000000">
            <w:r>
              <w:t xml:space="preserve"> </w:t>
            </w:r>
          </w:p>
        </w:tc>
        <w:tc>
          <w:tcPr>
            <w:tcW w:w="1663" w:type="pct"/>
          </w:tcPr>
          <w:p w14:paraId="7B7EC54C" w14:textId="77777777" w:rsidR="00141EFF" w:rsidRDefault="00000000">
            <w:r>
              <w:t>Cá nhân, tổ chức không làm những điều mà pháp luật cấm là hình thức: Tuân thủ pháp luật.</w:t>
            </w:r>
            <w:r>
              <w:br/>
            </w:r>
            <w:r>
              <w:br/>
              <w:t>Chọn đáp án C.</w:t>
            </w:r>
          </w:p>
        </w:tc>
      </w:tr>
      <w:tr w:rsidR="00B07D93" w:rsidRPr="00772C87" w14:paraId="594C6165" w14:textId="77777777" w:rsidTr="00D82BF1">
        <w:tc>
          <w:tcPr>
            <w:tcW w:w="983" w:type="pct"/>
          </w:tcPr>
          <w:p w14:paraId="1CA20B11" w14:textId="77777777" w:rsidR="00141EFF" w:rsidRDefault="00000000">
            <w:r>
              <w:t>MET_Civ_IE_2023_16</w:t>
            </w:r>
          </w:p>
        </w:tc>
        <w:tc>
          <w:tcPr>
            <w:tcW w:w="383" w:type="pct"/>
          </w:tcPr>
          <w:p w14:paraId="0F8F5941" w14:textId="77777777" w:rsidR="00141EFF" w:rsidRDefault="00000000">
            <w:r>
              <w:t xml:space="preserve"> </w:t>
            </w:r>
          </w:p>
        </w:tc>
        <w:tc>
          <w:tcPr>
            <w:tcW w:w="1642" w:type="pct"/>
          </w:tcPr>
          <w:p w14:paraId="095FD06F" w14:textId="77777777" w:rsidR="00141EFF" w:rsidRDefault="00000000">
            <w:r>
              <w:t>Câu 96. Theo quy định của pháp luật, một trong những nội dung của quyền học tập là mọi công dân đều được</w:t>
            </w:r>
            <w:r>
              <w:br/>
              <w:t>A. thay đổi quy trình đào tạo.</w:t>
            </w:r>
            <w:r>
              <w:tab/>
            </w:r>
            <w:r>
              <w:br/>
              <w:t>B. định đoạt quy trình tuyển sinh.</w:t>
            </w:r>
            <w:r>
              <w:br/>
              <w:t>C. bình đẳng về cơ hội học tập.</w:t>
            </w:r>
            <w:r>
              <w:tab/>
            </w:r>
            <w:r>
              <w:br/>
              <w:t>D. quyết định chính sách giáo dục.</w:t>
            </w:r>
          </w:p>
        </w:tc>
        <w:tc>
          <w:tcPr>
            <w:tcW w:w="219" w:type="pct"/>
          </w:tcPr>
          <w:p w14:paraId="3BCBE02E" w14:textId="77777777" w:rsidR="00141EFF" w:rsidRDefault="00000000">
            <w:r>
              <w:t>C</w:t>
            </w:r>
          </w:p>
        </w:tc>
        <w:tc>
          <w:tcPr>
            <w:tcW w:w="109" w:type="pct"/>
          </w:tcPr>
          <w:p w14:paraId="176424D9" w14:textId="77777777" w:rsidR="00141EFF" w:rsidRDefault="00000000">
            <w:r>
              <w:t xml:space="preserve"> </w:t>
            </w:r>
          </w:p>
        </w:tc>
        <w:tc>
          <w:tcPr>
            <w:tcW w:w="1663" w:type="pct"/>
          </w:tcPr>
          <w:p w14:paraId="77E64E07" w14:textId="77777777" w:rsidR="00141EFF" w:rsidRDefault="00000000">
            <w:r>
              <w:t xml:space="preserve">Theo quy định của pháp luật, một trong những nội dung của quyền học tập là mọi công dân đều được bình đẳng về cơ hội học tập. </w:t>
            </w:r>
            <w:r>
              <w:br/>
            </w:r>
            <w:r>
              <w:br/>
              <w:t>Chọn đáp án C.</w:t>
            </w:r>
          </w:p>
        </w:tc>
      </w:tr>
      <w:tr w:rsidR="00B07D93" w:rsidRPr="00772C87" w14:paraId="6D79DF8E" w14:textId="77777777" w:rsidTr="00D82BF1">
        <w:tc>
          <w:tcPr>
            <w:tcW w:w="983" w:type="pct"/>
          </w:tcPr>
          <w:p w14:paraId="62414D76" w14:textId="77777777" w:rsidR="00141EFF" w:rsidRDefault="00000000">
            <w:r>
              <w:t>MET_Civ_IE_2023_17</w:t>
            </w:r>
          </w:p>
        </w:tc>
        <w:tc>
          <w:tcPr>
            <w:tcW w:w="383" w:type="pct"/>
          </w:tcPr>
          <w:p w14:paraId="7E4585AD" w14:textId="77777777" w:rsidR="00141EFF" w:rsidRDefault="00000000">
            <w:r>
              <w:t xml:space="preserve"> </w:t>
            </w:r>
          </w:p>
        </w:tc>
        <w:tc>
          <w:tcPr>
            <w:tcW w:w="1642" w:type="pct"/>
          </w:tcPr>
          <w:p w14:paraId="4C262792" w14:textId="77777777" w:rsidR="00141EFF" w:rsidRDefault="00000000">
            <w:r>
              <w:t>Câu 97. Bất kì công dân nào đủ điều kiện theo quy định của pháp luật đều được bình đẳng về hưởng quyền và phải</w:t>
            </w:r>
            <w:r>
              <w:br/>
              <w:t>A. sử dụng thành thạo ngoại ngữ.</w:t>
            </w:r>
            <w:r>
              <w:tab/>
            </w:r>
            <w:r>
              <w:br/>
              <w:t>B. tự học tập nâng cao trình độ.</w:t>
            </w:r>
            <w:r>
              <w:br/>
              <w:t>C. thực hiện nghĩa vụ trước Nhà nước.</w:t>
            </w:r>
            <w:r>
              <w:tab/>
            </w:r>
            <w:r>
              <w:br/>
              <w:t>D. giải quyết việc làm ở địa phương.</w:t>
            </w:r>
          </w:p>
        </w:tc>
        <w:tc>
          <w:tcPr>
            <w:tcW w:w="219" w:type="pct"/>
          </w:tcPr>
          <w:p w14:paraId="6EC8F144" w14:textId="77777777" w:rsidR="00141EFF" w:rsidRDefault="00000000">
            <w:r>
              <w:t>C</w:t>
            </w:r>
          </w:p>
        </w:tc>
        <w:tc>
          <w:tcPr>
            <w:tcW w:w="109" w:type="pct"/>
          </w:tcPr>
          <w:p w14:paraId="2DDCA6C1" w14:textId="77777777" w:rsidR="00141EFF" w:rsidRDefault="00000000">
            <w:r>
              <w:t xml:space="preserve"> </w:t>
            </w:r>
          </w:p>
        </w:tc>
        <w:tc>
          <w:tcPr>
            <w:tcW w:w="1663" w:type="pct"/>
          </w:tcPr>
          <w:p w14:paraId="04F60712" w14:textId="77777777" w:rsidR="00141EFF" w:rsidRDefault="00000000">
            <w:r>
              <w:t>Bất kì công dân nào đủ điều kiện theo quy định của pháp luật đều được bình đẳng về hưởng quyền và phải thực hiện nghĩa vụ trước Nhà nước.</w:t>
            </w:r>
            <w:r>
              <w:br/>
            </w:r>
            <w:r>
              <w:br/>
              <w:t>Chọn đáp án C.</w:t>
            </w:r>
          </w:p>
        </w:tc>
      </w:tr>
      <w:tr w:rsidR="00B07D93" w:rsidRPr="00772C87" w14:paraId="1A16C5CD" w14:textId="77777777" w:rsidTr="00D82BF1">
        <w:tc>
          <w:tcPr>
            <w:tcW w:w="983" w:type="pct"/>
          </w:tcPr>
          <w:p w14:paraId="77823641" w14:textId="77777777" w:rsidR="00141EFF" w:rsidRDefault="00000000">
            <w:r>
              <w:lastRenderedPageBreak/>
              <w:t>MET_Civ_IE_2023_18</w:t>
            </w:r>
          </w:p>
        </w:tc>
        <w:tc>
          <w:tcPr>
            <w:tcW w:w="383" w:type="pct"/>
          </w:tcPr>
          <w:p w14:paraId="59685C90" w14:textId="77777777" w:rsidR="00141EFF" w:rsidRDefault="00000000">
            <w:r>
              <w:t xml:space="preserve"> </w:t>
            </w:r>
          </w:p>
        </w:tc>
        <w:tc>
          <w:tcPr>
            <w:tcW w:w="1642" w:type="pct"/>
          </w:tcPr>
          <w:p w14:paraId="13B3F162" w14:textId="77777777" w:rsidR="00141EFF" w:rsidRDefault="00000000">
            <w:r>
              <w:t>Câu 98. Học sinh có năng khiếu thể thao đạt giải cao tại Hội khỏe Phù Đổng toàn quốc được ưu tiên tuyển chọn vào các trường đại học thể dục thể thao là thể hiện nội dung nào sau đây của quyền được phát triển?</w:t>
            </w:r>
            <w:r>
              <w:br/>
              <w:t>A. Được phổ cập giáo dục.</w:t>
            </w:r>
            <w:r>
              <w:tab/>
            </w:r>
            <w:r>
              <w:br/>
              <w:t>B. Tham gia nghiên cứu khoa học.</w:t>
            </w:r>
            <w:r>
              <w:br/>
              <w:t>C. Bồi dưỡng phát triển tài năng.</w:t>
            </w:r>
            <w:r>
              <w:tab/>
            </w:r>
            <w:r>
              <w:br/>
              <w:t>D. Hưởng bảo trợ xã hội.</w:t>
            </w:r>
          </w:p>
        </w:tc>
        <w:tc>
          <w:tcPr>
            <w:tcW w:w="219" w:type="pct"/>
          </w:tcPr>
          <w:p w14:paraId="793FF3BF" w14:textId="77777777" w:rsidR="00141EFF" w:rsidRDefault="00000000">
            <w:r>
              <w:t>C</w:t>
            </w:r>
          </w:p>
        </w:tc>
        <w:tc>
          <w:tcPr>
            <w:tcW w:w="109" w:type="pct"/>
          </w:tcPr>
          <w:p w14:paraId="2576DA9A" w14:textId="77777777" w:rsidR="00141EFF" w:rsidRDefault="00000000">
            <w:r>
              <w:t xml:space="preserve"> </w:t>
            </w:r>
          </w:p>
        </w:tc>
        <w:tc>
          <w:tcPr>
            <w:tcW w:w="1663" w:type="pct"/>
          </w:tcPr>
          <w:p w14:paraId="5BAD154B" w14:textId="77777777" w:rsidR="00141EFF" w:rsidRDefault="00000000">
            <w:r>
              <w:t xml:space="preserve">Học sinh có quyền được bồi dưỡng phát triển tài năng. </w:t>
            </w:r>
            <w:r>
              <w:br/>
            </w:r>
            <w:r>
              <w:br/>
              <w:t>Chọn đáp án C.</w:t>
            </w:r>
          </w:p>
        </w:tc>
      </w:tr>
      <w:tr w:rsidR="00B07D93" w:rsidRPr="00772C87" w14:paraId="39D38E03" w14:textId="77777777" w:rsidTr="00D82BF1">
        <w:tc>
          <w:tcPr>
            <w:tcW w:w="983" w:type="pct"/>
          </w:tcPr>
          <w:p w14:paraId="76AEFDFF" w14:textId="77777777" w:rsidR="00141EFF" w:rsidRDefault="00000000">
            <w:r>
              <w:t>MET_Civ_IE_2023_19</w:t>
            </w:r>
          </w:p>
        </w:tc>
        <w:tc>
          <w:tcPr>
            <w:tcW w:w="383" w:type="pct"/>
          </w:tcPr>
          <w:p w14:paraId="32530624" w14:textId="77777777" w:rsidR="00141EFF" w:rsidRDefault="00000000">
            <w:r>
              <w:t xml:space="preserve"> </w:t>
            </w:r>
          </w:p>
        </w:tc>
        <w:tc>
          <w:tcPr>
            <w:tcW w:w="1642" w:type="pct"/>
          </w:tcPr>
          <w:p w14:paraId="361F5923" w14:textId="77777777" w:rsidR="00141EFF" w:rsidRDefault="00000000">
            <w:r>
              <w:t>Câu 99. Theo quy định của pháp luật, công dân thực hiện hành vi xâm phạm các quy tắc quản lí nhà nước, có mức độ nguy hiểm cho xã hội thấp hơn tội phạm phải</w:t>
            </w:r>
            <w:r>
              <w:br/>
              <w:t>A. từ bỏ mọi nhu cầu cá nhân.</w:t>
            </w:r>
            <w:r>
              <w:tab/>
            </w:r>
            <w:r>
              <w:br/>
              <w:t>B. từ bỏ quyền thừa kế tài sản.</w:t>
            </w:r>
            <w:r>
              <w:br/>
              <w:t>C. chịu trách nhiệm hình sự.</w:t>
            </w:r>
            <w:r>
              <w:tab/>
            </w:r>
            <w:r>
              <w:br/>
              <w:t>D. chịu trách nhiệm hành chính.</w:t>
            </w:r>
          </w:p>
        </w:tc>
        <w:tc>
          <w:tcPr>
            <w:tcW w:w="219" w:type="pct"/>
          </w:tcPr>
          <w:p w14:paraId="6BAB672F" w14:textId="77777777" w:rsidR="00141EFF" w:rsidRDefault="00000000">
            <w:r>
              <w:t>D</w:t>
            </w:r>
          </w:p>
        </w:tc>
        <w:tc>
          <w:tcPr>
            <w:tcW w:w="109" w:type="pct"/>
          </w:tcPr>
          <w:p w14:paraId="29A25D41" w14:textId="77777777" w:rsidR="00141EFF" w:rsidRDefault="00000000">
            <w:r>
              <w:t xml:space="preserve"> </w:t>
            </w:r>
          </w:p>
        </w:tc>
        <w:tc>
          <w:tcPr>
            <w:tcW w:w="1663" w:type="pct"/>
          </w:tcPr>
          <w:p w14:paraId="54E03EBC" w14:textId="77777777" w:rsidR="00141EFF" w:rsidRDefault="00000000">
            <w:r>
              <w:t>Hành vi vi phạm pháp luật có mức độ nguy hiểm cho xã hội thấp hơn tội phạm, xâm hại các quy tắc quản lí nhà nước là hành vi vi phạm hành chính.</w:t>
            </w:r>
          </w:p>
        </w:tc>
      </w:tr>
      <w:tr w:rsidR="00B07D93" w:rsidRPr="00772C87" w14:paraId="64DDACA1" w14:textId="77777777" w:rsidTr="00D82BF1">
        <w:tc>
          <w:tcPr>
            <w:tcW w:w="983" w:type="pct"/>
          </w:tcPr>
          <w:p w14:paraId="03FBC928" w14:textId="77777777" w:rsidR="00141EFF" w:rsidRDefault="00000000">
            <w:r>
              <w:t>MET_Civ_IE_2023_20</w:t>
            </w:r>
          </w:p>
        </w:tc>
        <w:tc>
          <w:tcPr>
            <w:tcW w:w="383" w:type="pct"/>
          </w:tcPr>
          <w:p w14:paraId="6D60C29E" w14:textId="77777777" w:rsidR="00141EFF" w:rsidRDefault="00000000">
            <w:r>
              <w:t xml:space="preserve"> </w:t>
            </w:r>
          </w:p>
        </w:tc>
        <w:tc>
          <w:tcPr>
            <w:tcW w:w="1642" w:type="pct"/>
          </w:tcPr>
          <w:p w14:paraId="3417255B" w14:textId="77777777" w:rsidR="00141EFF" w:rsidRDefault="00000000">
            <w:r>
              <w:t>Câu 100. Theo quy định của pháp luật, việc kiểm soát thư tín, điện thoại, điện tín của cá nhân chỉ được thực hiện khi có quyết định của chủ thể nào sau đây?</w:t>
            </w:r>
            <w:r>
              <w:br/>
              <w:t>A. Cơ quan nhà nước có thẩm quyền.</w:t>
            </w:r>
            <w:r>
              <w:tab/>
            </w:r>
            <w:r>
              <w:br/>
              <w:t>B. Các tổ chức xã hội nghề nghiệp.</w:t>
            </w:r>
            <w:r>
              <w:br/>
              <w:t>C. Người làm công tác truyền thông.</w:t>
            </w:r>
            <w:r>
              <w:tab/>
            </w:r>
            <w:r>
              <w:br/>
              <w:t>D. Nhân viên thống kê bưu cục</w:t>
            </w:r>
          </w:p>
        </w:tc>
        <w:tc>
          <w:tcPr>
            <w:tcW w:w="219" w:type="pct"/>
          </w:tcPr>
          <w:p w14:paraId="7700D492" w14:textId="77777777" w:rsidR="00141EFF" w:rsidRDefault="00000000">
            <w:r>
              <w:t>A</w:t>
            </w:r>
          </w:p>
        </w:tc>
        <w:tc>
          <w:tcPr>
            <w:tcW w:w="109" w:type="pct"/>
          </w:tcPr>
          <w:p w14:paraId="75E7CDF0" w14:textId="77777777" w:rsidR="00141EFF" w:rsidRDefault="00000000">
            <w:r>
              <w:t xml:space="preserve"> </w:t>
            </w:r>
          </w:p>
        </w:tc>
        <w:tc>
          <w:tcPr>
            <w:tcW w:w="1663" w:type="pct"/>
          </w:tcPr>
          <w:p w14:paraId="58D4556A" w14:textId="77777777" w:rsidR="00141EFF" w:rsidRDefault="00000000">
            <w:r>
              <w:t>Theo quy định của pháp luật, việc kiểm soát thư tín, điện thoại, điện tín của cá nhân chỉ được thực hiện khi có quyết định của cơ quan nhà nước có thẩm quyền.</w:t>
            </w:r>
            <w:r>
              <w:br/>
            </w:r>
            <w:r>
              <w:br/>
              <w:t>Chọn đáp án A.</w:t>
            </w:r>
          </w:p>
        </w:tc>
      </w:tr>
      <w:tr w:rsidR="00B07D93" w:rsidRPr="00772C87" w14:paraId="2FF0C2E9" w14:textId="77777777" w:rsidTr="00D82BF1">
        <w:tc>
          <w:tcPr>
            <w:tcW w:w="983" w:type="pct"/>
          </w:tcPr>
          <w:p w14:paraId="273496A0" w14:textId="77777777" w:rsidR="00141EFF" w:rsidRDefault="00000000">
            <w:r>
              <w:t>MET_Civ_IE_2023_21</w:t>
            </w:r>
          </w:p>
        </w:tc>
        <w:tc>
          <w:tcPr>
            <w:tcW w:w="383" w:type="pct"/>
          </w:tcPr>
          <w:p w14:paraId="27832E73" w14:textId="77777777" w:rsidR="00141EFF" w:rsidRDefault="00000000">
            <w:r>
              <w:t xml:space="preserve"> </w:t>
            </w:r>
          </w:p>
        </w:tc>
        <w:tc>
          <w:tcPr>
            <w:tcW w:w="1642" w:type="pct"/>
          </w:tcPr>
          <w:p w14:paraId="6E99BFB3" w14:textId="77777777" w:rsidR="00141EFF" w:rsidRDefault="00000000">
            <w:r>
              <w:t>Câu 101. Để trở thành hàng hóa, sản phẩm thủ công mỹ nghệ cần phải thỏa mãn một trong những điều kiện nào sau đây?</w:t>
            </w:r>
            <w:r>
              <w:br/>
              <w:t>A. Có công dụng nhất định.</w:t>
            </w:r>
            <w:r>
              <w:tab/>
            </w:r>
            <w:r>
              <w:br/>
              <w:t>B. Được giới thiệu, quảng cáo.</w:t>
            </w:r>
            <w:r>
              <w:br/>
              <w:t>C. Có bản quyền, thương hiệu.</w:t>
            </w:r>
            <w:r>
              <w:tab/>
            </w:r>
            <w:r>
              <w:br/>
              <w:t>D. Được ứng dụng công nghệ.</w:t>
            </w:r>
          </w:p>
        </w:tc>
        <w:tc>
          <w:tcPr>
            <w:tcW w:w="219" w:type="pct"/>
          </w:tcPr>
          <w:p w14:paraId="1B5C32A3" w14:textId="77777777" w:rsidR="00141EFF" w:rsidRDefault="00000000">
            <w:r>
              <w:t>A</w:t>
            </w:r>
          </w:p>
        </w:tc>
        <w:tc>
          <w:tcPr>
            <w:tcW w:w="109" w:type="pct"/>
          </w:tcPr>
          <w:p w14:paraId="3B0F4D63" w14:textId="77777777" w:rsidR="00141EFF" w:rsidRDefault="00000000">
            <w:r>
              <w:t xml:space="preserve"> </w:t>
            </w:r>
          </w:p>
        </w:tc>
        <w:tc>
          <w:tcPr>
            <w:tcW w:w="1663" w:type="pct"/>
          </w:tcPr>
          <w:p w14:paraId="5518B551" w14:textId="77777777" w:rsidR="00141EFF" w:rsidRDefault="00000000">
            <w:r>
              <w:t xml:space="preserve">Để trở thành hàng hóa, sản phẩm thủ công mỹ nghệ cần phải thỏa mãn một trong những điều kiện có công dụng nhất định. </w:t>
            </w:r>
            <w:r>
              <w:br/>
            </w:r>
            <w:r>
              <w:br/>
              <w:t>Chọn đáp án A.</w:t>
            </w:r>
          </w:p>
        </w:tc>
      </w:tr>
      <w:tr w:rsidR="00B07D93" w:rsidRPr="00772C87" w14:paraId="4732A637" w14:textId="77777777" w:rsidTr="00D82BF1">
        <w:tc>
          <w:tcPr>
            <w:tcW w:w="983" w:type="pct"/>
          </w:tcPr>
          <w:p w14:paraId="4272405B" w14:textId="77777777" w:rsidR="00141EFF" w:rsidRDefault="00000000">
            <w:r>
              <w:t>MET_Civ_IE_2023_22</w:t>
            </w:r>
          </w:p>
        </w:tc>
        <w:tc>
          <w:tcPr>
            <w:tcW w:w="383" w:type="pct"/>
          </w:tcPr>
          <w:p w14:paraId="341BC97D" w14:textId="77777777" w:rsidR="00141EFF" w:rsidRDefault="00000000">
            <w:r>
              <w:t xml:space="preserve"> </w:t>
            </w:r>
          </w:p>
        </w:tc>
        <w:tc>
          <w:tcPr>
            <w:tcW w:w="1642" w:type="pct"/>
          </w:tcPr>
          <w:p w14:paraId="290D7F80" w14:textId="77777777" w:rsidR="00141EFF" w:rsidRDefault="00000000">
            <w:r>
              <w:t xml:space="preserve">Câu 102. Theo quy định của pháp luật, công dân vi phạm hành chính khi thực hiện hành </w:t>
            </w:r>
            <w:r>
              <w:lastRenderedPageBreak/>
              <w:t>vi nào sau đây?</w:t>
            </w:r>
            <w:r>
              <w:br/>
              <w:t>A. Sản xuất trái phép chất ma túy.</w:t>
            </w:r>
            <w:r>
              <w:tab/>
            </w:r>
            <w:r>
              <w:br/>
              <w:t>B. Tổ chức bắt cóc con tin.</w:t>
            </w:r>
            <w:r>
              <w:br/>
              <w:t>C. Chiếm dụng lòng đường đô thị.</w:t>
            </w:r>
            <w:r>
              <w:tab/>
            </w:r>
            <w:r>
              <w:br/>
              <w:t>D. Tự ý hủy bỏ hợp đồng thuê nhà.</w:t>
            </w:r>
          </w:p>
        </w:tc>
        <w:tc>
          <w:tcPr>
            <w:tcW w:w="219" w:type="pct"/>
          </w:tcPr>
          <w:p w14:paraId="05E12918" w14:textId="77777777" w:rsidR="00141EFF" w:rsidRDefault="00000000">
            <w:r>
              <w:lastRenderedPageBreak/>
              <w:t>C</w:t>
            </w:r>
          </w:p>
        </w:tc>
        <w:tc>
          <w:tcPr>
            <w:tcW w:w="109" w:type="pct"/>
          </w:tcPr>
          <w:p w14:paraId="29F23E29" w14:textId="77777777" w:rsidR="00141EFF" w:rsidRDefault="00000000">
            <w:r>
              <w:t xml:space="preserve"> </w:t>
            </w:r>
          </w:p>
        </w:tc>
        <w:tc>
          <w:tcPr>
            <w:tcW w:w="1663" w:type="pct"/>
          </w:tcPr>
          <w:p w14:paraId="4D476676" w14:textId="77777777" w:rsidR="00141EFF" w:rsidRDefault="00000000">
            <w:r>
              <w:t xml:space="preserve">Theo quy định của pháp luật, công dân vi phạm hành chính khi Chiếm dụng lòng đường </w:t>
            </w:r>
            <w:r>
              <w:lastRenderedPageBreak/>
              <w:t>đô thị</w:t>
            </w:r>
            <w:r>
              <w:br/>
            </w:r>
            <w:r>
              <w:br/>
              <w:t>Chọn đáp án C</w:t>
            </w:r>
          </w:p>
        </w:tc>
      </w:tr>
      <w:tr w:rsidR="00B07D93" w:rsidRPr="00772C87" w14:paraId="56C53856" w14:textId="77777777" w:rsidTr="00D82BF1">
        <w:tc>
          <w:tcPr>
            <w:tcW w:w="983" w:type="pct"/>
          </w:tcPr>
          <w:p w14:paraId="7D1F74A7" w14:textId="77777777" w:rsidR="00141EFF" w:rsidRDefault="00000000">
            <w:r>
              <w:lastRenderedPageBreak/>
              <w:t>MET_Civ_IE_2023_23</w:t>
            </w:r>
          </w:p>
        </w:tc>
        <w:tc>
          <w:tcPr>
            <w:tcW w:w="383" w:type="pct"/>
          </w:tcPr>
          <w:p w14:paraId="3ACB215B" w14:textId="77777777" w:rsidR="00141EFF" w:rsidRDefault="00000000">
            <w:r>
              <w:t xml:space="preserve"> </w:t>
            </w:r>
          </w:p>
        </w:tc>
        <w:tc>
          <w:tcPr>
            <w:tcW w:w="1642" w:type="pct"/>
          </w:tcPr>
          <w:p w14:paraId="1DCB6F1C" w14:textId="77777777" w:rsidR="00141EFF" w:rsidRDefault="00000000">
            <w:r>
              <w:t>Câu 103. Theo quy định của pháp luật, người làm nhiệm vụ chuyển phát vi phạm quyền được bảo đảm an toàn và bí mật thư tín, điện thoại, điện tín của khách hàng khi thực hiện hành vi nào sau đây?</w:t>
            </w:r>
            <w:r>
              <w:br/>
              <w:t>A. Giao thư nhầm địa chỉ.</w:t>
            </w:r>
            <w:r>
              <w:tab/>
            </w:r>
            <w:r>
              <w:br/>
              <w:t>B. Điều chỉnh giá cước điện thoại.</w:t>
            </w:r>
            <w:r>
              <w:br/>
              <w:t>C. Công khai mã vận đơn.</w:t>
            </w:r>
            <w:r>
              <w:tab/>
            </w:r>
            <w:r>
              <w:br/>
              <w:t>D. Niêm yết quy trình xử lý bưu phẩm.</w:t>
            </w:r>
          </w:p>
        </w:tc>
        <w:tc>
          <w:tcPr>
            <w:tcW w:w="219" w:type="pct"/>
          </w:tcPr>
          <w:p w14:paraId="207250DA" w14:textId="77777777" w:rsidR="00141EFF" w:rsidRDefault="00000000">
            <w:r>
              <w:t>A</w:t>
            </w:r>
          </w:p>
        </w:tc>
        <w:tc>
          <w:tcPr>
            <w:tcW w:w="109" w:type="pct"/>
          </w:tcPr>
          <w:p w14:paraId="5C948034" w14:textId="77777777" w:rsidR="00141EFF" w:rsidRDefault="00000000">
            <w:r>
              <w:t xml:space="preserve"> </w:t>
            </w:r>
          </w:p>
        </w:tc>
        <w:tc>
          <w:tcPr>
            <w:tcW w:w="1663" w:type="pct"/>
          </w:tcPr>
          <w:p w14:paraId="48072FE5" w14:textId="77777777" w:rsidR="00141EFF" w:rsidRDefault="00000000">
            <w:r>
              <w:t xml:space="preserve">Theo quy định của pháp luật, người làm nhiệm vụ chuyển phát vi phạm quyền được bảo đảm an toàn và bí mật thư tín, điện thoại, điện tín của khách hàng khi thực hiện hành vi: Giao thư nhầm địa chỉ. </w:t>
            </w:r>
            <w:r>
              <w:br/>
            </w:r>
            <w:r>
              <w:br/>
              <w:t>Chọn đáp án A.</w:t>
            </w:r>
          </w:p>
        </w:tc>
      </w:tr>
      <w:tr w:rsidR="00B07D93" w:rsidRPr="00772C87" w14:paraId="599B65E8" w14:textId="77777777" w:rsidTr="00D82BF1">
        <w:tc>
          <w:tcPr>
            <w:tcW w:w="983" w:type="pct"/>
          </w:tcPr>
          <w:p w14:paraId="670F1468" w14:textId="77777777" w:rsidR="00141EFF" w:rsidRDefault="00000000">
            <w:r>
              <w:t>MET_Civ_IE_2023_24</w:t>
            </w:r>
          </w:p>
        </w:tc>
        <w:tc>
          <w:tcPr>
            <w:tcW w:w="383" w:type="pct"/>
          </w:tcPr>
          <w:p w14:paraId="488EB977" w14:textId="77777777" w:rsidR="00141EFF" w:rsidRDefault="00000000">
            <w:r>
              <w:t xml:space="preserve"> </w:t>
            </w:r>
          </w:p>
        </w:tc>
        <w:tc>
          <w:tcPr>
            <w:tcW w:w="1642" w:type="pct"/>
          </w:tcPr>
          <w:p w14:paraId="266DE259" w14:textId="77777777" w:rsidR="00141EFF" w:rsidRDefault="00000000">
            <w:r>
              <w:t>Câu 104. Theo quy định của pháp luật, công dân tuân thủ pháp luật khi từ chối thực hiện việc làm nào sau đây?</w:t>
            </w:r>
            <w:r>
              <w:br/>
              <w:t>A. Tổ chức lưu hành tiền giả.</w:t>
            </w:r>
            <w:r>
              <w:tab/>
            </w:r>
            <w:r>
              <w:br/>
              <w:t>B. Tham gia tư vấn hướng nghiệp.</w:t>
            </w:r>
            <w:r>
              <w:br/>
              <w:t>C. Đăng kí hiến tặng nội tạng.</w:t>
            </w:r>
            <w:r>
              <w:tab/>
            </w:r>
            <w:r>
              <w:br/>
              <w:t>D. Kê khai lí lịch cá nhân.</w:t>
            </w:r>
          </w:p>
        </w:tc>
        <w:tc>
          <w:tcPr>
            <w:tcW w:w="219" w:type="pct"/>
          </w:tcPr>
          <w:p w14:paraId="60913B2F" w14:textId="77777777" w:rsidR="00141EFF" w:rsidRDefault="00000000">
            <w:r>
              <w:t>A</w:t>
            </w:r>
          </w:p>
        </w:tc>
        <w:tc>
          <w:tcPr>
            <w:tcW w:w="109" w:type="pct"/>
          </w:tcPr>
          <w:p w14:paraId="3E986586" w14:textId="77777777" w:rsidR="00141EFF" w:rsidRDefault="00000000">
            <w:r>
              <w:t xml:space="preserve"> </w:t>
            </w:r>
          </w:p>
        </w:tc>
        <w:tc>
          <w:tcPr>
            <w:tcW w:w="1663" w:type="pct"/>
          </w:tcPr>
          <w:p w14:paraId="777B8B49" w14:textId="77777777" w:rsidR="00141EFF" w:rsidRDefault="00000000">
            <w:r>
              <w:t>Theo quy định của pháp luật, công dân tuân thủ pháp luật khi từ chối: Tổ chức lưu hành tiền giả.</w:t>
            </w:r>
            <w:r>
              <w:br/>
            </w:r>
            <w:r>
              <w:br/>
              <w:t>Chọn đáp án A.</w:t>
            </w:r>
          </w:p>
        </w:tc>
      </w:tr>
      <w:tr w:rsidR="00B07D93" w:rsidRPr="00772C87" w14:paraId="42F141DC" w14:textId="77777777" w:rsidTr="00D82BF1">
        <w:tc>
          <w:tcPr>
            <w:tcW w:w="983" w:type="pct"/>
          </w:tcPr>
          <w:p w14:paraId="39A14ED2" w14:textId="77777777" w:rsidR="00141EFF" w:rsidRDefault="00000000">
            <w:r>
              <w:t>MET_Civ_IE_2023_25</w:t>
            </w:r>
          </w:p>
        </w:tc>
        <w:tc>
          <w:tcPr>
            <w:tcW w:w="383" w:type="pct"/>
          </w:tcPr>
          <w:p w14:paraId="7C59AA73" w14:textId="77777777" w:rsidR="00141EFF" w:rsidRDefault="00000000">
            <w:r>
              <w:t xml:space="preserve"> </w:t>
            </w:r>
          </w:p>
        </w:tc>
        <w:tc>
          <w:tcPr>
            <w:tcW w:w="1642" w:type="pct"/>
          </w:tcPr>
          <w:p w14:paraId="16ECE7A7" w14:textId="77777777" w:rsidR="00141EFF" w:rsidRDefault="00000000">
            <w:r>
              <w:t>Câu 105. Theo quy định của pháp luật, công dân thực hiện quyền học không hạn chế trong trường hợp nào sau đây?</w:t>
            </w:r>
            <w:r>
              <w:br/>
              <w:t>A. Đăng kí xét tuyển đại học.</w:t>
            </w:r>
            <w:r>
              <w:tab/>
            </w:r>
            <w:r>
              <w:br/>
              <w:t>B. Bảo lưu quan điểm cá nhân.</w:t>
            </w:r>
            <w:r>
              <w:br/>
              <w:t>C. Thay đổi phương thức đánh giá.</w:t>
            </w:r>
            <w:r>
              <w:tab/>
            </w:r>
            <w:r>
              <w:br/>
              <w:t>D. Tiếp cận thông tin đại chúng.</w:t>
            </w:r>
          </w:p>
        </w:tc>
        <w:tc>
          <w:tcPr>
            <w:tcW w:w="219" w:type="pct"/>
          </w:tcPr>
          <w:p w14:paraId="197FBE79" w14:textId="77777777" w:rsidR="00141EFF" w:rsidRDefault="00000000">
            <w:r>
              <w:t>A</w:t>
            </w:r>
          </w:p>
        </w:tc>
        <w:tc>
          <w:tcPr>
            <w:tcW w:w="109" w:type="pct"/>
          </w:tcPr>
          <w:p w14:paraId="54BAE266" w14:textId="77777777" w:rsidR="00141EFF" w:rsidRDefault="00000000">
            <w:r>
              <w:t xml:space="preserve"> </w:t>
            </w:r>
          </w:p>
        </w:tc>
        <w:tc>
          <w:tcPr>
            <w:tcW w:w="1663" w:type="pct"/>
          </w:tcPr>
          <w:p w14:paraId="208C56F9" w14:textId="77777777" w:rsidR="00141EFF" w:rsidRDefault="00000000">
            <w:r>
              <w:t>Theo quy định của pháp luật, công dân thực hiện quyền: Đăng kí xét tuyển đại học.</w:t>
            </w:r>
            <w:r>
              <w:br/>
            </w:r>
            <w:r>
              <w:br/>
              <w:t>Chọn đáp án A.</w:t>
            </w:r>
          </w:p>
        </w:tc>
      </w:tr>
      <w:tr w:rsidR="00B07D93" w:rsidRPr="00772C87" w14:paraId="41D5BA08" w14:textId="77777777" w:rsidTr="00D82BF1">
        <w:tc>
          <w:tcPr>
            <w:tcW w:w="983" w:type="pct"/>
          </w:tcPr>
          <w:p w14:paraId="3C785FA0" w14:textId="77777777" w:rsidR="00141EFF" w:rsidRDefault="00000000">
            <w:r>
              <w:t>MET_Civ_IE_2023_26</w:t>
            </w:r>
          </w:p>
        </w:tc>
        <w:tc>
          <w:tcPr>
            <w:tcW w:w="383" w:type="pct"/>
          </w:tcPr>
          <w:p w14:paraId="70F95AA2" w14:textId="77777777" w:rsidR="00141EFF" w:rsidRDefault="00000000">
            <w:r>
              <w:t xml:space="preserve"> </w:t>
            </w:r>
          </w:p>
        </w:tc>
        <w:tc>
          <w:tcPr>
            <w:tcW w:w="1642" w:type="pct"/>
          </w:tcPr>
          <w:p w14:paraId="2916ED11" w14:textId="77777777" w:rsidR="00141EFF" w:rsidRDefault="00000000">
            <w:r>
              <w:t>Câu 106. Theo quy định của pháp luật, công dân không được thực hiện quyền bầu cử đại biểu Hội đồng nhân dân các cấp trong trường hợp đang bị</w:t>
            </w:r>
            <w:r>
              <w:br/>
              <w:t>A. tố cáo công khai.</w:t>
            </w:r>
            <w:r>
              <w:tab/>
            </w:r>
            <w:r>
              <w:br/>
              <w:t>B. mất năng lực hành vi dân sự.</w:t>
            </w:r>
            <w:r>
              <w:br/>
            </w:r>
            <w:r>
              <w:lastRenderedPageBreak/>
              <w:t>C. quản chế hành chính.</w:t>
            </w:r>
            <w:r>
              <w:tab/>
            </w:r>
            <w:r>
              <w:br/>
              <w:t>D. tạm giam để phục vụ điều tra.</w:t>
            </w:r>
          </w:p>
        </w:tc>
        <w:tc>
          <w:tcPr>
            <w:tcW w:w="219" w:type="pct"/>
          </w:tcPr>
          <w:p w14:paraId="6F917486" w14:textId="77777777" w:rsidR="00141EFF" w:rsidRDefault="00000000">
            <w:r>
              <w:lastRenderedPageBreak/>
              <w:t>B</w:t>
            </w:r>
          </w:p>
        </w:tc>
        <w:tc>
          <w:tcPr>
            <w:tcW w:w="109" w:type="pct"/>
          </w:tcPr>
          <w:p w14:paraId="3A30203B" w14:textId="77777777" w:rsidR="00141EFF" w:rsidRDefault="00000000">
            <w:r>
              <w:t xml:space="preserve"> </w:t>
            </w:r>
          </w:p>
        </w:tc>
        <w:tc>
          <w:tcPr>
            <w:tcW w:w="1663" w:type="pct"/>
          </w:tcPr>
          <w:p w14:paraId="63515278" w14:textId="77777777" w:rsidR="00141EFF" w:rsidRDefault="00000000">
            <w:r>
              <w:t>Theo quy định của pháp luật, công dân không được thực hiện quyền bầu cử đại biểu Hội đồng nhân dân các cấp trong trường hợp đang bị: mất năng lực hành vi dân sự.</w:t>
            </w:r>
            <w:r>
              <w:br/>
            </w:r>
            <w:r>
              <w:br/>
              <w:t>Chọn đáp án B.</w:t>
            </w:r>
          </w:p>
        </w:tc>
      </w:tr>
      <w:tr w:rsidR="00B07D93" w:rsidRPr="00772C87" w14:paraId="41E64E37" w14:textId="77777777" w:rsidTr="00D82BF1">
        <w:tc>
          <w:tcPr>
            <w:tcW w:w="983" w:type="pct"/>
          </w:tcPr>
          <w:p w14:paraId="3F4EA916" w14:textId="77777777" w:rsidR="00141EFF" w:rsidRDefault="00000000">
            <w:r>
              <w:t>MET_Civ_IE_2023_27</w:t>
            </w:r>
          </w:p>
        </w:tc>
        <w:tc>
          <w:tcPr>
            <w:tcW w:w="383" w:type="pct"/>
          </w:tcPr>
          <w:p w14:paraId="47B98536" w14:textId="77777777" w:rsidR="00141EFF" w:rsidRDefault="00000000">
            <w:r>
              <w:t xml:space="preserve"> </w:t>
            </w:r>
          </w:p>
        </w:tc>
        <w:tc>
          <w:tcPr>
            <w:tcW w:w="1642" w:type="pct"/>
          </w:tcPr>
          <w:p w14:paraId="333848C0" w14:textId="77777777" w:rsidR="00141EFF" w:rsidRDefault="00000000">
            <w:r>
              <w:t>Câu 107. Theo quy định của pháp luật, công dân vi phạm quyền bình đẳng giữa các dân tộc khi thực hiện việc làm nào sau đây?</w:t>
            </w:r>
            <w:r>
              <w:br/>
              <w:t>A. Phát triển ngôn ngữ bản địa.</w:t>
            </w:r>
            <w:r>
              <w:tab/>
            </w:r>
            <w:r>
              <w:br/>
              <w:t>B. Xóa bỏ tập quán lạc hậu.</w:t>
            </w:r>
            <w:r>
              <w:br/>
              <w:t>C. Ngăn cản sử dụng chữ viết riêng.</w:t>
            </w:r>
            <w:r>
              <w:tab/>
            </w:r>
            <w:r>
              <w:br/>
              <w:t>D. Khôi phục làng nghề truyền thống.</w:t>
            </w:r>
          </w:p>
        </w:tc>
        <w:tc>
          <w:tcPr>
            <w:tcW w:w="219" w:type="pct"/>
          </w:tcPr>
          <w:p w14:paraId="114BC951" w14:textId="77777777" w:rsidR="00141EFF" w:rsidRDefault="00000000">
            <w:r>
              <w:t>C</w:t>
            </w:r>
          </w:p>
        </w:tc>
        <w:tc>
          <w:tcPr>
            <w:tcW w:w="109" w:type="pct"/>
          </w:tcPr>
          <w:p w14:paraId="2376DA8E" w14:textId="77777777" w:rsidR="00141EFF" w:rsidRDefault="00000000">
            <w:r>
              <w:t xml:space="preserve"> </w:t>
            </w:r>
          </w:p>
        </w:tc>
        <w:tc>
          <w:tcPr>
            <w:tcW w:w="1663" w:type="pct"/>
          </w:tcPr>
          <w:p w14:paraId="21AB40EB" w14:textId="77777777" w:rsidR="00141EFF" w:rsidRDefault="00000000">
            <w:r>
              <w:t xml:space="preserve">Theo quy định của pháp luật, công dân vi phạm quyền bình đẳng giữa các dân tộc khi thực hiện: Ngăn cản sử dụng chữ viết riêng. </w:t>
            </w:r>
            <w:r>
              <w:br/>
            </w:r>
            <w:r>
              <w:br/>
              <w:t>Chọn đáp án C.</w:t>
            </w:r>
          </w:p>
        </w:tc>
      </w:tr>
      <w:tr w:rsidR="00B07D93" w:rsidRPr="00772C87" w14:paraId="5EE3F435" w14:textId="77777777" w:rsidTr="00D82BF1">
        <w:tc>
          <w:tcPr>
            <w:tcW w:w="983" w:type="pct"/>
          </w:tcPr>
          <w:p w14:paraId="3B535B76" w14:textId="77777777" w:rsidR="00141EFF" w:rsidRDefault="00000000">
            <w:r>
              <w:t>MET_Civ_IE_2023_28</w:t>
            </w:r>
          </w:p>
        </w:tc>
        <w:tc>
          <w:tcPr>
            <w:tcW w:w="383" w:type="pct"/>
          </w:tcPr>
          <w:p w14:paraId="07E8A2A6" w14:textId="77777777" w:rsidR="00141EFF" w:rsidRDefault="00000000">
            <w:r>
              <w:t xml:space="preserve"> </w:t>
            </w:r>
          </w:p>
        </w:tc>
        <w:tc>
          <w:tcPr>
            <w:tcW w:w="1642" w:type="pct"/>
          </w:tcPr>
          <w:p w14:paraId="02B4798C" w14:textId="77777777" w:rsidR="00141EFF" w:rsidRDefault="00000000">
            <w:r>
              <w:t>Câu 108. Nội dung nào sau đây thể hiện tác động tích cực của quy luật giá trị trong sản xuất và lưu thông hàng hóa?</w:t>
            </w:r>
            <w:r>
              <w:br/>
              <w:t>A. Xóa bỏ mọi loại cạnh tranh.</w:t>
            </w:r>
            <w:r>
              <w:tab/>
            </w:r>
            <w:r>
              <w:br/>
              <w:t>B. Triệt tiêu hiện tượng lạm phát.</w:t>
            </w:r>
            <w:r>
              <w:br/>
              <w:t>C. Gia tăng khoảng cách giàu nghèo.</w:t>
            </w:r>
            <w:r>
              <w:tab/>
            </w:r>
            <w:r>
              <w:br/>
              <w:t>D. Nâng cao năng suất lao động.</w:t>
            </w:r>
          </w:p>
        </w:tc>
        <w:tc>
          <w:tcPr>
            <w:tcW w:w="219" w:type="pct"/>
          </w:tcPr>
          <w:p w14:paraId="60A7AF06" w14:textId="77777777" w:rsidR="00141EFF" w:rsidRDefault="00000000">
            <w:r>
              <w:t>D</w:t>
            </w:r>
          </w:p>
        </w:tc>
        <w:tc>
          <w:tcPr>
            <w:tcW w:w="109" w:type="pct"/>
          </w:tcPr>
          <w:p w14:paraId="1BF257BE" w14:textId="77777777" w:rsidR="00141EFF" w:rsidRDefault="00000000">
            <w:r>
              <w:t xml:space="preserve"> </w:t>
            </w:r>
          </w:p>
        </w:tc>
        <w:tc>
          <w:tcPr>
            <w:tcW w:w="1663" w:type="pct"/>
          </w:tcPr>
          <w:p w14:paraId="3B1CE758" w14:textId="77777777" w:rsidR="00141EFF" w:rsidRDefault="00000000">
            <w:r>
              <w:t>Hoạt động tác động tích cực của quy luật giá trị trong sản xuất và lưu thông hàng hóa: Nâng cao năng suất lao động.</w:t>
            </w:r>
            <w:r>
              <w:br/>
            </w:r>
            <w:r>
              <w:br/>
              <w:t>Chọn đáp án D.</w:t>
            </w:r>
          </w:p>
        </w:tc>
      </w:tr>
      <w:tr w:rsidR="00B07D93" w:rsidRPr="00772C87" w14:paraId="3131BC01" w14:textId="77777777" w:rsidTr="00D82BF1">
        <w:tc>
          <w:tcPr>
            <w:tcW w:w="983" w:type="pct"/>
          </w:tcPr>
          <w:p w14:paraId="6A1C7BE7" w14:textId="77777777" w:rsidR="00141EFF" w:rsidRDefault="00000000">
            <w:r>
              <w:t>MET_Civ_IE_2023_29</w:t>
            </w:r>
          </w:p>
        </w:tc>
        <w:tc>
          <w:tcPr>
            <w:tcW w:w="383" w:type="pct"/>
          </w:tcPr>
          <w:p w14:paraId="61CA4746" w14:textId="77777777" w:rsidR="00141EFF" w:rsidRDefault="00000000">
            <w:r>
              <w:t xml:space="preserve"> </w:t>
            </w:r>
          </w:p>
        </w:tc>
        <w:tc>
          <w:tcPr>
            <w:tcW w:w="1642" w:type="pct"/>
          </w:tcPr>
          <w:p w14:paraId="281D3A06" w14:textId="77777777" w:rsidR="00141EFF" w:rsidRDefault="00000000">
            <w:r>
              <w:t>Câu 109. Theo quy định của pháp luật, công dân có thể thực hiện quyền tố cáo khi phát hiện người nào đó</w:t>
            </w:r>
            <w:r>
              <w:br/>
              <w:t>A. bị sa thải không rõ lí do.</w:t>
            </w:r>
            <w:r>
              <w:tab/>
            </w:r>
            <w:r>
              <w:br/>
              <w:t>B. nhận quyết định kỉ luật.</w:t>
            </w:r>
            <w:r>
              <w:br/>
              <w:t>C. khai thác rừng trái phép.</w:t>
            </w:r>
            <w:r>
              <w:tab/>
            </w:r>
            <w:r>
              <w:br/>
              <w:t>D. lập di chúc thừa kế.</w:t>
            </w:r>
          </w:p>
        </w:tc>
        <w:tc>
          <w:tcPr>
            <w:tcW w:w="219" w:type="pct"/>
          </w:tcPr>
          <w:p w14:paraId="0447B9BF" w14:textId="77777777" w:rsidR="00141EFF" w:rsidRDefault="00000000">
            <w:r>
              <w:t>C</w:t>
            </w:r>
          </w:p>
        </w:tc>
        <w:tc>
          <w:tcPr>
            <w:tcW w:w="109" w:type="pct"/>
          </w:tcPr>
          <w:p w14:paraId="4EAD8564" w14:textId="77777777" w:rsidR="00141EFF" w:rsidRDefault="00000000">
            <w:r>
              <w:t xml:space="preserve"> </w:t>
            </w:r>
          </w:p>
        </w:tc>
        <w:tc>
          <w:tcPr>
            <w:tcW w:w="1663" w:type="pct"/>
          </w:tcPr>
          <w:p w14:paraId="71E31F39" w14:textId="77777777" w:rsidR="00141EFF" w:rsidRDefault="00000000">
            <w:r>
              <w:t xml:space="preserve">Theo quy định của pháp luật, công dân có thể thực hiện quyền tố cáo khi phát hiện người nào đó: khai thác rừng trái phép.   </w:t>
            </w:r>
            <w:r>
              <w:br/>
            </w:r>
            <w:r>
              <w:br/>
              <w:t>Chọn đáp án C.</w:t>
            </w:r>
          </w:p>
        </w:tc>
      </w:tr>
      <w:tr w:rsidR="00B07D93" w:rsidRPr="00772C87" w14:paraId="76BAD819" w14:textId="77777777" w:rsidTr="00D82BF1">
        <w:tc>
          <w:tcPr>
            <w:tcW w:w="983" w:type="pct"/>
          </w:tcPr>
          <w:p w14:paraId="5C063439" w14:textId="77777777" w:rsidR="00141EFF" w:rsidRDefault="00000000">
            <w:r>
              <w:t>MET_Civ_IE_2023_30</w:t>
            </w:r>
          </w:p>
        </w:tc>
        <w:tc>
          <w:tcPr>
            <w:tcW w:w="383" w:type="pct"/>
          </w:tcPr>
          <w:p w14:paraId="750E61F2" w14:textId="77777777" w:rsidR="00141EFF" w:rsidRDefault="00000000">
            <w:r>
              <w:t xml:space="preserve"> </w:t>
            </w:r>
          </w:p>
        </w:tc>
        <w:tc>
          <w:tcPr>
            <w:tcW w:w="1642" w:type="pct"/>
          </w:tcPr>
          <w:p w14:paraId="43D068B1" w14:textId="77777777" w:rsidR="00141EFF" w:rsidRDefault="00000000">
            <w:r>
              <w:t>Câu 110. Theo quy định của pháp luật, công dân vi phạm quyền được pháp luật bảo hộ về danh dự, nhân phẩm của người khác khi thực hiện hành vi nào sau đây?</w:t>
            </w:r>
            <w:r>
              <w:br/>
              <w:t>A. Tổ chức khiếu nại tập thể.</w:t>
            </w:r>
            <w:r>
              <w:tab/>
            </w:r>
            <w:r>
              <w:br/>
              <w:t>B. Tung tin, bịa đặt điều xấu.</w:t>
            </w:r>
            <w:r>
              <w:br/>
              <w:t>C. Đe dọa, chiếm đoạt tài sản.</w:t>
            </w:r>
            <w:r>
              <w:tab/>
            </w:r>
            <w:r>
              <w:br/>
              <w:t>D. Bắt người phạm tội quả tang.</w:t>
            </w:r>
          </w:p>
        </w:tc>
        <w:tc>
          <w:tcPr>
            <w:tcW w:w="219" w:type="pct"/>
          </w:tcPr>
          <w:p w14:paraId="2D4D17CF" w14:textId="77777777" w:rsidR="00141EFF" w:rsidRDefault="00000000">
            <w:r>
              <w:t>B</w:t>
            </w:r>
          </w:p>
        </w:tc>
        <w:tc>
          <w:tcPr>
            <w:tcW w:w="109" w:type="pct"/>
          </w:tcPr>
          <w:p w14:paraId="01971AF2" w14:textId="77777777" w:rsidR="00141EFF" w:rsidRDefault="00000000">
            <w:r>
              <w:t xml:space="preserve"> </w:t>
            </w:r>
          </w:p>
        </w:tc>
        <w:tc>
          <w:tcPr>
            <w:tcW w:w="1663" w:type="pct"/>
          </w:tcPr>
          <w:p w14:paraId="1CF178FA" w14:textId="77777777" w:rsidR="00141EFF" w:rsidRDefault="00000000">
            <w:r>
              <w:t>Theo quy định của pháp luật, công dân vi phạm quyền được pháp luật bảo hộ về danh dự, nhân phẩm của người khác khi thực hiện hành vi: Tung tin, bịa đặt điều xấu.</w:t>
            </w:r>
            <w:r>
              <w:br/>
            </w:r>
            <w:r>
              <w:br/>
              <w:t>Chọn đáp án B.</w:t>
            </w:r>
          </w:p>
        </w:tc>
      </w:tr>
      <w:tr w:rsidR="00B07D93" w:rsidRPr="00772C87" w14:paraId="1E3495B4" w14:textId="77777777" w:rsidTr="00D82BF1">
        <w:tc>
          <w:tcPr>
            <w:tcW w:w="983" w:type="pct"/>
          </w:tcPr>
          <w:p w14:paraId="79013525" w14:textId="77777777" w:rsidR="00141EFF" w:rsidRDefault="00000000">
            <w:r>
              <w:t>MET_Civ_IE_2023_31</w:t>
            </w:r>
          </w:p>
        </w:tc>
        <w:tc>
          <w:tcPr>
            <w:tcW w:w="383" w:type="pct"/>
          </w:tcPr>
          <w:p w14:paraId="3E60D0FD" w14:textId="77777777" w:rsidR="00141EFF" w:rsidRDefault="00000000">
            <w:r>
              <w:t xml:space="preserve"> </w:t>
            </w:r>
          </w:p>
        </w:tc>
        <w:tc>
          <w:tcPr>
            <w:tcW w:w="1642" w:type="pct"/>
          </w:tcPr>
          <w:p w14:paraId="233E6030" w14:textId="77777777" w:rsidR="00141EFF" w:rsidRDefault="00000000">
            <w:r>
              <w:t xml:space="preserve">Câu 111. Tại một điểm bầu cử đại biểu Hội đồng nhân dân các cấp, sau khi viết phiếu bầu và bỏ phiếu đó giúp chị H là hàng xóm, </w:t>
            </w:r>
            <w:r>
              <w:lastRenderedPageBreak/>
              <w:t>chị V phát hiện anh X và anh Y thảo luận rồi cùng thống nhất lựa chọn đại biểu là người có mâu thuâ̂n với chị. Thấy vậy, chị V đã nhờ các anh sửa lại nội dung phiếu bầu đó nhưng hai anh không đồng ý và tự bỏ phiếu bầu của mình vào hòm phiếu rồi ra về. Chị V, anh X và anh Y cùng vi phạm nguyên tắc bầu cử nào sau đây?</w:t>
            </w:r>
            <w:r>
              <w:br/>
              <w:t>A. Bình đẳng.</w:t>
            </w:r>
            <w:r>
              <w:tab/>
            </w:r>
            <w:r>
              <w:br/>
              <w:t>B. Bỏ phiếu kín.</w:t>
            </w:r>
            <w:r>
              <w:tab/>
            </w:r>
            <w:r>
              <w:br/>
              <w:t>C. Trực tiếp.</w:t>
            </w:r>
            <w:r>
              <w:tab/>
            </w:r>
            <w:r>
              <w:br/>
              <w:t>D. Phổ thông.</w:t>
            </w:r>
          </w:p>
        </w:tc>
        <w:tc>
          <w:tcPr>
            <w:tcW w:w="219" w:type="pct"/>
          </w:tcPr>
          <w:p w14:paraId="2AFCE8F5" w14:textId="77777777" w:rsidR="00141EFF" w:rsidRDefault="00000000">
            <w:r>
              <w:lastRenderedPageBreak/>
              <w:t>B</w:t>
            </w:r>
          </w:p>
        </w:tc>
        <w:tc>
          <w:tcPr>
            <w:tcW w:w="109" w:type="pct"/>
          </w:tcPr>
          <w:p w14:paraId="4381B879" w14:textId="77777777" w:rsidR="00141EFF" w:rsidRDefault="00000000">
            <w:r>
              <w:t xml:space="preserve"> </w:t>
            </w:r>
          </w:p>
        </w:tc>
        <w:tc>
          <w:tcPr>
            <w:tcW w:w="1663" w:type="pct"/>
          </w:tcPr>
          <w:p w14:paraId="628EE002" w14:textId="77777777" w:rsidR="00141EFF" w:rsidRDefault="00000000">
            <w:r>
              <w:t xml:space="preserve">Chị V đã nhờ các anh sửa lại nội dung phiếu bầu đó nhưng hai anh không đồng ý và tự bỏ phiếu bầu của mình vào hòm phiếu rồi ra về. </w:t>
            </w:r>
            <w:r>
              <w:lastRenderedPageBreak/>
              <w:t>Chị V, anh X và anh Y cùng vi phạm nguyên tắc Bỏ phiếu kín.</w:t>
            </w:r>
            <w:r>
              <w:br/>
            </w:r>
            <w:r>
              <w:br/>
              <w:t>Chọn đáp án B.</w:t>
            </w:r>
          </w:p>
        </w:tc>
      </w:tr>
      <w:tr w:rsidR="00B07D93" w:rsidRPr="00772C87" w14:paraId="45A468C4" w14:textId="77777777" w:rsidTr="00D82BF1">
        <w:tc>
          <w:tcPr>
            <w:tcW w:w="983" w:type="pct"/>
          </w:tcPr>
          <w:p w14:paraId="625FE039" w14:textId="77777777" w:rsidR="00141EFF" w:rsidRDefault="00000000">
            <w:r>
              <w:lastRenderedPageBreak/>
              <w:t>MET_Civ_IE_2023_32</w:t>
            </w:r>
          </w:p>
        </w:tc>
        <w:tc>
          <w:tcPr>
            <w:tcW w:w="383" w:type="pct"/>
          </w:tcPr>
          <w:p w14:paraId="1329CFA3" w14:textId="77777777" w:rsidR="00141EFF" w:rsidRDefault="00000000">
            <w:r>
              <w:t xml:space="preserve"> </w:t>
            </w:r>
          </w:p>
        </w:tc>
        <w:tc>
          <w:tcPr>
            <w:tcW w:w="1642" w:type="pct"/>
          </w:tcPr>
          <w:p w14:paraId="460F6D64" w14:textId="77777777" w:rsidR="00141EFF" w:rsidRDefault="00000000">
            <w:r>
              <w:t>Câu 112. Nghi ngờ anh M là đồng nghiệp sao chép dữ liệu trong máy tính của mình nên anh Q đến tận nhà anh M yêu cầu anh cùng mình về trụ sở công an để làm rõ sự việc. Bức xúc vì bị anh M xúc phạm và đuổi về trước mặt nhiều người, anh Q đã cắt ghép rồi đưa hình ảnh sai lệch về anh M lên mạng xã hội khiến uy tín của anh M bị ảnh hưởng. Anh Q và anh M cùng vi phạm quyền nào sau đây của công dân?</w:t>
            </w:r>
            <w:r>
              <w:br/>
              <w:t>A. Bất khả xâm phạm về thân thể.</w:t>
            </w:r>
            <w:r>
              <w:tab/>
            </w:r>
            <w:r>
              <w:br/>
              <w:t>B. Được pháp luật bảo hộ về danh dự, nhân phẩm.</w:t>
            </w:r>
            <w:r>
              <w:br/>
              <w:t>C. Được pháp luật bảo hộ về tính mạng, sức khỏe.D. Bất khả xâm phạm về chỗ ở.</w:t>
            </w:r>
          </w:p>
        </w:tc>
        <w:tc>
          <w:tcPr>
            <w:tcW w:w="219" w:type="pct"/>
          </w:tcPr>
          <w:p w14:paraId="58E4729D" w14:textId="77777777" w:rsidR="00141EFF" w:rsidRDefault="00000000">
            <w:r>
              <w:t>B</w:t>
            </w:r>
          </w:p>
        </w:tc>
        <w:tc>
          <w:tcPr>
            <w:tcW w:w="109" w:type="pct"/>
          </w:tcPr>
          <w:p w14:paraId="4F0DD058" w14:textId="77777777" w:rsidR="00141EFF" w:rsidRDefault="00000000">
            <w:r>
              <w:t xml:space="preserve"> </w:t>
            </w:r>
          </w:p>
        </w:tc>
        <w:tc>
          <w:tcPr>
            <w:tcW w:w="1663" w:type="pct"/>
          </w:tcPr>
          <w:p w14:paraId="5FFE9B9B" w14:textId="77777777" w:rsidR="00141EFF" w:rsidRDefault="00000000">
            <w:r>
              <w:t>Nghi ngờ anh M là đồng nghiệp sao chép dữ liệu trong máy tính của mình nên anh Q đến tận nhà anh M yêu cầu anh cùng mình về trụ sở công an để làm rõ sự việc. Bức xúc bị anh M xúc phạm và đuổi về trước mặt nhiều người, anh Q đã cắt ghép rồi đưa hình ảnh sai lệch về anh M lên mạng xã hội khiến uy tín của anh M bị ảnh hưởng. Anh Q và anh M cùng vi phạm quyền: Được pháp luật bảo hộ về danh dự, nhân phẩm.</w:t>
            </w:r>
            <w:r>
              <w:br/>
            </w:r>
            <w:r>
              <w:br/>
              <w:t>Chọn đáp án B.</w:t>
            </w:r>
          </w:p>
        </w:tc>
      </w:tr>
      <w:tr w:rsidR="00B07D93" w:rsidRPr="00772C87" w14:paraId="719CB2C1" w14:textId="77777777" w:rsidTr="00D82BF1">
        <w:tc>
          <w:tcPr>
            <w:tcW w:w="983" w:type="pct"/>
          </w:tcPr>
          <w:p w14:paraId="4F5410C7" w14:textId="77777777" w:rsidR="00141EFF" w:rsidRDefault="00000000">
            <w:r>
              <w:t>MET_Civ_IE_2023_33</w:t>
            </w:r>
          </w:p>
        </w:tc>
        <w:tc>
          <w:tcPr>
            <w:tcW w:w="383" w:type="pct"/>
          </w:tcPr>
          <w:p w14:paraId="67147982" w14:textId="77777777" w:rsidR="00141EFF" w:rsidRDefault="00000000">
            <w:r>
              <w:t xml:space="preserve"> </w:t>
            </w:r>
          </w:p>
        </w:tc>
        <w:tc>
          <w:tcPr>
            <w:tcW w:w="1642" w:type="pct"/>
          </w:tcPr>
          <w:p w14:paraId="17865A8D" w14:textId="77777777" w:rsidR="00141EFF" w:rsidRDefault="00000000">
            <w:r>
              <w:t xml:space="preserve">Câu 113. Tại một cơ quan hành chính Nhà nước có bà K là giám đốc; chị G là kế toán; anh M là công chức phòng tài vụ có em trai là anh N đồng thời là đội trưởng đội quản lý thị trường. Bị anh M phát hiện việc mình lấy tiền của cơ quan để sử dụng vào việc riêng nên bà K đã chỉ đạo chị G tạo bằng chứng vu </w:t>
            </w:r>
            <w:r>
              <w:lastRenderedPageBreak/>
              <w:t>khống anh M mắc lỗi nghiêm trọng rồi dựa vào đó bà K thực hiện đúng quy trình và ra quyết định kỉ luật buộc thôi việc đối với anh M. Được anh trai tâm sự, lại vô tình biết chị P là con gái bà K đang kinh doanh mỹ phẩm trên địa bàn mình quản lý nên mặc dù chưa đủ căn cứ nhưng anh N vẫn cố ý lập biên bản và ra quyết định xử phạt chị P về việc bán một số mỹ phẩm không rõ nguồn gốc, sau đó anh N còn đe dọa buộc chị P phải đưa cho anh 20 triệu đồng. Hành vi của những ai sau đây là đối tượng có thể vừa bị khiếu nại vừa bị tố cáo?</w:t>
            </w:r>
            <w:r>
              <w:br/>
              <w:t>A. Bà K và chị G.</w:t>
            </w:r>
            <w:r>
              <w:br/>
              <w:t>B. Bà K, anh N và chị G.</w:t>
            </w:r>
            <w:r>
              <w:br/>
              <w:t>C. Anh N, anh M và chị P.</w:t>
            </w:r>
            <w:r>
              <w:tab/>
            </w:r>
            <w:r>
              <w:br/>
              <w:t>D. Bà K và anh N.</w:t>
            </w:r>
          </w:p>
        </w:tc>
        <w:tc>
          <w:tcPr>
            <w:tcW w:w="219" w:type="pct"/>
          </w:tcPr>
          <w:p w14:paraId="184CA366" w14:textId="77777777" w:rsidR="00141EFF" w:rsidRDefault="00000000">
            <w:r>
              <w:lastRenderedPageBreak/>
              <w:t>D</w:t>
            </w:r>
          </w:p>
        </w:tc>
        <w:tc>
          <w:tcPr>
            <w:tcW w:w="109" w:type="pct"/>
          </w:tcPr>
          <w:p w14:paraId="4F25412B" w14:textId="77777777" w:rsidR="00141EFF" w:rsidRDefault="00000000">
            <w:r>
              <w:t xml:space="preserve"> </w:t>
            </w:r>
          </w:p>
        </w:tc>
        <w:tc>
          <w:tcPr>
            <w:tcW w:w="1663" w:type="pct"/>
          </w:tcPr>
          <w:p w14:paraId="6341E28A" w14:textId="77777777" w:rsidR="00141EFF" w:rsidRDefault="00000000">
            <w:r>
              <w:t>Hành vi của Bà K và anh N đối tượng có thể vừa bị khiếu nại vừa bị tố cáo.</w:t>
            </w:r>
            <w:r>
              <w:br/>
            </w:r>
            <w:r>
              <w:br/>
              <w:t>Chọn đáp án D.</w:t>
            </w:r>
          </w:p>
        </w:tc>
      </w:tr>
      <w:tr w:rsidR="00B07D93" w:rsidRPr="00772C87" w14:paraId="0C0F8C50" w14:textId="77777777" w:rsidTr="00D82BF1">
        <w:tc>
          <w:tcPr>
            <w:tcW w:w="983" w:type="pct"/>
          </w:tcPr>
          <w:p w14:paraId="23828229" w14:textId="77777777" w:rsidR="00141EFF" w:rsidRDefault="00000000">
            <w:r>
              <w:t>MET_Civ_IE_2023_34</w:t>
            </w:r>
          </w:p>
        </w:tc>
        <w:tc>
          <w:tcPr>
            <w:tcW w:w="383" w:type="pct"/>
          </w:tcPr>
          <w:p w14:paraId="60C83609" w14:textId="77777777" w:rsidR="00141EFF" w:rsidRDefault="00000000">
            <w:r>
              <w:t xml:space="preserve"> </w:t>
            </w:r>
          </w:p>
        </w:tc>
        <w:tc>
          <w:tcPr>
            <w:tcW w:w="1642" w:type="pct"/>
          </w:tcPr>
          <w:p w14:paraId="7BCDDA9F" w14:textId="77777777" w:rsidR="00141EFF" w:rsidRDefault="00000000">
            <w:r>
              <w:t xml:space="preserve">Câu 114. Tại một công ty mỹ phẩm có ông P là giám đốc, anh H cháu của ông P là trưởng phòng vật tư, chị T là nhân viên văn phòng. Được người quen giới thiệu, ông P đã kí hợp đồng với chị V vừa nhận bằng cử nhân để chị đảm nhận việc kiểm tra chất lượng sản phẩm. Trong quá trình làm việc, chị V bị ông P ép buộc phải làm thêm công việc pha chế sản phẩm dưỡng da. Một lần, có khách hàng sử dụng sản phẩm của công ty và bị dị ứng nên đã đến công ty yêu cầu ông P phải bồi thường. Do ông P không đồng ý nên hai bên xảy ra tranh cãi, bức xúc ông P lớn tiếng xúc phạm khách hàng. Vào thời điểm đó, do có mâu thuẫn từ trước với ông P nên chị T đã dùng điện thoại quay lại toàn bộ sự việc rồi đăng công khai đoạn video đó lên mạng xã </w:t>
            </w:r>
            <w:r>
              <w:lastRenderedPageBreak/>
              <w:t>hội khiến uy tín của ông P bị ảnh hưởng. Biết được việc làm của chị T, ông P đã quyết định điều chuyển chị T về làm việc cùng bộ phận với chị V. Nhân cơ hội này, anh H đã không cung cấp đầy đủ thiết bị bảo hộ lao động đạt chuẩn cho chị T như đã cấp cho chị V khiến chị T bị tổn hại sức khỏe. Những ai sau đây vi phạm nội dung bình đẳng trong lao động?</w:t>
            </w:r>
            <w:r>
              <w:br/>
              <w:t>A. Ông P và anh H.</w:t>
            </w:r>
            <w:r>
              <w:tab/>
            </w:r>
            <w:r>
              <w:br/>
              <w:t>B. Anh H, ông P và chị T.</w:t>
            </w:r>
            <w:r>
              <w:br/>
              <w:t>C. Chị T và chị V.</w:t>
            </w:r>
            <w:r>
              <w:tab/>
            </w:r>
            <w:r>
              <w:br/>
              <w:t>D. Chị V, ông P và anh H.</w:t>
            </w:r>
          </w:p>
        </w:tc>
        <w:tc>
          <w:tcPr>
            <w:tcW w:w="219" w:type="pct"/>
          </w:tcPr>
          <w:p w14:paraId="2349006C" w14:textId="77777777" w:rsidR="00141EFF" w:rsidRDefault="00000000">
            <w:r>
              <w:lastRenderedPageBreak/>
              <w:t>A</w:t>
            </w:r>
          </w:p>
        </w:tc>
        <w:tc>
          <w:tcPr>
            <w:tcW w:w="109" w:type="pct"/>
          </w:tcPr>
          <w:p w14:paraId="42A1F00C" w14:textId="77777777" w:rsidR="00141EFF" w:rsidRDefault="00000000">
            <w:r>
              <w:t xml:space="preserve"> </w:t>
            </w:r>
          </w:p>
        </w:tc>
        <w:tc>
          <w:tcPr>
            <w:tcW w:w="1663" w:type="pct"/>
          </w:tcPr>
          <w:p w14:paraId="5982DAC5" w14:textId="77777777" w:rsidR="00141EFF" w:rsidRDefault="00000000">
            <w:r>
              <w:t>Ông P và anh H đã vi phạm quyền bình đẳng trong lao động.</w:t>
            </w:r>
            <w:r>
              <w:br/>
            </w:r>
            <w:r>
              <w:br/>
              <w:t>Chọn đáp án A.</w:t>
            </w:r>
          </w:p>
        </w:tc>
      </w:tr>
      <w:tr w:rsidR="00B07D93" w:rsidRPr="00772C87" w14:paraId="10EC443F" w14:textId="77777777" w:rsidTr="00D82BF1">
        <w:tc>
          <w:tcPr>
            <w:tcW w:w="983" w:type="pct"/>
          </w:tcPr>
          <w:p w14:paraId="4B869D3F" w14:textId="77777777" w:rsidR="00141EFF" w:rsidRDefault="00000000">
            <w:r>
              <w:t>MET_Civ_IE_2023_35</w:t>
            </w:r>
          </w:p>
        </w:tc>
        <w:tc>
          <w:tcPr>
            <w:tcW w:w="383" w:type="pct"/>
          </w:tcPr>
          <w:p w14:paraId="064B5EF8" w14:textId="77777777" w:rsidR="00141EFF" w:rsidRDefault="00000000">
            <w:r>
              <w:t xml:space="preserve"> </w:t>
            </w:r>
          </w:p>
        </w:tc>
        <w:tc>
          <w:tcPr>
            <w:tcW w:w="1642" w:type="pct"/>
          </w:tcPr>
          <w:p w14:paraId="148704D9" w14:textId="77777777" w:rsidR="00141EFF" w:rsidRDefault="00000000">
            <w:r>
              <w:t>Câu 115. Chị V là lao động tự do đặt tiệc tại nhà hàng ẩm thực của anh M nhưng không thanh toán đủ số tiền cho anh như đã thỏa thuận trong hợp đồng. Một lần, phát hiện anh M đang lưu thông trên đường, để tránh mặt anh, chị V đã điều khiển xe mô tô vượt đèn đỏ và bị cảnh sát giao thông lập biên bản xử phạt. Những hành vi trên của chị V đã vi phạm pháp luật nào sau đây?</w:t>
            </w:r>
            <w:r>
              <w:br/>
              <w:t>A. Kỉ luật và dân sự.</w:t>
            </w:r>
            <w:r>
              <w:tab/>
            </w:r>
            <w:r>
              <w:br/>
              <w:t>B. Hành chính và kỉ luật.</w:t>
            </w:r>
            <w:r>
              <w:br/>
              <w:t>C. Hình sự và hành chính.</w:t>
            </w:r>
            <w:r>
              <w:tab/>
            </w:r>
            <w:r>
              <w:br/>
              <w:t>D. Dân sự và hành chính.</w:t>
            </w:r>
          </w:p>
        </w:tc>
        <w:tc>
          <w:tcPr>
            <w:tcW w:w="219" w:type="pct"/>
          </w:tcPr>
          <w:p w14:paraId="1AD1A784" w14:textId="77777777" w:rsidR="00141EFF" w:rsidRDefault="00000000">
            <w:r>
              <w:t>D</w:t>
            </w:r>
          </w:p>
        </w:tc>
        <w:tc>
          <w:tcPr>
            <w:tcW w:w="109" w:type="pct"/>
          </w:tcPr>
          <w:p w14:paraId="78142CA5" w14:textId="77777777" w:rsidR="00141EFF" w:rsidRDefault="00000000">
            <w:r>
              <w:t xml:space="preserve"> </w:t>
            </w:r>
          </w:p>
        </w:tc>
        <w:tc>
          <w:tcPr>
            <w:tcW w:w="1663" w:type="pct"/>
          </w:tcPr>
          <w:p w14:paraId="3901B0E6" w14:textId="77777777" w:rsidR="00141EFF" w:rsidRDefault="00000000">
            <w:r>
              <w:t>Những hành vi trên của chị V đã vi phạm: Dân sự và hành chính.</w:t>
            </w:r>
            <w:r>
              <w:br/>
            </w:r>
            <w:r>
              <w:br/>
              <w:t>Chọn đáp án D.</w:t>
            </w:r>
          </w:p>
        </w:tc>
      </w:tr>
      <w:tr w:rsidR="00B07D93" w:rsidRPr="00772C87" w14:paraId="295360C5" w14:textId="77777777" w:rsidTr="00D82BF1">
        <w:tc>
          <w:tcPr>
            <w:tcW w:w="983" w:type="pct"/>
          </w:tcPr>
          <w:p w14:paraId="5302CC73" w14:textId="77777777" w:rsidR="00141EFF" w:rsidRDefault="00000000">
            <w:r>
              <w:t>MET_Civ_IE_2023_36</w:t>
            </w:r>
          </w:p>
        </w:tc>
        <w:tc>
          <w:tcPr>
            <w:tcW w:w="383" w:type="pct"/>
          </w:tcPr>
          <w:p w14:paraId="2D6A2E05" w14:textId="77777777" w:rsidR="00141EFF" w:rsidRDefault="00000000">
            <w:r>
              <w:t xml:space="preserve"> </w:t>
            </w:r>
          </w:p>
        </w:tc>
        <w:tc>
          <w:tcPr>
            <w:tcW w:w="1642" w:type="pct"/>
          </w:tcPr>
          <w:p w14:paraId="5D745247" w14:textId="77777777" w:rsidR="00141EFF" w:rsidRDefault="00000000">
            <w:r>
              <w:t xml:space="preserve">Câu 116. Ông V là giám đốc doanh nghiệp dịch vụ đưa người lao động đi làm việc ở nước ngoài. Sau khi nhận 300 triệu đồng của chị T, ông V cam kết trong thời gian 3 tháng sẽ hoàn tất thủ tục để chị T đi xuất khẩu lao động. Quá thời hạn trên, dù đã nộp đủ các giấy tờ theo quy định, chị T vẫn không thấy ông V thực hiện cam kết với mình nên đã tìm gặp ông V yêu cầu được giải quyết. Để chiếm </w:t>
            </w:r>
            <w:r>
              <w:lastRenderedPageBreak/>
              <w:t>đoạt toàn bộ số tiền trên, ông V đã hủy hồ sơ của chị T và cắt đứt mọi liên lạc với chị. Bức xúc về hành vi của ông V, chị T chụp ảnh bản hợp đồng đã kí kết giữa chị với ông V và viết bài đăng công khai trên trang cá nhân của chị; đồng thời đã tự ý sử dụng hình ảnh của ông V đăng kèm bài viết trên. Biết được việc làm của chị T, ông V đã thuê anh H là lao động tự do đến gặp chị T, đe dọa để buộc chị phải gỡ bài đã đăng. Do chị T không đồng ý nên hai bên xảy ra xô xát, anh H vô ý đẩy chị T ngã khiến chị bị tổn thương cơ thể với tî lệ 35%. Biết chuyện xảy ra với vợ mình, anh D là chồng của chị T cùng em rể là anh N đã đến nhà ông V tạt sơn làm bẩn tường nhà của ông. Những ai sau đây vừa phải chịu trách nhiệm hình sự vừa phải chịu trách nhiệm dân sự?</w:t>
            </w:r>
            <w:r>
              <w:br/>
              <w:t>A. Anh D, anh N và anh H.</w:t>
            </w:r>
            <w:r>
              <w:tab/>
            </w:r>
            <w:r>
              <w:br/>
              <w:t>B. Ông V và anh H.</w:t>
            </w:r>
            <w:r>
              <w:br/>
              <w:t>C. Anh D và anh N.</w:t>
            </w:r>
            <w:r>
              <w:tab/>
            </w:r>
            <w:r>
              <w:br/>
              <w:t>D. Ông V, anh H và chị T.</w:t>
            </w:r>
          </w:p>
        </w:tc>
        <w:tc>
          <w:tcPr>
            <w:tcW w:w="219" w:type="pct"/>
          </w:tcPr>
          <w:p w14:paraId="52854D2D" w14:textId="77777777" w:rsidR="00141EFF" w:rsidRDefault="00000000">
            <w:r>
              <w:lastRenderedPageBreak/>
              <w:t>B</w:t>
            </w:r>
          </w:p>
        </w:tc>
        <w:tc>
          <w:tcPr>
            <w:tcW w:w="109" w:type="pct"/>
          </w:tcPr>
          <w:p w14:paraId="5EEE99F4" w14:textId="77777777" w:rsidR="00141EFF" w:rsidRDefault="00000000">
            <w:r>
              <w:t xml:space="preserve"> </w:t>
            </w:r>
          </w:p>
        </w:tc>
        <w:tc>
          <w:tcPr>
            <w:tcW w:w="1663" w:type="pct"/>
          </w:tcPr>
          <w:p w14:paraId="029500FB" w14:textId="77777777" w:rsidR="00141EFF" w:rsidRDefault="00000000">
            <w:r>
              <w:t>Ông V và anh H vừa phải chịu trách nhiệm hình sự vừa phải chịu trách nhiệm dân sự.</w:t>
            </w:r>
            <w:r>
              <w:br/>
            </w:r>
            <w:r>
              <w:br/>
              <w:t>Chọn đáp án B.</w:t>
            </w:r>
          </w:p>
        </w:tc>
      </w:tr>
      <w:tr w:rsidR="00B07D93" w:rsidRPr="00772C87" w14:paraId="1926F40A" w14:textId="77777777" w:rsidTr="00D82BF1">
        <w:tc>
          <w:tcPr>
            <w:tcW w:w="983" w:type="pct"/>
          </w:tcPr>
          <w:p w14:paraId="7EB43943" w14:textId="77777777" w:rsidR="00141EFF" w:rsidRDefault="00000000">
            <w:r>
              <w:t>MET_Civ_IE_2023_37</w:t>
            </w:r>
          </w:p>
        </w:tc>
        <w:tc>
          <w:tcPr>
            <w:tcW w:w="383" w:type="pct"/>
          </w:tcPr>
          <w:p w14:paraId="6305AC0F" w14:textId="77777777" w:rsidR="00141EFF" w:rsidRDefault="00000000">
            <w:r>
              <w:t xml:space="preserve"> </w:t>
            </w:r>
          </w:p>
        </w:tc>
        <w:tc>
          <w:tcPr>
            <w:tcW w:w="1642" w:type="pct"/>
          </w:tcPr>
          <w:p w14:paraId="6BA6AADE" w14:textId="77777777" w:rsidR="00141EFF" w:rsidRDefault="00000000">
            <w:r>
              <w:t>Câu 117. Sau khi cùng nhận bằng cử nhân, chị V tham gia phát triển kinh tế gia đình còn chị K tham gia công tác y tế của xã. Khi được chính quyền địa phương lấy ý kiến về việc triển khai chương trình khởi nghiệp của thanh niên, chị V và chị K đã đề xuất những giải pháp nhằm nâng cao hiệu quả của chương trình. Chị V và chị K cùng thực hiện quyền bình đẳng giữa các dân tộc ở phương diện nào sau đây?</w:t>
            </w:r>
            <w:r>
              <w:br/>
              <w:t xml:space="preserve">A. Chính trị.            </w:t>
            </w:r>
            <w:r>
              <w:br/>
              <w:t>B. Kinh tế, quốc phòng.</w:t>
            </w:r>
            <w:r>
              <w:tab/>
            </w:r>
            <w:r>
              <w:br/>
            </w:r>
            <w:r>
              <w:lastRenderedPageBreak/>
              <w:t>C. An ninh.</w:t>
            </w:r>
            <w:r>
              <w:tab/>
            </w:r>
            <w:r>
              <w:br/>
              <w:t>D. Văn hóa, đối ngoại.</w:t>
            </w:r>
          </w:p>
        </w:tc>
        <w:tc>
          <w:tcPr>
            <w:tcW w:w="219" w:type="pct"/>
          </w:tcPr>
          <w:p w14:paraId="73F5E44E" w14:textId="518E7EA6" w:rsidR="00141EFF" w:rsidRDefault="00232298">
            <w:r>
              <w:lastRenderedPageBreak/>
              <w:t>A</w:t>
            </w:r>
          </w:p>
        </w:tc>
        <w:tc>
          <w:tcPr>
            <w:tcW w:w="109" w:type="pct"/>
          </w:tcPr>
          <w:p w14:paraId="3B4486A3" w14:textId="77777777" w:rsidR="00141EFF" w:rsidRDefault="00000000">
            <w:r>
              <w:t xml:space="preserve"> </w:t>
            </w:r>
          </w:p>
        </w:tc>
        <w:tc>
          <w:tcPr>
            <w:tcW w:w="1663" w:type="pct"/>
          </w:tcPr>
          <w:p w14:paraId="4EEDF042" w14:textId="514F45D5" w:rsidR="00141EFF" w:rsidRDefault="00000000">
            <w:r>
              <w:t>Chị V và chị K cùng thực hiện quyền bình đẳng giữa các dân tộc ở phương diện chính trị.</w:t>
            </w:r>
            <w:r>
              <w:br/>
            </w:r>
            <w:r>
              <w:br/>
              <w:t xml:space="preserve">Chọn đáp án </w:t>
            </w:r>
            <w:r w:rsidR="00232298">
              <w:t>A</w:t>
            </w:r>
            <w:r>
              <w:t>.</w:t>
            </w:r>
          </w:p>
        </w:tc>
      </w:tr>
      <w:tr w:rsidR="00B07D93" w:rsidRPr="00772C87" w14:paraId="251A3F2B" w14:textId="77777777" w:rsidTr="00D82BF1">
        <w:tc>
          <w:tcPr>
            <w:tcW w:w="983" w:type="pct"/>
          </w:tcPr>
          <w:p w14:paraId="066CD1DE" w14:textId="77777777" w:rsidR="00141EFF" w:rsidRDefault="00000000">
            <w:r>
              <w:t>MET_Civ_IE_2023_38</w:t>
            </w:r>
          </w:p>
        </w:tc>
        <w:tc>
          <w:tcPr>
            <w:tcW w:w="383" w:type="pct"/>
          </w:tcPr>
          <w:p w14:paraId="17BBE7E6" w14:textId="77777777" w:rsidR="00141EFF" w:rsidRDefault="00000000">
            <w:r>
              <w:t xml:space="preserve"> </w:t>
            </w:r>
          </w:p>
        </w:tc>
        <w:tc>
          <w:tcPr>
            <w:tcW w:w="1642" w:type="pct"/>
          </w:tcPr>
          <w:p w14:paraId="1EBC2984" w14:textId="77777777" w:rsidR="00141EFF" w:rsidRDefault="00000000">
            <w:r>
              <w:t>Câu 118. Chính quyền thành phố X đã trồng nhiều cây xanh tạo cảnh quan xanh, sạch, đẹp cho không gian sinh sống của người dân. Chính quyền thành phố X đã tạo điều kiện cho người dân hưởng quyền được phát triển ở nội dung nào sau đây?</w:t>
            </w:r>
            <w:r>
              <w:br/>
              <w:t>A. Khuyến khích để phát triển tài năng.</w:t>
            </w:r>
            <w:r>
              <w:tab/>
            </w:r>
            <w:r>
              <w:br/>
              <w:t>B. Hưởng đời sống vật chất đầy đủ.</w:t>
            </w:r>
            <w:r>
              <w:br/>
              <w:t>C. Miễn phí các loại hình dịch vụ.</w:t>
            </w:r>
            <w:r>
              <w:tab/>
            </w:r>
            <w:r>
              <w:br/>
              <w:t>D. Tham gia cứu trợ cộng đồng.</w:t>
            </w:r>
          </w:p>
        </w:tc>
        <w:tc>
          <w:tcPr>
            <w:tcW w:w="219" w:type="pct"/>
          </w:tcPr>
          <w:p w14:paraId="339160F4" w14:textId="77777777" w:rsidR="00141EFF" w:rsidRDefault="00000000">
            <w:r>
              <w:t>B</w:t>
            </w:r>
          </w:p>
        </w:tc>
        <w:tc>
          <w:tcPr>
            <w:tcW w:w="109" w:type="pct"/>
          </w:tcPr>
          <w:p w14:paraId="6B414CBA" w14:textId="77777777" w:rsidR="00141EFF" w:rsidRDefault="00000000">
            <w:r>
              <w:t xml:space="preserve"> </w:t>
            </w:r>
          </w:p>
        </w:tc>
        <w:tc>
          <w:tcPr>
            <w:tcW w:w="1663" w:type="pct"/>
          </w:tcPr>
          <w:p w14:paraId="43295E7A" w14:textId="77777777" w:rsidR="00141EFF" w:rsidRDefault="00000000">
            <w:r>
              <w:t>Chính quyền thành phố X đã tạo điều kiện cho người dân hưởng quyền được hưởng đời sống vật chất đầy đủ.</w:t>
            </w:r>
            <w:r>
              <w:br/>
            </w:r>
            <w:r>
              <w:br/>
              <w:t>Chọn đáp án B.</w:t>
            </w:r>
          </w:p>
        </w:tc>
      </w:tr>
      <w:tr w:rsidR="00B07D93" w:rsidRPr="00772C87" w14:paraId="7E248883" w14:textId="77777777" w:rsidTr="00D82BF1">
        <w:tc>
          <w:tcPr>
            <w:tcW w:w="983" w:type="pct"/>
          </w:tcPr>
          <w:p w14:paraId="7AF62E15" w14:textId="77777777" w:rsidR="00141EFF" w:rsidRDefault="00000000">
            <w:r>
              <w:t>MET_Civ_IE_2023_39</w:t>
            </w:r>
          </w:p>
        </w:tc>
        <w:tc>
          <w:tcPr>
            <w:tcW w:w="383" w:type="pct"/>
          </w:tcPr>
          <w:p w14:paraId="5152D72F" w14:textId="77777777" w:rsidR="00141EFF" w:rsidRDefault="00000000">
            <w:r>
              <w:t xml:space="preserve"> </w:t>
            </w:r>
          </w:p>
        </w:tc>
        <w:tc>
          <w:tcPr>
            <w:tcW w:w="1642" w:type="pct"/>
          </w:tcPr>
          <w:p w14:paraId="72161424" w14:textId="77777777" w:rsidR="00141EFF" w:rsidRDefault="00000000">
            <w:r>
              <w:t>Câu 119. Ông H là chủ một cửa hàng chế biến hải sản và bà B là chủ một nhà máy sản xuất bánh kẹo. Việc cơ sở kinh doanh của ông H và bà B luôn tuân thủ đúng các quy định về an ninh, trật tự và an toàn xã hội là thể hiện đặc trưng nào sau đây của pháp luật?</w:t>
            </w:r>
            <w:r>
              <w:br/>
              <w:t>A. Tính bất biến về nội dung.</w:t>
            </w:r>
            <w:r>
              <w:tab/>
            </w:r>
            <w:r>
              <w:br/>
              <w:t>B. Tính trừu tượng về ngôn ngữ.</w:t>
            </w:r>
            <w:r>
              <w:br/>
              <w:t>C. Tính bảo mật tuyệt đối.</w:t>
            </w:r>
            <w:r>
              <w:tab/>
            </w:r>
            <w:r>
              <w:br/>
              <w:t>D. Tính quy phạm phổ biến.</w:t>
            </w:r>
          </w:p>
        </w:tc>
        <w:tc>
          <w:tcPr>
            <w:tcW w:w="219" w:type="pct"/>
          </w:tcPr>
          <w:p w14:paraId="540FA2C3" w14:textId="77777777" w:rsidR="00141EFF" w:rsidRDefault="00000000">
            <w:r>
              <w:t>D</w:t>
            </w:r>
          </w:p>
        </w:tc>
        <w:tc>
          <w:tcPr>
            <w:tcW w:w="109" w:type="pct"/>
          </w:tcPr>
          <w:p w14:paraId="76E3EC14" w14:textId="77777777" w:rsidR="00141EFF" w:rsidRDefault="00000000">
            <w:r>
              <w:t xml:space="preserve"> </w:t>
            </w:r>
          </w:p>
        </w:tc>
        <w:tc>
          <w:tcPr>
            <w:tcW w:w="1663" w:type="pct"/>
          </w:tcPr>
          <w:p w14:paraId="20E4A1EB" w14:textId="77777777" w:rsidR="00141EFF" w:rsidRDefault="00000000">
            <w:r>
              <w:t>Việc cơ sở kinh doanh của ông H và bà B luôn tuân thủ đúng các quy định về an ninh, trật tự và an toàn xã hội là thể hiện đặc trưng: Tính quy phạm phổ biến.</w:t>
            </w:r>
            <w:r>
              <w:br/>
            </w:r>
            <w:r>
              <w:br/>
              <w:t>Chọn đáp án D.</w:t>
            </w:r>
          </w:p>
        </w:tc>
      </w:tr>
      <w:tr w:rsidR="00B07D93" w:rsidRPr="00772C87" w14:paraId="03F7B17F" w14:textId="77777777" w:rsidTr="00D82BF1">
        <w:tc>
          <w:tcPr>
            <w:tcW w:w="983" w:type="pct"/>
          </w:tcPr>
          <w:p w14:paraId="5A96091E" w14:textId="77777777" w:rsidR="00141EFF" w:rsidRDefault="00000000">
            <w:r>
              <w:t>MET_Civ_IE_2023_40</w:t>
            </w:r>
          </w:p>
        </w:tc>
        <w:tc>
          <w:tcPr>
            <w:tcW w:w="383" w:type="pct"/>
          </w:tcPr>
          <w:p w14:paraId="48E8A3BB" w14:textId="77777777" w:rsidR="00141EFF" w:rsidRDefault="00000000">
            <w:r>
              <w:t xml:space="preserve"> </w:t>
            </w:r>
          </w:p>
        </w:tc>
        <w:tc>
          <w:tcPr>
            <w:tcW w:w="1642" w:type="pct"/>
          </w:tcPr>
          <w:p w14:paraId="1FDE22FD" w14:textId="77777777" w:rsidR="00141EFF" w:rsidRDefault="00000000">
            <w:r>
              <w:t xml:space="preserve">Câu 120. Cơ quan X có ông G là giám đốc, bà P là phó giám đốc, chị N là trưởng phòng tổ chức cán bộ, ông K là chủ tịch công đoàn, anh H là nhân viên. Trong cuộc họp tổng kết cuối năm, vì bị chị N lên tiếng phản đối quan điểm của mình về việc điều chuyển nhân sự nên ông G đã ngăn cản không cho chị phát biểu đồng thời xúc phạm và buộc chị N phải rời khỏi cuộc họp. Ngồi bên cạnh, thấy anh H định lên tiếng bày tỏ sự đồng tình với ý kiến của chị N, bà P dọa đưa anh vào danh sách </w:t>
            </w:r>
            <w:r>
              <w:lastRenderedPageBreak/>
              <w:t>tinh giảm biên chế để buộc anh H phải dừng lời. Nghe được câu chuyện giữa bà P và anh H, lại có mâu thuẫn từ trước với anh H, nhân cơ hội này, ông K đã loại anh H ra khỏi danh sách khen thưởng cuối năm. Biết chuyện, chị V vợ anh H đã viết bài xuyên tạc chủ trương quy hoạch cán bộ nguồn của cơ quan X đồng thời bịa đặt về đời tư của ông K rồi đăng công khai trên mạng xã hội khiến uy tín của ông K bị ảnh hưởng. Những ai sau đây vừa vi phạm quyền được pháp luật bảo hộ về danh dự, nhân phẩm vừa vi phạm quyền tự do ngôn luận của công dân?</w:t>
            </w:r>
            <w:r>
              <w:br/>
              <w:t>A. Ông K, chị N và anh H.</w:t>
            </w:r>
            <w:r>
              <w:br/>
              <w:t>B. Ông G và chị V.</w:t>
            </w:r>
            <w:r>
              <w:tab/>
            </w:r>
            <w:r>
              <w:br/>
              <w:t>C. Bà P, chị V và ông G.</w:t>
            </w:r>
            <w:r>
              <w:br/>
              <w:t>D. Chị V và bà P.</w:t>
            </w:r>
          </w:p>
        </w:tc>
        <w:tc>
          <w:tcPr>
            <w:tcW w:w="219" w:type="pct"/>
          </w:tcPr>
          <w:p w14:paraId="27F10686" w14:textId="77777777" w:rsidR="00141EFF" w:rsidRDefault="00000000">
            <w:r>
              <w:lastRenderedPageBreak/>
              <w:t>B</w:t>
            </w:r>
          </w:p>
        </w:tc>
        <w:tc>
          <w:tcPr>
            <w:tcW w:w="109" w:type="pct"/>
          </w:tcPr>
          <w:p w14:paraId="64940883" w14:textId="77777777" w:rsidR="00141EFF" w:rsidRDefault="00000000">
            <w:r>
              <w:t xml:space="preserve"> </w:t>
            </w:r>
          </w:p>
        </w:tc>
        <w:tc>
          <w:tcPr>
            <w:tcW w:w="1663" w:type="pct"/>
          </w:tcPr>
          <w:p w14:paraId="1E176E85" w14:textId="77777777" w:rsidR="00141EFF" w:rsidRDefault="00000000">
            <w:r>
              <w:t xml:space="preserve">Ông G và chị V vừa vi phạm quyền được pháp luật bảo hộ về danh dự, nhân phẩm vừa vi phạm quyền tự do ngôn luận của công dân. </w:t>
            </w:r>
            <w:r>
              <w:br/>
            </w:r>
            <w:r>
              <w:br/>
              <w:t>Chọn đáp án B.</w:t>
            </w:r>
          </w:p>
        </w:tc>
      </w:tr>
    </w:tbl>
    <w:p w14:paraId="50610C0F" w14:textId="77777777" w:rsidR="00772C87" w:rsidRPr="00772C87" w:rsidRDefault="00772C87" w:rsidP="00772C87">
      <w:pPr>
        <w:spacing w:after="0"/>
        <w:jc w:val="both"/>
        <w:rPr>
          <w:rFonts w:ascii="Times New Roman" w:hAnsi="Times New Roman" w:cs="Times New Roman"/>
        </w:rPr>
      </w:pPr>
    </w:p>
    <w:sectPr w:rsidR="00772C87" w:rsidRPr="00772C87" w:rsidSect="004E0E5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A7D"/>
    <w:multiLevelType w:val="multilevel"/>
    <w:tmpl w:val="1E82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56568"/>
    <w:multiLevelType w:val="multilevel"/>
    <w:tmpl w:val="42C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1048120">
    <w:abstractNumId w:val="0"/>
  </w:num>
  <w:num w:numId="2" w16cid:durableId="309989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8C"/>
    <w:rsid w:val="00041BB9"/>
    <w:rsid w:val="00141EFF"/>
    <w:rsid w:val="00232298"/>
    <w:rsid w:val="0036442C"/>
    <w:rsid w:val="00402CA7"/>
    <w:rsid w:val="004825E5"/>
    <w:rsid w:val="004E0E5F"/>
    <w:rsid w:val="005E7CF6"/>
    <w:rsid w:val="00666AF1"/>
    <w:rsid w:val="006C239C"/>
    <w:rsid w:val="00772C87"/>
    <w:rsid w:val="009112EA"/>
    <w:rsid w:val="00930B7E"/>
    <w:rsid w:val="0093461B"/>
    <w:rsid w:val="00A80D8C"/>
    <w:rsid w:val="00AD72D2"/>
    <w:rsid w:val="00B07D93"/>
    <w:rsid w:val="00CE452A"/>
    <w:rsid w:val="00D82BF1"/>
    <w:rsid w:val="00E64FAD"/>
    <w:rsid w:val="00F71F91"/>
    <w:rsid w:val="00FA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401D"/>
  <w15:chartTrackingRefBased/>
  <w15:docId w15:val="{844C2E20-7BD6-4DDD-9AD3-DA241A18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2C87"/>
    <w:rPr>
      <w:color w:val="0563C1" w:themeColor="hyperlink"/>
      <w:u w:val="single"/>
    </w:rPr>
  </w:style>
  <w:style w:type="character" w:styleId="UnresolvedMention">
    <w:name w:val="Unresolved Mention"/>
    <w:basedOn w:val="DefaultParagraphFont"/>
    <w:uiPriority w:val="99"/>
    <w:semiHidden/>
    <w:unhideWhenUsed/>
    <w:rsid w:val="004E0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8F6DD-9C6A-45BF-901D-92F2911D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14</cp:revision>
  <dcterms:created xsi:type="dcterms:W3CDTF">2023-03-16T06:51:00Z</dcterms:created>
  <dcterms:modified xsi:type="dcterms:W3CDTF">2023-07-24T13:02:00Z</dcterms:modified>
</cp:coreProperties>
</file>