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18"/>
        <w:gridCol w:w="3354"/>
        <w:gridCol w:w="844"/>
        <w:gridCol w:w="2123"/>
        <w:gridCol w:w="2619"/>
      </w:tblGrid>
      <w:tr w:rsidR="00F80FB9" w:rsidTr="00F80FB9">
        <w:trPr>
          <w:jc w:val="center"/>
        </w:trPr>
        <w:tc>
          <w:tcPr>
            <w:tcW w:w="2538" w:type="dxa"/>
          </w:tcPr>
          <w:p w:rsidR="00F80FB9" w:rsidRDefault="00F80FB9" w:rsidP="00F80FB9">
            <w:r>
              <w:t>ID</w:t>
            </w:r>
          </w:p>
        </w:tc>
        <w:tc>
          <w:tcPr>
            <w:tcW w:w="1718" w:type="dxa"/>
          </w:tcPr>
          <w:p w:rsidR="00F80FB9" w:rsidRDefault="00F80FB9" w:rsidP="00F80FB9">
            <w:r>
              <w:t>Image_Question</w:t>
            </w:r>
          </w:p>
        </w:tc>
        <w:tc>
          <w:tcPr>
            <w:tcW w:w="3649" w:type="dxa"/>
          </w:tcPr>
          <w:p w:rsidR="00F80FB9" w:rsidRDefault="00F80FB9" w:rsidP="00F80FB9">
            <w:r>
              <w:t>Question</w:t>
            </w:r>
          </w:p>
        </w:tc>
        <w:tc>
          <w:tcPr>
            <w:tcW w:w="284" w:type="dxa"/>
          </w:tcPr>
          <w:p w:rsidR="00F80FB9" w:rsidRDefault="00F80FB9" w:rsidP="00F80FB9">
            <w:r>
              <w:t>Choice</w:t>
            </w:r>
          </w:p>
        </w:tc>
        <w:tc>
          <w:tcPr>
            <w:tcW w:w="2194" w:type="dxa"/>
          </w:tcPr>
          <w:p w:rsidR="00F80FB9" w:rsidRDefault="00F80FB9" w:rsidP="00F80FB9">
            <w:r>
              <w:t>Image_Answer</w:t>
            </w:r>
          </w:p>
        </w:tc>
        <w:tc>
          <w:tcPr>
            <w:tcW w:w="2793" w:type="dxa"/>
          </w:tcPr>
          <w:p w:rsidR="00F80FB9" w:rsidRDefault="00F80FB9" w:rsidP="00F80FB9">
            <w:r>
              <w:t>Explanation</w:t>
            </w:r>
          </w:p>
        </w:tc>
      </w:tr>
      <w:tr w:rsidR="009713EE" w:rsidTr="00F80FB9">
        <w:trPr>
          <w:jc w:val="center"/>
        </w:trPr>
        <w:tc>
          <w:tcPr>
            <w:tcW w:w="2538" w:type="dxa"/>
          </w:tcPr>
          <w:p w:rsidR="009713EE" w:rsidRDefault="00000000">
            <w:r>
              <w:t>MET_Civ_2022_303_1</w:t>
            </w:r>
          </w:p>
        </w:tc>
        <w:tc>
          <w:tcPr>
            <w:tcW w:w="1718" w:type="dxa"/>
          </w:tcPr>
          <w:p w:rsidR="009713EE" w:rsidRDefault="00000000">
            <w:r>
              <w:t xml:space="preserve"> </w:t>
            </w:r>
          </w:p>
        </w:tc>
        <w:tc>
          <w:tcPr>
            <w:tcW w:w="3649" w:type="dxa"/>
          </w:tcPr>
          <w:p w:rsidR="009713EE" w:rsidRDefault="00000000">
            <w:r>
              <w:t>CÂU 1:Theo quy định của pháp luật, công dân bình đẳng trước Nhà nước và xã hội khi thực hiện nghĩa vụ</w:t>
            </w:r>
            <w:r>
              <w:br/>
              <w:t>A. ứng dụng trí tuệ nhân tạo.</w:t>
            </w:r>
            <w:r>
              <w:br/>
              <w:t>B. xây dựng nền quốc phòng toàn dân.</w:t>
            </w:r>
            <w:r>
              <w:br/>
              <w:t>C. lựa chọn hình thức bảo hiểm.</w:t>
            </w:r>
            <w:r>
              <w:br/>
              <w:t>D. thay đổi kết cấu hạ tầng.</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Theo quy định của pháp luật, công dân bình đẳng trước Nhà nước và xã hội khi thực hiện nghĩa vụ xây dựng nền quốc phòng toàn dân.</w:t>
            </w:r>
          </w:p>
        </w:tc>
      </w:tr>
      <w:tr w:rsidR="009713EE" w:rsidTr="00F80FB9">
        <w:trPr>
          <w:jc w:val="center"/>
        </w:trPr>
        <w:tc>
          <w:tcPr>
            <w:tcW w:w="2538" w:type="dxa"/>
          </w:tcPr>
          <w:p w:rsidR="009713EE" w:rsidRDefault="00000000">
            <w:r>
              <w:t>MET_Civ_2022_303_2</w:t>
            </w:r>
          </w:p>
        </w:tc>
        <w:tc>
          <w:tcPr>
            <w:tcW w:w="1718" w:type="dxa"/>
          </w:tcPr>
          <w:p w:rsidR="009713EE" w:rsidRDefault="00000000">
            <w:r>
              <w:t xml:space="preserve"> </w:t>
            </w:r>
          </w:p>
        </w:tc>
        <w:tc>
          <w:tcPr>
            <w:tcW w:w="3649" w:type="dxa"/>
          </w:tcPr>
          <w:p w:rsidR="009713EE" w:rsidRDefault="00000000">
            <w:r>
              <w:t>CÂU 2:Theo quy định của pháp luật, một trong những nội dung bình đẳng trong kinh doanh là mọi công dân có quyền tự do lựa chọn</w:t>
            </w:r>
            <w:r>
              <w:br/>
              <w:t>A. loại hình doanh nghiệp.</w:t>
            </w:r>
            <w:r>
              <w:br/>
              <w:t>B. mức thuế phải nộp.</w:t>
            </w:r>
            <w:r>
              <w:br/>
              <w:t>C. phát hành trái phiếu chính phủ.</w:t>
            </w:r>
            <w:r>
              <w:br/>
              <w:t>D. Thời điểm đầu cơ tích trữ.</w:t>
            </w:r>
          </w:p>
        </w:tc>
        <w:tc>
          <w:tcPr>
            <w:tcW w:w="284" w:type="dxa"/>
          </w:tcPr>
          <w:p w:rsidR="009713EE" w:rsidRDefault="00000000">
            <w:r>
              <w:t>A</w:t>
            </w:r>
          </w:p>
        </w:tc>
        <w:tc>
          <w:tcPr>
            <w:tcW w:w="2194" w:type="dxa"/>
          </w:tcPr>
          <w:p w:rsidR="009713EE" w:rsidRDefault="00000000">
            <w:r>
              <w:t xml:space="preserve"> </w:t>
            </w:r>
          </w:p>
        </w:tc>
        <w:tc>
          <w:tcPr>
            <w:tcW w:w="2793" w:type="dxa"/>
          </w:tcPr>
          <w:p w:rsidR="009713EE" w:rsidRDefault="00000000">
            <w:r>
              <w:t>Chọn đáp án A</w:t>
            </w:r>
            <w:r>
              <w:br/>
              <w:t>Theo quy định của pháp luật, một trong những nội dung bình đẳng trong kinh doanh là mọi công dân có quyền tự do lựa chọn loại hình doanh nghiệp.</w:t>
            </w:r>
          </w:p>
        </w:tc>
      </w:tr>
      <w:tr w:rsidR="009713EE" w:rsidTr="00F80FB9">
        <w:trPr>
          <w:jc w:val="center"/>
        </w:trPr>
        <w:tc>
          <w:tcPr>
            <w:tcW w:w="2538" w:type="dxa"/>
          </w:tcPr>
          <w:p w:rsidR="009713EE" w:rsidRDefault="00000000">
            <w:r>
              <w:t>MET_Civ_2022_303_3</w:t>
            </w:r>
          </w:p>
        </w:tc>
        <w:tc>
          <w:tcPr>
            <w:tcW w:w="1718" w:type="dxa"/>
          </w:tcPr>
          <w:p w:rsidR="009713EE" w:rsidRDefault="00000000">
            <w:r>
              <w:t xml:space="preserve"> </w:t>
            </w:r>
          </w:p>
        </w:tc>
        <w:tc>
          <w:tcPr>
            <w:tcW w:w="3649" w:type="dxa"/>
          </w:tcPr>
          <w:p w:rsidR="009713EE" w:rsidRDefault="00000000">
            <w:r>
              <w:t>CÂU 3:Một trong những nội dung cơ bản của pháp luật về phát triển các lĩnh vực xã hội được thể hiện ở việc làm nào sau đây của Nhà nước?</w:t>
            </w:r>
            <w:r>
              <w:br/>
              <w:t>A. Quy định mức thuế khác nhau.</w:t>
            </w:r>
            <w:r>
              <w:br/>
            </w:r>
            <w:r>
              <w:lastRenderedPageBreak/>
              <w:t>B. Kiềm chế thương mại điện tử.</w:t>
            </w:r>
            <w:r>
              <w:br/>
              <w:t>C. Từ chối xuất khẩu hàng hóa.</w:t>
            </w:r>
            <w:r>
              <w:br/>
              <w:t>D. Nâng cao thể lực cho người dân.</w:t>
            </w:r>
          </w:p>
        </w:tc>
        <w:tc>
          <w:tcPr>
            <w:tcW w:w="284" w:type="dxa"/>
          </w:tcPr>
          <w:p w:rsidR="009713EE" w:rsidRDefault="00000000">
            <w:r>
              <w:lastRenderedPageBreak/>
              <w:t>D</w:t>
            </w:r>
          </w:p>
        </w:tc>
        <w:tc>
          <w:tcPr>
            <w:tcW w:w="2194" w:type="dxa"/>
          </w:tcPr>
          <w:p w:rsidR="009713EE" w:rsidRDefault="00000000">
            <w:r>
              <w:t xml:space="preserve"> </w:t>
            </w:r>
          </w:p>
        </w:tc>
        <w:tc>
          <w:tcPr>
            <w:tcW w:w="2793" w:type="dxa"/>
          </w:tcPr>
          <w:p w:rsidR="009713EE" w:rsidRDefault="00000000">
            <w:r>
              <w:t>Chọn đáp án D</w:t>
            </w:r>
            <w:r>
              <w:br/>
              <w:t xml:space="preserve">Một trong những nội dung cơ bản của pháp luật về phát triển các lĩnh vực xã hội được thể hiện ở việc: nâng cao thể lực </w:t>
            </w:r>
            <w:r>
              <w:lastRenderedPageBreak/>
              <w:t>cho người dân.</w:t>
            </w:r>
          </w:p>
        </w:tc>
      </w:tr>
      <w:tr w:rsidR="009713EE" w:rsidTr="00F80FB9">
        <w:trPr>
          <w:jc w:val="center"/>
        </w:trPr>
        <w:tc>
          <w:tcPr>
            <w:tcW w:w="2538" w:type="dxa"/>
          </w:tcPr>
          <w:p w:rsidR="009713EE" w:rsidRDefault="00000000">
            <w:r>
              <w:lastRenderedPageBreak/>
              <w:t>MET_Civ_2022_303_4</w:t>
            </w:r>
          </w:p>
        </w:tc>
        <w:tc>
          <w:tcPr>
            <w:tcW w:w="1718" w:type="dxa"/>
          </w:tcPr>
          <w:p w:rsidR="009713EE" w:rsidRDefault="00000000">
            <w:r>
              <w:t xml:space="preserve"> </w:t>
            </w:r>
          </w:p>
        </w:tc>
        <w:tc>
          <w:tcPr>
            <w:tcW w:w="3649" w:type="dxa"/>
          </w:tcPr>
          <w:p w:rsidR="009713EE" w:rsidRDefault="00000000">
            <w:r>
              <w:t>CÂU 4:Theo quy định của pháp luật, các dân tộc trong một quốc gia không phân biệt đa số hay thiểu số đều được Nhà nước</w:t>
            </w:r>
            <w:r>
              <w:br/>
              <w:t>A. công khai dữ liệu cá nhân.</w:t>
            </w:r>
            <w:r>
              <w:br/>
              <w:t>B. tạo điều kiện phát triển.</w:t>
            </w:r>
            <w:r>
              <w:br/>
              <w:t>C. bảo mật các di sản văn hóa.</w:t>
            </w:r>
            <w:r>
              <w:br/>
              <w:t>D. cho chiếm dụng tài nguyên.</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Theo quy định của pháp luật, các dân tộc trong một quốc gia không phân biệt đa số hay thiểu số đều được Nhà nước tạo điều kiện phát triển.</w:t>
            </w:r>
          </w:p>
        </w:tc>
      </w:tr>
      <w:tr w:rsidR="009713EE" w:rsidTr="00F80FB9">
        <w:trPr>
          <w:jc w:val="center"/>
        </w:trPr>
        <w:tc>
          <w:tcPr>
            <w:tcW w:w="2538" w:type="dxa"/>
          </w:tcPr>
          <w:p w:rsidR="009713EE" w:rsidRDefault="00000000">
            <w:r>
              <w:t>MET_Civ_2022_303_5</w:t>
            </w:r>
          </w:p>
        </w:tc>
        <w:tc>
          <w:tcPr>
            <w:tcW w:w="1718" w:type="dxa"/>
          </w:tcPr>
          <w:p w:rsidR="009713EE" w:rsidRDefault="00000000">
            <w:r>
              <w:t xml:space="preserve"> </w:t>
            </w:r>
          </w:p>
        </w:tc>
        <w:tc>
          <w:tcPr>
            <w:tcW w:w="3649" w:type="dxa"/>
          </w:tcPr>
          <w:p w:rsidR="009713EE" w:rsidRDefault="00000000">
            <w:r>
              <w:t>CÂU 5:Theo quy định của pháp luật, chỗ ở của công dân đều được Nhà nước và mọi người</w:t>
            </w:r>
            <w:r>
              <w:br/>
              <w:t>A. tôn trọng.</w:t>
            </w:r>
            <w:r>
              <w:br/>
              <w:t>B. khám xét.</w:t>
            </w:r>
            <w:r>
              <w:br/>
              <w:t>C. giám sát.</w:t>
            </w:r>
            <w:r>
              <w:br/>
              <w:t>D. kiểm soát.</w:t>
            </w:r>
          </w:p>
        </w:tc>
        <w:tc>
          <w:tcPr>
            <w:tcW w:w="284" w:type="dxa"/>
          </w:tcPr>
          <w:p w:rsidR="009713EE" w:rsidRDefault="00000000">
            <w:r>
              <w:t>A</w:t>
            </w:r>
          </w:p>
        </w:tc>
        <w:tc>
          <w:tcPr>
            <w:tcW w:w="2194" w:type="dxa"/>
          </w:tcPr>
          <w:p w:rsidR="009713EE" w:rsidRDefault="00000000">
            <w:r>
              <w:t xml:space="preserve"> </w:t>
            </w:r>
          </w:p>
        </w:tc>
        <w:tc>
          <w:tcPr>
            <w:tcW w:w="2793" w:type="dxa"/>
          </w:tcPr>
          <w:p w:rsidR="009713EE" w:rsidRDefault="00000000">
            <w:r>
              <w:t>Chọn đáp án A</w:t>
            </w:r>
            <w:r>
              <w:br/>
              <w:t>Theo quy định của pháp luật, chỗ ở của công dân đều được Nhà nước và mọi người tôn trọng.</w:t>
            </w:r>
          </w:p>
        </w:tc>
      </w:tr>
      <w:tr w:rsidR="009713EE" w:rsidTr="00F80FB9">
        <w:trPr>
          <w:jc w:val="center"/>
        </w:trPr>
        <w:tc>
          <w:tcPr>
            <w:tcW w:w="2538" w:type="dxa"/>
          </w:tcPr>
          <w:p w:rsidR="009713EE" w:rsidRDefault="00000000">
            <w:r>
              <w:t>MET_Civ_2022_303_6</w:t>
            </w:r>
          </w:p>
        </w:tc>
        <w:tc>
          <w:tcPr>
            <w:tcW w:w="1718" w:type="dxa"/>
          </w:tcPr>
          <w:p w:rsidR="009713EE" w:rsidRDefault="00000000">
            <w:r>
              <w:t xml:space="preserve"> </w:t>
            </w:r>
          </w:p>
        </w:tc>
        <w:tc>
          <w:tcPr>
            <w:tcW w:w="3649" w:type="dxa"/>
          </w:tcPr>
          <w:p w:rsidR="009713EE" w:rsidRDefault="00000000">
            <w:r>
              <w:t>CÂU 6:Cầu là khối lượng hàng hóa, dịch vụ mà người tiêu dùng cần mua trong một thời kì nhất định tương ứng với mức thu nhập và</w:t>
            </w:r>
            <w:r>
              <w:br/>
              <w:t>A. năng lực tiếp nhận.</w:t>
            </w:r>
            <w:r>
              <w:br/>
              <w:t>B. cơ cấu các ngành kinh tế.</w:t>
            </w:r>
            <w:r>
              <w:br/>
            </w:r>
            <w:r>
              <w:lastRenderedPageBreak/>
              <w:t>C. chất lượng môi trường đầu tư.</w:t>
            </w:r>
            <w:r>
              <w:br/>
              <w:t>D. giá cả xác định.</w:t>
            </w:r>
          </w:p>
        </w:tc>
        <w:tc>
          <w:tcPr>
            <w:tcW w:w="284" w:type="dxa"/>
          </w:tcPr>
          <w:p w:rsidR="009713EE" w:rsidRDefault="00000000">
            <w:r>
              <w:lastRenderedPageBreak/>
              <w:t>D</w:t>
            </w:r>
          </w:p>
        </w:tc>
        <w:tc>
          <w:tcPr>
            <w:tcW w:w="2194" w:type="dxa"/>
          </w:tcPr>
          <w:p w:rsidR="009713EE" w:rsidRDefault="00000000">
            <w:r>
              <w:t xml:space="preserve"> </w:t>
            </w:r>
          </w:p>
        </w:tc>
        <w:tc>
          <w:tcPr>
            <w:tcW w:w="2793" w:type="dxa"/>
          </w:tcPr>
          <w:p w:rsidR="009713EE" w:rsidRDefault="00000000">
            <w:r>
              <w:t>Chọn đáp án D</w:t>
            </w:r>
            <w:r>
              <w:br/>
              <w:t>Cầu là khối lượng hàng hóa, dịch vụ mà người tiêu dùng cần mua trong một thời kì nhất định tương ứng với mức thu nhập và giá cả xác định.</w:t>
            </w:r>
          </w:p>
        </w:tc>
      </w:tr>
      <w:tr w:rsidR="009713EE" w:rsidTr="00F80FB9">
        <w:trPr>
          <w:jc w:val="center"/>
        </w:trPr>
        <w:tc>
          <w:tcPr>
            <w:tcW w:w="2538" w:type="dxa"/>
          </w:tcPr>
          <w:p w:rsidR="009713EE" w:rsidRDefault="00000000">
            <w:r>
              <w:t>MET_Civ_2022_303_7</w:t>
            </w:r>
          </w:p>
        </w:tc>
        <w:tc>
          <w:tcPr>
            <w:tcW w:w="1718" w:type="dxa"/>
          </w:tcPr>
          <w:p w:rsidR="009713EE" w:rsidRDefault="00000000">
            <w:r>
              <w:t xml:space="preserve"> </w:t>
            </w:r>
          </w:p>
        </w:tc>
        <w:tc>
          <w:tcPr>
            <w:tcW w:w="3649" w:type="dxa"/>
          </w:tcPr>
          <w:p w:rsidR="009713EE" w:rsidRDefault="00000000">
            <w:r>
              <w:t>CÂU 7:Theo quy định của pháp luật, việc kiểm soát thư tín, điện thoại, điện tín của cá nhân chỉ được thực hiện khi có quyết định của chủ thể nào sau đây?</w:t>
            </w:r>
            <w:r>
              <w:br/>
              <w:t>A. Cơ quan truyền thông báo chí.</w:t>
            </w:r>
            <w:r>
              <w:br/>
              <w:t>B. Ban giám đốc công ty.</w:t>
            </w:r>
            <w:r>
              <w:br/>
              <w:t>C. Ban quản lý khu dân cư.</w:t>
            </w:r>
            <w:r>
              <w:br/>
              <w:t>D. Cơ quan nhà nước có thẩm quyền.</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Theo quy định của pháp luật, việc kiểm soát thư tín, điện thoại, điện tín của cá nhân chỉ được thực hiện khi có quyết định của cơ quan nhà nước có thẩm quyền.</w:t>
            </w:r>
          </w:p>
        </w:tc>
      </w:tr>
      <w:tr w:rsidR="009713EE" w:rsidTr="00F80FB9">
        <w:trPr>
          <w:jc w:val="center"/>
        </w:trPr>
        <w:tc>
          <w:tcPr>
            <w:tcW w:w="2538" w:type="dxa"/>
          </w:tcPr>
          <w:p w:rsidR="009713EE" w:rsidRDefault="00000000">
            <w:r>
              <w:t>MET_Civ_2022_303_8</w:t>
            </w:r>
          </w:p>
        </w:tc>
        <w:tc>
          <w:tcPr>
            <w:tcW w:w="1718" w:type="dxa"/>
          </w:tcPr>
          <w:p w:rsidR="009713EE" w:rsidRDefault="00000000">
            <w:r>
              <w:t xml:space="preserve"> </w:t>
            </w:r>
          </w:p>
        </w:tc>
        <w:tc>
          <w:tcPr>
            <w:tcW w:w="3649" w:type="dxa"/>
          </w:tcPr>
          <w:p w:rsidR="009713EE" w:rsidRDefault="00000000">
            <w:r>
              <w:t>CÂU 8:Theo quy định của pháp luật, người dân bàn bạc và quyết định việc đóng góp xây dựng các công trình phúc lợi công cộng ở địa phương là thực hiện quyền tham gia quản lý nhà nước và xã hội ở phạm vi nào sau đây?</w:t>
            </w:r>
            <w:r>
              <w:br/>
              <w:t>A. Trung ương.</w:t>
            </w:r>
            <w:r>
              <w:br/>
              <w:t>B. Cả nước.</w:t>
            </w:r>
            <w:r>
              <w:br/>
              <w:t>C. Toàn quốc.</w:t>
            </w:r>
            <w:r>
              <w:br/>
              <w:t>D. Cơ sở.</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Theo quy định của pháp luật, người dân bàn bạc và quyết định việc đóng góp xây dựng các công trình phúc lợi công cộng ở địa phương là thực hiện quyền tham gia quản lý nhà nước và xã hội ở phạm vi cơ sở.</w:t>
            </w:r>
          </w:p>
        </w:tc>
      </w:tr>
      <w:tr w:rsidR="009713EE" w:rsidTr="00F80FB9">
        <w:trPr>
          <w:jc w:val="center"/>
        </w:trPr>
        <w:tc>
          <w:tcPr>
            <w:tcW w:w="2538" w:type="dxa"/>
          </w:tcPr>
          <w:p w:rsidR="009713EE" w:rsidRDefault="00000000">
            <w:r>
              <w:t>MET_Civ_2022_303_9</w:t>
            </w:r>
          </w:p>
        </w:tc>
        <w:tc>
          <w:tcPr>
            <w:tcW w:w="1718" w:type="dxa"/>
          </w:tcPr>
          <w:p w:rsidR="009713EE" w:rsidRDefault="00000000">
            <w:r>
              <w:t xml:space="preserve"> </w:t>
            </w:r>
          </w:p>
        </w:tc>
        <w:tc>
          <w:tcPr>
            <w:tcW w:w="3649" w:type="dxa"/>
          </w:tcPr>
          <w:p w:rsidR="009713EE" w:rsidRDefault="00000000">
            <w:r>
              <w:t xml:space="preserve">CÂU 9:Theo quy định của pháp luật, mọi công dân từ đủ 18 tuổi trở lên đều được tham gia bầu </w:t>
            </w:r>
            <w:r>
              <w:lastRenderedPageBreak/>
              <w:t>cử, trừ các trường hợp đặc biệt mà pháp luật cấm là thể hiện nguyên tắc bầu cử nào sau đây?</w:t>
            </w:r>
            <w:r>
              <w:br/>
              <w:t>A. Phổ thông.</w:t>
            </w:r>
            <w:r>
              <w:br/>
              <w:t>B. Phủ quyết.</w:t>
            </w:r>
            <w:r>
              <w:br/>
              <w:t>C. Đại diện.</w:t>
            </w:r>
            <w:r>
              <w:br/>
              <w:t>D. Trực tiếp.</w:t>
            </w:r>
          </w:p>
        </w:tc>
        <w:tc>
          <w:tcPr>
            <w:tcW w:w="284" w:type="dxa"/>
          </w:tcPr>
          <w:p w:rsidR="009713EE" w:rsidRDefault="00000000">
            <w:r>
              <w:lastRenderedPageBreak/>
              <w:t>A</w:t>
            </w:r>
          </w:p>
        </w:tc>
        <w:tc>
          <w:tcPr>
            <w:tcW w:w="2194" w:type="dxa"/>
          </w:tcPr>
          <w:p w:rsidR="009713EE" w:rsidRDefault="00000000">
            <w:r>
              <w:t xml:space="preserve"> </w:t>
            </w:r>
          </w:p>
        </w:tc>
        <w:tc>
          <w:tcPr>
            <w:tcW w:w="2793" w:type="dxa"/>
          </w:tcPr>
          <w:p w:rsidR="009713EE" w:rsidRDefault="00000000">
            <w:r>
              <w:t>Chọn đáp án A</w:t>
            </w:r>
            <w:r>
              <w:br/>
              <w:t xml:space="preserve">Theo quy định của pháp luật, mọi công dân từ đủ </w:t>
            </w:r>
            <w:r>
              <w:lastRenderedPageBreak/>
              <w:t>18 tuổi trở lên đều được tham gia bầu cử, trừ các trường hợp đặc biệt mà pháp luật cấm là thể hiện nguyên tắc bầu cử phổ thông.</w:t>
            </w:r>
          </w:p>
        </w:tc>
      </w:tr>
      <w:tr w:rsidR="009713EE" w:rsidTr="00F80FB9">
        <w:trPr>
          <w:jc w:val="center"/>
        </w:trPr>
        <w:tc>
          <w:tcPr>
            <w:tcW w:w="2538" w:type="dxa"/>
          </w:tcPr>
          <w:p w:rsidR="009713EE" w:rsidRDefault="00000000">
            <w:r>
              <w:lastRenderedPageBreak/>
              <w:t>MET_Civ_2022_303_10</w:t>
            </w:r>
          </w:p>
        </w:tc>
        <w:tc>
          <w:tcPr>
            <w:tcW w:w="1718" w:type="dxa"/>
          </w:tcPr>
          <w:p w:rsidR="009713EE" w:rsidRDefault="00000000">
            <w:r>
              <w:t xml:space="preserve"> </w:t>
            </w:r>
          </w:p>
        </w:tc>
        <w:tc>
          <w:tcPr>
            <w:tcW w:w="3649" w:type="dxa"/>
          </w:tcPr>
          <w:p w:rsidR="009713EE" w:rsidRDefault="00000000">
            <w:r>
              <w:t>CÂU 10:Theo quy định của pháp luật, công dân có trình độ chuyên môn cao được Nhà nước tạo điều kiện để phát huy tài năng là thể hiện nội dung của quyền bình đẳng trong lĩnh vực</w:t>
            </w:r>
            <w:r>
              <w:br/>
              <w:t>A. lao động.</w:t>
            </w:r>
            <w:r>
              <w:br/>
              <w:t>B. công nghệ.</w:t>
            </w:r>
            <w:r>
              <w:br/>
              <w:t>C. truyền thông.</w:t>
            </w:r>
            <w:r>
              <w:br/>
              <w:t>D. đối ngoại.</w:t>
            </w:r>
          </w:p>
        </w:tc>
        <w:tc>
          <w:tcPr>
            <w:tcW w:w="284" w:type="dxa"/>
          </w:tcPr>
          <w:p w:rsidR="009713EE" w:rsidRDefault="00000000">
            <w:r>
              <w:t>A</w:t>
            </w:r>
          </w:p>
        </w:tc>
        <w:tc>
          <w:tcPr>
            <w:tcW w:w="2194" w:type="dxa"/>
          </w:tcPr>
          <w:p w:rsidR="009713EE" w:rsidRDefault="00000000">
            <w:r>
              <w:t xml:space="preserve"> </w:t>
            </w:r>
          </w:p>
        </w:tc>
        <w:tc>
          <w:tcPr>
            <w:tcW w:w="2793" w:type="dxa"/>
          </w:tcPr>
          <w:p w:rsidR="009713EE" w:rsidRDefault="00000000">
            <w:r>
              <w:t>Chọn đáp án A</w:t>
            </w:r>
            <w:r>
              <w:br/>
              <w:t>Theo quy định của pháp luật, công dân có trình độ chuyên môn cao được Nhà nước tạo điều kiện để phát huy tài năng là thể hiện nội dung của quyền bình đẳng trong lĩnh vực lao động.</w:t>
            </w:r>
          </w:p>
        </w:tc>
      </w:tr>
      <w:tr w:rsidR="009713EE" w:rsidTr="00F80FB9">
        <w:trPr>
          <w:jc w:val="center"/>
        </w:trPr>
        <w:tc>
          <w:tcPr>
            <w:tcW w:w="2538" w:type="dxa"/>
          </w:tcPr>
          <w:p w:rsidR="009713EE" w:rsidRDefault="00000000">
            <w:r>
              <w:t>MET_Civ_2022_303_11</w:t>
            </w:r>
          </w:p>
        </w:tc>
        <w:tc>
          <w:tcPr>
            <w:tcW w:w="1718" w:type="dxa"/>
          </w:tcPr>
          <w:p w:rsidR="009713EE" w:rsidRDefault="00000000">
            <w:r>
              <w:t xml:space="preserve"> </w:t>
            </w:r>
          </w:p>
        </w:tc>
        <w:tc>
          <w:tcPr>
            <w:tcW w:w="3649" w:type="dxa"/>
          </w:tcPr>
          <w:p w:rsidR="009713EE" w:rsidRDefault="00000000">
            <w:r>
              <w:t>CÂU 11:Vi phạm hành chính là hành vi vi phạm pháp luật có mức độ nguy hiểm cho xã hội thấp hơn tội phạm, xâm phạm</w:t>
            </w:r>
            <w:r>
              <w:br/>
              <w:t>A. thỏa thuận riêng trong dòng họ.</w:t>
            </w:r>
            <w:r>
              <w:br/>
              <w:t>B. nội quy doanh nghiệp tư nhân.</w:t>
            </w:r>
            <w:r>
              <w:br/>
              <w:t>C. các quy tắc quản lý nhà nước.</w:t>
            </w:r>
            <w:r>
              <w:br/>
              <w:t>D. cách thức điều hành gia đình.</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Vi phạm hành chính là hành vi vi phạm pháp luật có mức độ nguy hiểm cho xã hội thấp hơn tội phạm, xâm phạm các quy tắc quản lý nhà nước.</w:t>
            </w:r>
          </w:p>
        </w:tc>
      </w:tr>
      <w:tr w:rsidR="009713EE" w:rsidTr="00F80FB9">
        <w:trPr>
          <w:jc w:val="center"/>
        </w:trPr>
        <w:tc>
          <w:tcPr>
            <w:tcW w:w="2538" w:type="dxa"/>
          </w:tcPr>
          <w:p w:rsidR="009713EE" w:rsidRDefault="00000000">
            <w:r>
              <w:lastRenderedPageBreak/>
              <w:t>MET_Civ_2022_303_12</w:t>
            </w:r>
          </w:p>
        </w:tc>
        <w:tc>
          <w:tcPr>
            <w:tcW w:w="1718" w:type="dxa"/>
          </w:tcPr>
          <w:p w:rsidR="009713EE" w:rsidRDefault="00000000">
            <w:r>
              <w:t xml:space="preserve"> </w:t>
            </w:r>
          </w:p>
        </w:tc>
        <w:tc>
          <w:tcPr>
            <w:tcW w:w="3649" w:type="dxa"/>
          </w:tcPr>
          <w:p w:rsidR="009713EE" w:rsidRDefault="00000000">
            <w:r>
              <w:t>CÂU 12:Theo quy định của pháp luật, quyền bình đẳng giữa vợ và chồng trong quan hệ tài sản được thể hiện ở việc vợ, chồng</w:t>
            </w:r>
            <w:r>
              <w:br/>
              <w:t>A. giúp đỡ nhau phát triển về mọi mặt.</w:t>
            </w:r>
            <w:r>
              <w:br/>
              <w:t>B. thống nhất sử dụng tiền tiết kiệm chung.</w:t>
            </w:r>
            <w:r>
              <w:br/>
              <w:t>C. thảo luận các phương pháp nuôi dạy con.</w:t>
            </w:r>
            <w:r>
              <w:br/>
              <w:t>D. thực hiện kế hoạch hóa gia đình.</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Theo quy định của pháp luật, quyền bình đẳng giữa vợ và chồng trong quan hệ tài sản được thể hiện ở việc vợ, chồng thống nhất sử dụng tiền tiết kiệm chung.</w:t>
            </w:r>
          </w:p>
        </w:tc>
      </w:tr>
      <w:tr w:rsidR="009713EE" w:rsidTr="00F80FB9">
        <w:trPr>
          <w:jc w:val="center"/>
        </w:trPr>
        <w:tc>
          <w:tcPr>
            <w:tcW w:w="2538" w:type="dxa"/>
          </w:tcPr>
          <w:p w:rsidR="009713EE" w:rsidRDefault="00000000">
            <w:r>
              <w:t>MET_Civ_2022_303_13</w:t>
            </w:r>
          </w:p>
        </w:tc>
        <w:tc>
          <w:tcPr>
            <w:tcW w:w="1718" w:type="dxa"/>
          </w:tcPr>
          <w:p w:rsidR="009713EE" w:rsidRDefault="00000000">
            <w:r>
              <w:t xml:space="preserve"> </w:t>
            </w:r>
          </w:p>
        </w:tc>
        <w:tc>
          <w:tcPr>
            <w:tcW w:w="3649" w:type="dxa"/>
          </w:tcPr>
          <w:p w:rsidR="009713EE" w:rsidRDefault="00000000">
            <w:r>
              <w:t>CÂU 13:Theo quy định của pháp luật, công dân đề nghị cá nhân có thẩm định xử phạt hành vi vi phạm Luật Giao thông đường bộ đối với mình là sử dụng quyền nào sau đây?</w:t>
            </w:r>
            <w:r>
              <w:br/>
              <w:t>A. Truy tố.</w:t>
            </w:r>
            <w:r>
              <w:br/>
              <w:t>B. Tố cáo.</w:t>
            </w:r>
            <w:r>
              <w:br/>
              <w:t>C. Phán quyết.</w:t>
            </w:r>
            <w:r>
              <w:br/>
              <w:t>D. Khiếu nại.</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Theo quy định của pháp luật, công dân đề nghị cá nhân có thẩm định xử phạt hành vi vi phạm Luật Giao thông đường bộ đối với mình là sử dụng quyền khiếu nại.</w:t>
            </w:r>
          </w:p>
        </w:tc>
      </w:tr>
      <w:tr w:rsidR="009713EE" w:rsidTr="00F80FB9">
        <w:trPr>
          <w:jc w:val="center"/>
        </w:trPr>
        <w:tc>
          <w:tcPr>
            <w:tcW w:w="2538" w:type="dxa"/>
          </w:tcPr>
          <w:p w:rsidR="009713EE" w:rsidRDefault="00000000">
            <w:r>
              <w:t>MET_Civ_2022_303_14</w:t>
            </w:r>
          </w:p>
        </w:tc>
        <w:tc>
          <w:tcPr>
            <w:tcW w:w="1718" w:type="dxa"/>
          </w:tcPr>
          <w:p w:rsidR="009713EE" w:rsidRDefault="00000000">
            <w:r>
              <w:t xml:space="preserve"> </w:t>
            </w:r>
          </w:p>
        </w:tc>
        <w:tc>
          <w:tcPr>
            <w:tcW w:w="3649" w:type="dxa"/>
          </w:tcPr>
          <w:p w:rsidR="009713EE" w:rsidRDefault="00000000">
            <w:r>
              <w:t>CÂU 14:Trong quá trình sản xuất, tư liệu lao động bao gồm công cụ lao động, kết cấu hạ tầng và</w:t>
            </w:r>
            <w:r>
              <w:br/>
              <w:t>A. tài nguyên khoáng sản.</w:t>
            </w:r>
            <w:r>
              <w:br/>
              <w:t>B. kiến trúc thượng tầng.</w:t>
            </w:r>
            <w:r>
              <w:br/>
            </w:r>
            <w:r>
              <w:lastRenderedPageBreak/>
              <w:t>C. đồng bộ hóa về dữ liệu.</w:t>
            </w:r>
            <w:r>
              <w:br/>
              <w:t>D. hệ thống bình chứa.</w:t>
            </w:r>
          </w:p>
        </w:tc>
        <w:tc>
          <w:tcPr>
            <w:tcW w:w="284" w:type="dxa"/>
          </w:tcPr>
          <w:p w:rsidR="009713EE" w:rsidRDefault="00000000">
            <w:r>
              <w:lastRenderedPageBreak/>
              <w:t>D</w:t>
            </w:r>
          </w:p>
        </w:tc>
        <w:tc>
          <w:tcPr>
            <w:tcW w:w="2194" w:type="dxa"/>
          </w:tcPr>
          <w:p w:rsidR="009713EE" w:rsidRDefault="00000000">
            <w:r>
              <w:t xml:space="preserve"> </w:t>
            </w:r>
          </w:p>
        </w:tc>
        <w:tc>
          <w:tcPr>
            <w:tcW w:w="2793" w:type="dxa"/>
          </w:tcPr>
          <w:p w:rsidR="009713EE" w:rsidRDefault="00000000">
            <w:r>
              <w:t>Chọn đáp án D</w:t>
            </w:r>
            <w:r>
              <w:br/>
              <w:t xml:space="preserve">Trong quá trình sản xuất, tư liệu lao động bao gồm công cụ lao động, kết cấu hạ tầng và hệ thống bình </w:t>
            </w:r>
            <w:r>
              <w:lastRenderedPageBreak/>
              <w:t>chứa.</w:t>
            </w:r>
          </w:p>
        </w:tc>
      </w:tr>
      <w:tr w:rsidR="009713EE" w:rsidTr="00F80FB9">
        <w:trPr>
          <w:jc w:val="center"/>
        </w:trPr>
        <w:tc>
          <w:tcPr>
            <w:tcW w:w="2538" w:type="dxa"/>
          </w:tcPr>
          <w:p w:rsidR="009713EE" w:rsidRDefault="00000000">
            <w:r>
              <w:lastRenderedPageBreak/>
              <w:t>MET_Civ_2022_303_15</w:t>
            </w:r>
          </w:p>
        </w:tc>
        <w:tc>
          <w:tcPr>
            <w:tcW w:w="1718" w:type="dxa"/>
          </w:tcPr>
          <w:p w:rsidR="009713EE" w:rsidRDefault="00000000">
            <w:r>
              <w:t xml:space="preserve"> </w:t>
            </w:r>
          </w:p>
        </w:tc>
        <w:tc>
          <w:tcPr>
            <w:tcW w:w="3649" w:type="dxa"/>
          </w:tcPr>
          <w:p w:rsidR="009713EE" w:rsidRDefault="00000000">
            <w:r>
              <w:t>CÂU 15:Các văn bản quy phạm pháp luật phải được diễn đạt chính xác, một nghĩa để người dân dễ hiểu và thực hiện đúng là thể hiện tính</w:t>
            </w:r>
            <w:r>
              <w:br/>
              <w:t>A. bảo mật tuyệt đối về mặt nội dung.</w:t>
            </w:r>
            <w:r>
              <w:br/>
              <w:t>B. trừu tượng hóa về ngôn ngữ.</w:t>
            </w:r>
            <w:r>
              <w:br/>
              <w:t>C. đồng bộ hóa về dữ liệu.</w:t>
            </w:r>
            <w:r>
              <w:br/>
              <w:t>D. xác định chặt chẽ về mặt hình thức.</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Các văn bản quy phạm pháp luật phải được diễn đạt chính xác, một nghĩa để người dân dễ hiểu và thực hiện đúng là thể hiện tính xác định chặt chẽ về mặt hình thức.</w:t>
            </w:r>
          </w:p>
        </w:tc>
      </w:tr>
      <w:tr w:rsidR="009713EE" w:rsidTr="00F80FB9">
        <w:trPr>
          <w:jc w:val="center"/>
        </w:trPr>
        <w:tc>
          <w:tcPr>
            <w:tcW w:w="2538" w:type="dxa"/>
          </w:tcPr>
          <w:p w:rsidR="009713EE" w:rsidRDefault="00000000">
            <w:r>
              <w:t>MET_Civ_2022_303_16</w:t>
            </w:r>
          </w:p>
        </w:tc>
        <w:tc>
          <w:tcPr>
            <w:tcW w:w="1718" w:type="dxa"/>
          </w:tcPr>
          <w:p w:rsidR="009713EE" w:rsidRDefault="00000000">
            <w:r>
              <w:t xml:space="preserve"> </w:t>
            </w:r>
          </w:p>
        </w:tc>
        <w:tc>
          <w:tcPr>
            <w:tcW w:w="3649" w:type="dxa"/>
          </w:tcPr>
          <w:p w:rsidR="009713EE" w:rsidRDefault="00000000">
            <w:r>
              <w:t>CÂU 16:Theo quy định của pháp luật, công dân có thể học bằng nhiều hình thức khác nhau là thể hiện</w:t>
            </w:r>
            <w:r>
              <w:br/>
              <w:t>A. quyền ấn định mức học phí, lệ phí.</w:t>
            </w:r>
            <w:r>
              <w:br/>
              <w:t>B. việc quyết định chính sách giáo dục.</w:t>
            </w:r>
            <w:r>
              <w:br/>
              <w:t>C. quyền học thường xuyên, học suốt đời.</w:t>
            </w:r>
            <w:r>
              <w:br/>
              <w:t>D. việc định đoạt quy trình tuyển sinh.</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Theo quy định của pháp luật, công dân có thể học bằng nhiều hình thức khác nhau là thể hiện quyền học thường xuyên, học suốt đời.</w:t>
            </w:r>
          </w:p>
        </w:tc>
      </w:tr>
      <w:tr w:rsidR="009713EE" w:rsidTr="00F80FB9">
        <w:trPr>
          <w:jc w:val="center"/>
        </w:trPr>
        <w:tc>
          <w:tcPr>
            <w:tcW w:w="2538" w:type="dxa"/>
          </w:tcPr>
          <w:p w:rsidR="009713EE" w:rsidRDefault="00000000">
            <w:r>
              <w:t>MET_Civ_2022_303_17</w:t>
            </w:r>
          </w:p>
        </w:tc>
        <w:tc>
          <w:tcPr>
            <w:tcW w:w="1718" w:type="dxa"/>
          </w:tcPr>
          <w:p w:rsidR="009713EE" w:rsidRDefault="00000000">
            <w:r>
              <w:t xml:space="preserve"> </w:t>
            </w:r>
          </w:p>
        </w:tc>
        <w:tc>
          <w:tcPr>
            <w:tcW w:w="3649" w:type="dxa"/>
          </w:tcPr>
          <w:p w:rsidR="009713EE" w:rsidRDefault="00000000">
            <w:r>
              <w:t xml:space="preserve">CÂU 17:Nghĩa vụ mà các cá nhân </w:t>
            </w:r>
            <w:r>
              <w:lastRenderedPageBreak/>
              <w:t>hoặc tổ chức phải gánh chịu hậu quả bất lợi từ hành vi vi phạm pháp luật của mình là</w:t>
            </w:r>
            <w:r>
              <w:br/>
              <w:t>A. áp đảo đình công.</w:t>
            </w:r>
            <w:r>
              <w:br/>
              <w:t>B. trách nhiệm pháp lí.</w:t>
            </w:r>
            <w:r>
              <w:br/>
              <w:t>C. xác lập nhân quyền.</w:t>
            </w:r>
            <w:r>
              <w:br/>
              <w:t>D. truyền thông đối ngoại.</w:t>
            </w:r>
          </w:p>
        </w:tc>
        <w:tc>
          <w:tcPr>
            <w:tcW w:w="284" w:type="dxa"/>
          </w:tcPr>
          <w:p w:rsidR="009713EE" w:rsidRDefault="00000000">
            <w:r>
              <w:lastRenderedPageBreak/>
              <w:t>B</w:t>
            </w:r>
          </w:p>
        </w:tc>
        <w:tc>
          <w:tcPr>
            <w:tcW w:w="2194" w:type="dxa"/>
          </w:tcPr>
          <w:p w:rsidR="009713EE" w:rsidRDefault="00000000">
            <w:r>
              <w:t xml:space="preserve"> </w:t>
            </w:r>
          </w:p>
        </w:tc>
        <w:tc>
          <w:tcPr>
            <w:tcW w:w="2793" w:type="dxa"/>
          </w:tcPr>
          <w:p w:rsidR="009713EE" w:rsidRDefault="00000000">
            <w:r>
              <w:t>Chọn đáp án B</w:t>
            </w:r>
            <w:r>
              <w:br/>
            </w:r>
            <w:r>
              <w:lastRenderedPageBreak/>
              <w:t>Nghĩa vụ mà các cá nhân hoặc tổ chức phải gánh chịu hậu quả bất lợi từ hành vi vi phạm pháp luật của mình là trách nhiệm pháp lí.</w:t>
            </w:r>
          </w:p>
        </w:tc>
      </w:tr>
      <w:tr w:rsidR="009713EE" w:rsidTr="00F80FB9">
        <w:trPr>
          <w:jc w:val="center"/>
        </w:trPr>
        <w:tc>
          <w:tcPr>
            <w:tcW w:w="2538" w:type="dxa"/>
          </w:tcPr>
          <w:p w:rsidR="009713EE" w:rsidRDefault="00000000">
            <w:r>
              <w:lastRenderedPageBreak/>
              <w:t>MET_Civ_2022_303_18</w:t>
            </w:r>
          </w:p>
        </w:tc>
        <w:tc>
          <w:tcPr>
            <w:tcW w:w="1718" w:type="dxa"/>
          </w:tcPr>
          <w:p w:rsidR="009713EE" w:rsidRDefault="00000000">
            <w:r>
              <w:t xml:space="preserve"> </w:t>
            </w:r>
          </w:p>
        </w:tc>
        <w:tc>
          <w:tcPr>
            <w:tcW w:w="3649" w:type="dxa"/>
          </w:tcPr>
          <w:p w:rsidR="009713EE" w:rsidRDefault="00000000">
            <w:r>
              <w:t>CÂU 18:Việc Nhà nước tổ chức tiêm một số loại vacxin phòng bệnh miễn phí cho trẻ em dưới 6 tuổi là thể hiện nội dung nào sau đây của quyền được phát triển?</w:t>
            </w:r>
            <w:r>
              <w:br/>
              <w:t>A. Được lựa chọn việc làm.</w:t>
            </w:r>
            <w:r>
              <w:br/>
              <w:t>B. Tham quan di sản văn hóa.</w:t>
            </w:r>
            <w:r>
              <w:br/>
              <w:t>C. Tham gia hoạt động sáng tạo.</w:t>
            </w:r>
            <w:r>
              <w:br/>
              <w:t>D. Được chăm sóc sức khỏe.</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Việc Nhà nước tổ chức tiêm một số loại vacxin phòng bệnh miễn phí cho trẻ em dưới 6 tuổi là thể hiện nội dung được chăm sóc sức khỏe trong quyền được phát triển</w:t>
            </w:r>
          </w:p>
        </w:tc>
      </w:tr>
      <w:tr w:rsidR="009713EE" w:rsidTr="00F80FB9">
        <w:trPr>
          <w:jc w:val="center"/>
        </w:trPr>
        <w:tc>
          <w:tcPr>
            <w:tcW w:w="2538" w:type="dxa"/>
          </w:tcPr>
          <w:p w:rsidR="009713EE" w:rsidRDefault="00000000">
            <w:r>
              <w:t>MET_Civ_2022_303_19</w:t>
            </w:r>
          </w:p>
        </w:tc>
        <w:tc>
          <w:tcPr>
            <w:tcW w:w="1718" w:type="dxa"/>
          </w:tcPr>
          <w:p w:rsidR="009713EE" w:rsidRDefault="00000000">
            <w:r>
              <w:t xml:space="preserve"> </w:t>
            </w:r>
          </w:p>
        </w:tc>
        <w:tc>
          <w:tcPr>
            <w:tcW w:w="3649" w:type="dxa"/>
          </w:tcPr>
          <w:p w:rsidR="009713EE" w:rsidRDefault="00000000">
            <w:r>
              <w:t>CÂU 19:Một trong những mục đích của hình thức áp dụng pháp luật là các cơ quan nhà nước có thẩm quyền căn cứ vào pháp luật để ra quyết định nhằm chấm dứt</w:t>
            </w:r>
            <w:r>
              <w:br/>
              <w:t>A. mọi nguồn lực tự nhiên.</w:t>
            </w:r>
            <w:r>
              <w:br/>
              <w:t>B. sự phát triển của xã hội.</w:t>
            </w:r>
            <w:r>
              <w:br/>
              <w:t>C. các loại hình tín ngưỡng dân gian.</w:t>
            </w:r>
            <w:r>
              <w:br/>
              <w:t>D. nghĩa vụ cụ thể của công dân.</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Một trong những mục đích của hình thức áp dụng pháp luật là các cơ quan nhà nước có thẩm quyền căn cứ vào pháp luật để ra quyết định nhằm chấm dứt những nghĩa vụ cụ thể của công dân.</w:t>
            </w:r>
          </w:p>
        </w:tc>
      </w:tr>
      <w:tr w:rsidR="009713EE" w:rsidTr="00F80FB9">
        <w:trPr>
          <w:jc w:val="center"/>
        </w:trPr>
        <w:tc>
          <w:tcPr>
            <w:tcW w:w="2538" w:type="dxa"/>
          </w:tcPr>
          <w:p w:rsidR="009713EE" w:rsidRDefault="00000000">
            <w:r>
              <w:lastRenderedPageBreak/>
              <w:t>MET_Civ_2022_303_20</w:t>
            </w:r>
          </w:p>
        </w:tc>
        <w:tc>
          <w:tcPr>
            <w:tcW w:w="1718" w:type="dxa"/>
          </w:tcPr>
          <w:p w:rsidR="009713EE" w:rsidRDefault="00000000">
            <w:r>
              <w:t xml:space="preserve"> </w:t>
            </w:r>
          </w:p>
        </w:tc>
        <w:tc>
          <w:tcPr>
            <w:tcW w:w="3649" w:type="dxa"/>
          </w:tcPr>
          <w:p w:rsidR="009713EE" w:rsidRDefault="00000000">
            <w:r>
              <w:t>CÂU 20:Theo quy định của pháp luật, hành vi đánh người gây thương tích là xâm phạm quyền được pháp luật bảo hộ về</w:t>
            </w:r>
            <w:r>
              <w:br/>
              <w:t>A. thân thể, địa vị.</w:t>
            </w:r>
            <w:r>
              <w:br/>
              <w:t>B. tính mạng, sức khỏe.</w:t>
            </w:r>
            <w:r>
              <w:br/>
              <w:t>C. danh dự, nhân phẩm.</w:t>
            </w:r>
            <w:r>
              <w:br/>
              <w:t>D. nhân thân, tài sản.</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Theo quy định của pháp luật, hành vi đánh người gây thương tích là xâm phạm quyền được pháp luật bảo hộ về tính mạng, sức khỏe.</w:t>
            </w:r>
          </w:p>
        </w:tc>
      </w:tr>
      <w:tr w:rsidR="009713EE" w:rsidTr="00F80FB9">
        <w:trPr>
          <w:jc w:val="center"/>
        </w:trPr>
        <w:tc>
          <w:tcPr>
            <w:tcW w:w="2538" w:type="dxa"/>
          </w:tcPr>
          <w:p w:rsidR="009713EE" w:rsidRDefault="00000000">
            <w:r>
              <w:t>MET_Civ_2022_303_21</w:t>
            </w:r>
          </w:p>
        </w:tc>
        <w:tc>
          <w:tcPr>
            <w:tcW w:w="1718" w:type="dxa"/>
          </w:tcPr>
          <w:p w:rsidR="009713EE" w:rsidRDefault="00000000">
            <w:r>
              <w:t xml:space="preserve"> </w:t>
            </w:r>
          </w:p>
        </w:tc>
        <w:tc>
          <w:tcPr>
            <w:tcW w:w="3649" w:type="dxa"/>
          </w:tcPr>
          <w:p w:rsidR="009713EE" w:rsidRDefault="00000000">
            <w:r>
              <w:t>CÂU 21:Trong sản xuất và lưu thông hàng hóa, việc làm nào sau đây của các chủ thể kinh doanh thể hiện mặt hạn chế của cạnh tranh?</w:t>
            </w:r>
            <w:r>
              <w:br/>
              <w:t>A. Thay đổi chiến lược kinh doanh.</w:t>
            </w:r>
            <w:r>
              <w:br/>
              <w:t>B. Loại bỏ những máy móc lạc hậu.</w:t>
            </w:r>
            <w:r>
              <w:br/>
              <w:t>C. Đầu cơ gây rối loạn thị trường.</w:t>
            </w:r>
            <w:r>
              <w:br/>
              <w:t>D. Điều chỉnh kế hoạch bán hàng.</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Trong sản xuất và lưu thông hàng hóa, việc các chủ thể kinh tế thực hiện đầu cơ gây rối loạn thị trường đã thể hiện mặt hạn chế của cạnh tranh.</w:t>
            </w:r>
          </w:p>
        </w:tc>
      </w:tr>
      <w:tr w:rsidR="009713EE" w:rsidTr="00F80FB9">
        <w:trPr>
          <w:jc w:val="center"/>
        </w:trPr>
        <w:tc>
          <w:tcPr>
            <w:tcW w:w="2538" w:type="dxa"/>
          </w:tcPr>
          <w:p w:rsidR="009713EE" w:rsidRDefault="00000000">
            <w:r>
              <w:t>MET_Civ_2022_303_22</w:t>
            </w:r>
          </w:p>
        </w:tc>
        <w:tc>
          <w:tcPr>
            <w:tcW w:w="1718" w:type="dxa"/>
          </w:tcPr>
          <w:p w:rsidR="009713EE" w:rsidRDefault="00000000">
            <w:r>
              <w:t xml:space="preserve"> </w:t>
            </w:r>
          </w:p>
        </w:tc>
        <w:tc>
          <w:tcPr>
            <w:tcW w:w="3649" w:type="dxa"/>
          </w:tcPr>
          <w:p w:rsidR="009713EE" w:rsidRDefault="00000000">
            <w:r>
              <w:t>CÂU 22:Theo quy định của pháp luật, công dân vi phạm quyền bình đẳng giữa các dân tộc khi thực hiện hành vi nào sau đây?</w:t>
            </w:r>
            <w:r>
              <w:br/>
              <w:t>A Tăng cường tương trợ cộng đồng.</w:t>
            </w:r>
            <w:r>
              <w:br/>
              <w:t>B. Bảo tồn giá trị văn hóa truyền thống.</w:t>
            </w:r>
            <w:r>
              <w:br/>
            </w:r>
            <w:r>
              <w:lastRenderedPageBreak/>
              <w:t>C. Phê phán tập quán lạc hậu.</w:t>
            </w:r>
            <w:r>
              <w:br/>
              <w:t>D. Chia rẽ khối đại đoàn kết dân tộc.</w:t>
            </w:r>
          </w:p>
        </w:tc>
        <w:tc>
          <w:tcPr>
            <w:tcW w:w="284" w:type="dxa"/>
          </w:tcPr>
          <w:p w:rsidR="009713EE" w:rsidRDefault="00000000">
            <w:r>
              <w:lastRenderedPageBreak/>
              <w:t>D</w:t>
            </w:r>
          </w:p>
        </w:tc>
        <w:tc>
          <w:tcPr>
            <w:tcW w:w="2194" w:type="dxa"/>
          </w:tcPr>
          <w:p w:rsidR="009713EE" w:rsidRDefault="00000000">
            <w:r>
              <w:t xml:space="preserve"> </w:t>
            </w:r>
          </w:p>
        </w:tc>
        <w:tc>
          <w:tcPr>
            <w:tcW w:w="2793" w:type="dxa"/>
          </w:tcPr>
          <w:p w:rsidR="009713EE" w:rsidRDefault="00000000">
            <w:r>
              <w:t>Chọn đáp án D</w:t>
            </w:r>
            <w:r>
              <w:br/>
              <w:t>Theo quy định của pháp luật, công dân vi phạm quyền bình đẳng giữa các dân tộc khi thực hiện hành vi chia rẽ khối đại đoàn kết dân tộc.</w:t>
            </w:r>
          </w:p>
        </w:tc>
      </w:tr>
      <w:tr w:rsidR="009713EE" w:rsidTr="00F80FB9">
        <w:trPr>
          <w:jc w:val="center"/>
        </w:trPr>
        <w:tc>
          <w:tcPr>
            <w:tcW w:w="2538" w:type="dxa"/>
          </w:tcPr>
          <w:p w:rsidR="009713EE" w:rsidRDefault="00000000">
            <w:r>
              <w:t>MET_Civ_2022_303_23</w:t>
            </w:r>
          </w:p>
        </w:tc>
        <w:tc>
          <w:tcPr>
            <w:tcW w:w="1718" w:type="dxa"/>
          </w:tcPr>
          <w:p w:rsidR="009713EE" w:rsidRDefault="00000000">
            <w:r>
              <w:t xml:space="preserve"> </w:t>
            </w:r>
          </w:p>
        </w:tc>
        <w:tc>
          <w:tcPr>
            <w:tcW w:w="3649" w:type="dxa"/>
          </w:tcPr>
          <w:p w:rsidR="009713EE" w:rsidRDefault="00000000">
            <w:r>
              <w:t>CÂU 23:Theo quy định của pháp luật, công dân có thể thực hiện quyền khiếu nại khi bị</w:t>
            </w:r>
            <w:r>
              <w:br/>
              <w:t>A. lừa đảo chiếm đoạt tài sản cá nhân.</w:t>
            </w:r>
            <w:r>
              <w:br/>
              <w:t>B. cưỡng ép trốn đi nước ngoài.</w:t>
            </w:r>
            <w:r>
              <w:br/>
              <w:t>C. nhận quyết định xử phạt chưa thỏa đáng.</w:t>
            </w:r>
            <w:r>
              <w:br/>
              <w:t>D. tung tin đồn không có căn cứ.</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Theo quy định của pháp luật, công dân có thể thực hiện quyền khiếu nại khi nhận quyết định xử phạt chưa thỏa đáng.</w:t>
            </w:r>
          </w:p>
        </w:tc>
      </w:tr>
      <w:tr w:rsidR="009713EE" w:rsidTr="00F80FB9">
        <w:trPr>
          <w:jc w:val="center"/>
        </w:trPr>
        <w:tc>
          <w:tcPr>
            <w:tcW w:w="2538" w:type="dxa"/>
          </w:tcPr>
          <w:p w:rsidR="009713EE" w:rsidRDefault="00000000">
            <w:r>
              <w:t>MET_Civ_2022_303_24</w:t>
            </w:r>
          </w:p>
        </w:tc>
        <w:tc>
          <w:tcPr>
            <w:tcW w:w="1718" w:type="dxa"/>
          </w:tcPr>
          <w:p w:rsidR="009713EE" w:rsidRDefault="00000000">
            <w:r>
              <w:t xml:space="preserve"> </w:t>
            </w:r>
          </w:p>
        </w:tc>
        <w:tc>
          <w:tcPr>
            <w:tcW w:w="3649" w:type="dxa"/>
          </w:tcPr>
          <w:p w:rsidR="009713EE" w:rsidRDefault="00000000">
            <w:r>
              <w:t>CÂU 24:Theo quy định của pháp luật, công dân vi phạm hành chính khi thực hiện hành vi nào?</w:t>
            </w:r>
            <w:r>
              <w:br/>
              <w:t>A. Dùng vũ lực để cướp tài sản.</w:t>
            </w:r>
            <w:r>
              <w:br/>
              <w:t>B. Đơn phương hủy bỏ hợp đồng thuê nhà.</w:t>
            </w:r>
            <w:r>
              <w:br/>
              <w:t>C. Theo dõi diễn biến của vụ án.</w:t>
            </w:r>
            <w:r>
              <w:br/>
              <w:t>D. Điều khiển xe ô tô không gắn đủ biển số.</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Theo quy định của pháp luật, công dân vi phạm hành chính khi thực hiện hành vi điều khiển xe ô tô không gắn đủ biển số.</w:t>
            </w:r>
          </w:p>
        </w:tc>
      </w:tr>
      <w:tr w:rsidR="009713EE" w:rsidTr="00F80FB9">
        <w:trPr>
          <w:jc w:val="center"/>
        </w:trPr>
        <w:tc>
          <w:tcPr>
            <w:tcW w:w="2538" w:type="dxa"/>
          </w:tcPr>
          <w:p w:rsidR="009713EE" w:rsidRDefault="00000000">
            <w:r>
              <w:t>MET_Civ_2022_303_25</w:t>
            </w:r>
          </w:p>
        </w:tc>
        <w:tc>
          <w:tcPr>
            <w:tcW w:w="1718" w:type="dxa"/>
          </w:tcPr>
          <w:p w:rsidR="009713EE" w:rsidRDefault="00000000">
            <w:r>
              <w:t xml:space="preserve"> </w:t>
            </w:r>
          </w:p>
        </w:tc>
        <w:tc>
          <w:tcPr>
            <w:tcW w:w="3649" w:type="dxa"/>
          </w:tcPr>
          <w:p w:rsidR="009713EE" w:rsidRDefault="00000000">
            <w:r>
              <w:t>CÂU 25:Theo quy định của pháp luật, công dân vi phạm quyền bất khả xâm phạm về người khác khi tự ý thực hiện hành vi nào sau đây?</w:t>
            </w:r>
            <w:r>
              <w:br/>
            </w:r>
            <w:r>
              <w:lastRenderedPageBreak/>
              <w:t>A. Gây ra thương tích.</w:t>
            </w:r>
            <w:r>
              <w:br/>
              <w:t>B. Khống chế, bắt và giam giữ.</w:t>
            </w:r>
            <w:r>
              <w:br/>
              <w:t>C. Lừa đảo, chiếm đoạt tài sản.</w:t>
            </w:r>
            <w:r>
              <w:br/>
              <w:t>D. Thường xuyên bạo hành.</w:t>
            </w:r>
          </w:p>
        </w:tc>
        <w:tc>
          <w:tcPr>
            <w:tcW w:w="284" w:type="dxa"/>
          </w:tcPr>
          <w:p w:rsidR="009713EE" w:rsidRDefault="00000000">
            <w:r>
              <w:lastRenderedPageBreak/>
              <w:t>B</w:t>
            </w:r>
          </w:p>
        </w:tc>
        <w:tc>
          <w:tcPr>
            <w:tcW w:w="2194" w:type="dxa"/>
          </w:tcPr>
          <w:p w:rsidR="009713EE" w:rsidRDefault="00000000">
            <w:r>
              <w:t xml:space="preserve"> </w:t>
            </w:r>
          </w:p>
        </w:tc>
        <w:tc>
          <w:tcPr>
            <w:tcW w:w="2793" w:type="dxa"/>
          </w:tcPr>
          <w:p w:rsidR="009713EE" w:rsidRDefault="00000000">
            <w:r>
              <w:t>Chọn đáp án B</w:t>
            </w:r>
            <w:r>
              <w:br/>
              <w:t xml:space="preserve">Theo quy định của pháp luật, công dân vi phạm quyền bất khả xâm phạm về người khác khi tự ý </w:t>
            </w:r>
            <w:r>
              <w:lastRenderedPageBreak/>
              <w:t>thực hiện hành vi khống chế, bắt và giam giữ.</w:t>
            </w:r>
          </w:p>
        </w:tc>
      </w:tr>
      <w:tr w:rsidR="009713EE" w:rsidTr="00F80FB9">
        <w:trPr>
          <w:jc w:val="center"/>
        </w:trPr>
        <w:tc>
          <w:tcPr>
            <w:tcW w:w="2538" w:type="dxa"/>
          </w:tcPr>
          <w:p w:rsidR="009713EE" w:rsidRDefault="00000000">
            <w:r>
              <w:lastRenderedPageBreak/>
              <w:t>MET_Civ_2022_303_26</w:t>
            </w:r>
          </w:p>
        </w:tc>
        <w:tc>
          <w:tcPr>
            <w:tcW w:w="1718" w:type="dxa"/>
          </w:tcPr>
          <w:p w:rsidR="009713EE" w:rsidRDefault="00000000">
            <w:r>
              <w:t xml:space="preserve"> </w:t>
            </w:r>
          </w:p>
        </w:tc>
        <w:tc>
          <w:tcPr>
            <w:tcW w:w="3649" w:type="dxa"/>
          </w:tcPr>
          <w:p w:rsidR="009713EE" w:rsidRDefault="00000000">
            <w:r>
              <w:t>CÂU 26:Theo quy định của pháp luật, công dân hưởng quyền được phát triển trong trường hợp nào sau đây?</w:t>
            </w:r>
            <w:r>
              <w:br/>
              <w:t>A. Chuyển giao quyền nhân thân.</w:t>
            </w:r>
            <w:r>
              <w:br/>
              <w:t>B. Tham gia các hoạt động văn hóa.</w:t>
            </w:r>
            <w:r>
              <w:br/>
              <w:t>C. Thay đổi nội dung trong di chúc.</w:t>
            </w:r>
            <w:r>
              <w:br/>
              <w:t>D. Chủ động chuyển quyền tác giả.</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Theo quy định của pháp luật, công dân hưởng quyền được phát triển trong trường hợp tham gia các hoạt động văn hóa.</w:t>
            </w:r>
          </w:p>
        </w:tc>
      </w:tr>
      <w:tr w:rsidR="009713EE" w:rsidTr="00F80FB9">
        <w:trPr>
          <w:jc w:val="center"/>
        </w:trPr>
        <w:tc>
          <w:tcPr>
            <w:tcW w:w="2538" w:type="dxa"/>
          </w:tcPr>
          <w:p w:rsidR="009713EE" w:rsidRDefault="00000000">
            <w:r>
              <w:t>MET_Civ_2022_303_27</w:t>
            </w:r>
          </w:p>
        </w:tc>
        <w:tc>
          <w:tcPr>
            <w:tcW w:w="1718" w:type="dxa"/>
          </w:tcPr>
          <w:p w:rsidR="009713EE" w:rsidRDefault="00000000">
            <w:r>
              <w:t xml:space="preserve"> </w:t>
            </w:r>
          </w:p>
        </w:tc>
        <w:tc>
          <w:tcPr>
            <w:tcW w:w="3649" w:type="dxa"/>
          </w:tcPr>
          <w:p w:rsidR="009713EE" w:rsidRDefault="00000000">
            <w:r>
              <w:t>CÂU 27:Ở phạm vi cả nước, công dân thực hiện quyền tham gia quản lý nhà nước và xã hội khi thực hiện hành vi nào sau đây?</w:t>
            </w:r>
            <w:r>
              <w:br/>
              <w:t>A. Tìm hiểu đề án tái định cư.</w:t>
            </w:r>
            <w:r>
              <w:br/>
              <w:t>B. Góp ý sửa đổi Luật An ninh mạng.</w:t>
            </w:r>
            <w:r>
              <w:br/>
              <w:t>C. Theo dõi quy trình giải quyết tố cáo.</w:t>
            </w:r>
            <w:r>
              <w:br/>
              <w:t>D. Giám sát thu chi ngân sách xã.</w:t>
            </w:r>
          </w:p>
        </w:tc>
        <w:tc>
          <w:tcPr>
            <w:tcW w:w="284" w:type="dxa"/>
          </w:tcPr>
          <w:p w:rsidR="009713EE" w:rsidRDefault="00000000">
            <w:r>
              <w:t>B</w:t>
            </w:r>
          </w:p>
        </w:tc>
        <w:tc>
          <w:tcPr>
            <w:tcW w:w="2194" w:type="dxa"/>
          </w:tcPr>
          <w:p w:rsidR="009713EE" w:rsidRDefault="00000000">
            <w:r>
              <w:t xml:space="preserve"> </w:t>
            </w:r>
          </w:p>
        </w:tc>
        <w:tc>
          <w:tcPr>
            <w:tcW w:w="2793" w:type="dxa"/>
          </w:tcPr>
          <w:p w:rsidR="009713EE" w:rsidRDefault="00000000">
            <w:r>
              <w:t>Chọn đáp án B</w:t>
            </w:r>
            <w:r>
              <w:br/>
              <w:t>Ở phạm vi cả nước, công dân thực hiện quyền tham gia quản lý nhà nước và xã hội khi thực hiện hành vi góp ý sửa đổi Luật An ninh mạng.</w:t>
            </w:r>
          </w:p>
        </w:tc>
      </w:tr>
      <w:tr w:rsidR="009713EE" w:rsidTr="00F80FB9">
        <w:trPr>
          <w:jc w:val="center"/>
        </w:trPr>
        <w:tc>
          <w:tcPr>
            <w:tcW w:w="2538" w:type="dxa"/>
          </w:tcPr>
          <w:p w:rsidR="009713EE" w:rsidRDefault="00000000">
            <w:r>
              <w:t>MET_Civ_2022_303_28</w:t>
            </w:r>
          </w:p>
        </w:tc>
        <w:tc>
          <w:tcPr>
            <w:tcW w:w="1718" w:type="dxa"/>
          </w:tcPr>
          <w:p w:rsidR="009713EE" w:rsidRDefault="00000000">
            <w:r>
              <w:t xml:space="preserve"> </w:t>
            </w:r>
          </w:p>
        </w:tc>
        <w:tc>
          <w:tcPr>
            <w:tcW w:w="3649" w:type="dxa"/>
          </w:tcPr>
          <w:p w:rsidR="009713EE" w:rsidRDefault="00000000">
            <w:r>
              <w:t xml:space="preserve">CÂU 28:Trong quá trình sản xuất, </w:t>
            </w:r>
            <w:r>
              <w:lastRenderedPageBreak/>
              <w:t>khi được sử dụng để dệt vải, nguyên liệu sợi thuộc loại đối tượng lao động nào sau đây?</w:t>
            </w:r>
            <w:r>
              <w:br/>
              <w:t>A. Chưa cho phép sử dụng phổ biến.</w:t>
            </w:r>
            <w:r>
              <w:br/>
              <w:t>B. Cần tổ chức tiêu hủy triệt để.</w:t>
            </w:r>
            <w:r>
              <w:br/>
              <w:t>C. Đã trải qua tác động của lao động.</w:t>
            </w:r>
            <w:r>
              <w:br/>
              <w:t>D. Phải được loại bỏ hoàn toàn.</w:t>
            </w:r>
          </w:p>
        </w:tc>
        <w:tc>
          <w:tcPr>
            <w:tcW w:w="284" w:type="dxa"/>
          </w:tcPr>
          <w:p w:rsidR="009713EE" w:rsidRDefault="00000000">
            <w:r>
              <w:lastRenderedPageBreak/>
              <w:t>C</w:t>
            </w:r>
          </w:p>
        </w:tc>
        <w:tc>
          <w:tcPr>
            <w:tcW w:w="2194" w:type="dxa"/>
          </w:tcPr>
          <w:p w:rsidR="009713EE" w:rsidRDefault="00000000">
            <w:r>
              <w:t xml:space="preserve"> </w:t>
            </w:r>
          </w:p>
        </w:tc>
        <w:tc>
          <w:tcPr>
            <w:tcW w:w="2793" w:type="dxa"/>
          </w:tcPr>
          <w:p w:rsidR="009713EE" w:rsidRDefault="00000000">
            <w:r>
              <w:t>Chọn đáp án C</w:t>
            </w:r>
            <w:r>
              <w:br/>
            </w:r>
            <w:r>
              <w:lastRenderedPageBreak/>
              <w:t>Trong quá trình sản xuất, khi được sử dụng để dệt vải, nguyên liệu sợi thuộc loại đối tượng: đã trải qua tác động của lao động.</w:t>
            </w:r>
          </w:p>
        </w:tc>
      </w:tr>
      <w:tr w:rsidR="009713EE" w:rsidTr="00F80FB9">
        <w:trPr>
          <w:jc w:val="center"/>
        </w:trPr>
        <w:tc>
          <w:tcPr>
            <w:tcW w:w="2538" w:type="dxa"/>
          </w:tcPr>
          <w:p w:rsidR="009713EE" w:rsidRDefault="00000000">
            <w:r>
              <w:lastRenderedPageBreak/>
              <w:t>MET_Civ_2022_303_29</w:t>
            </w:r>
          </w:p>
        </w:tc>
        <w:tc>
          <w:tcPr>
            <w:tcW w:w="1718" w:type="dxa"/>
          </w:tcPr>
          <w:p w:rsidR="009713EE" w:rsidRDefault="00000000">
            <w:r>
              <w:t xml:space="preserve"> </w:t>
            </w:r>
          </w:p>
        </w:tc>
        <w:tc>
          <w:tcPr>
            <w:tcW w:w="3649" w:type="dxa"/>
          </w:tcPr>
          <w:p w:rsidR="009713EE" w:rsidRDefault="00000000">
            <w:r>
              <w:t>CÂU 29:Theo quy định của pháp luật, nhân viên bưu chính vi phạm quyền được bảo đảm an toàn và bí mật thư tín, điện thoại, điện tín của khách hàng khi tự ý thực hiện hành vi nào sau đây?</w:t>
            </w:r>
            <w:r>
              <w:br/>
              <w:t>A. Tăng cước phí điện thoại.</w:t>
            </w:r>
            <w:r>
              <w:br/>
              <w:t>B. Từ chối gói cước khuyến mại.</w:t>
            </w:r>
            <w:r>
              <w:br/>
              <w:t>C. Công khai nội dung điện tín.</w:t>
            </w:r>
            <w:r>
              <w:br/>
              <w:t>D. Báo giá dịch vụ chuyển phát.</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Theo quy định của pháp luật, nhân viên bưu chính vi phạm quyền được bảo đảm an toàn và bí mật thư tín, điện thoại, điện tín của khách hàng khi tự ý thực hiện hành vi công khai nội dung điện tín.</w:t>
            </w:r>
          </w:p>
        </w:tc>
      </w:tr>
      <w:tr w:rsidR="009713EE" w:rsidTr="00F80FB9">
        <w:trPr>
          <w:jc w:val="center"/>
        </w:trPr>
        <w:tc>
          <w:tcPr>
            <w:tcW w:w="2538" w:type="dxa"/>
          </w:tcPr>
          <w:p w:rsidR="009713EE" w:rsidRDefault="00000000">
            <w:r>
              <w:t>MET_Civ_2022_303_30</w:t>
            </w:r>
          </w:p>
        </w:tc>
        <w:tc>
          <w:tcPr>
            <w:tcW w:w="1718" w:type="dxa"/>
          </w:tcPr>
          <w:p w:rsidR="009713EE" w:rsidRDefault="00000000">
            <w:r>
              <w:t xml:space="preserve"> </w:t>
            </w:r>
          </w:p>
        </w:tc>
        <w:tc>
          <w:tcPr>
            <w:tcW w:w="3649" w:type="dxa"/>
          </w:tcPr>
          <w:p w:rsidR="009713EE" w:rsidRDefault="00000000">
            <w:r>
              <w:t>CÂU 30:Công dân sử dụng pháp luật khi thực hiện hành vi nào sau đây?</w:t>
            </w:r>
            <w:r>
              <w:br/>
              <w:t>A. Giúp đỡ đồng phạm bỏ trốn.</w:t>
            </w:r>
            <w:r>
              <w:br/>
              <w:t>B. Bí mật giải cứu các bị can.</w:t>
            </w:r>
            <w:r>
              <w:br/>
              <w:t>C. Tự do kết hôn theo luật định.</w:t>
            </w:r>
            <w:r>
              <w:br/>
              <w:t>D. Chủ động nộp thuế thu nhập.</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Công dân sử dụng pháp luật khi thực hiện hành vi tự do kết hôn theo luật định.</w:t>
            </w:r>
          </w:p>
        </w:tc>
      </w:tr>
      <w:tr w:rsidR="009713EE" w:rsidTr="00F80FB9">
        <w:trPr>
          <w:jc w:val="center"/>
        </w:trPr>
        <w:tc>
          <w:tcPr>
            <w:tcW w:w="2538" w:type="dxa"/>
          </w:tcPr>
          <w:p w:rsidR="009713EE" w:rsidRDefault="00000000">
            <w:r>
              <w:lastRenderedPageBreak/>
              <w:t>MET_Civ_2022_303_31</w:t>
            </w:r>
          </w:p>
        </w:tc>
        <w:tc>
          <w:tcPr>
            <w:tcW w:w="1718" w:type="dxa"/>
          </w:tcPr>
          <w:p w:rsidR="009713EE" w:rsidRDefault="00000000">
            <w:r>
              <w:t xml:space="preserve"> </w:t>
            </w:r>
          </w:p>
        </w:tc>
        <w:tc>
          <w:tcPr>
            <w:tcW w:w="3649" w:type="dxa"/>
          </w:tcPr>
          <w:p w:rsidR="009713EE" w:rsidRDefault="00000000">
            <w:r>
              <w:t>CÂU 31:Chị K là chủ một đại lí vật liệu xây dựng bị anh H chủ cửa hàng bán xe ô tô đe dọa do chị cố tình trì hoãn thanh toán số tiền mua xe theo đúng thời gian thỏa thuận trong hợp đồng. Đồng thời, chị K đã lạm dụng tín nhiệm chiếm đoạt 200 triệu đồng của khách hàng để nâng cấp đại lí của mình. Những hành vi trên của chị K đã vi phạm pháp luật nào sau đây?</w:t>
            </w:r>
            <w:r>
              <w:br/>
              <w:t>A. Hành chính và kỉ luật.</w:t>
            </w:r>
            <w:r>
              <w:br/>
              <w:t>B. Kỉ luật và dân sự.</w:t>
            </w:r>
            <w:r>
              <w:br/>
              <w:t>C. Dân sự và hành chính.</w:t>
            </w:r>
            <w:r>
              <w:br/>
              <w:t>D. Hình sự và dân sự.</w:t>
            </w:r>
          </w:p>
        </w:tc>
        <w:tc>
          <w:tcPr>
            <w:tcW w:w="284" w:type="dxa"/>
          </w:tcPr>
          <w:p w:rsidR="009713EE" w:rsidRDefault="00000000">
            <w:r>
              <w:t>D</w:t>
            </w:r>
          </w:p>
        </w:tc>
        <w:tc>
          <w:tcPr>
            <w:tcW w:w="2194" w:type="dxa"/>
          </w:tcPr>
          <w:p w:rsidR="009713EE" w:rsidRDefault="00000000">
            <w:r>
              <w:t xml:space="preserve"> </w:t>
            </w:r>
          </w:p>
        </w:tc>
        <w:tc>
          <w:tcPr>
            <w:tcW w:w="2793" w:type="dxa"/>
          </w:tcPr>
          <w:p w:rsidR="009713EE" w:rsidRDefault="00000000">
            <w:r>
              <w:t>Chọn đáp án D</w:t>
            </w:r>
            <w:r>
              <w:br/>
              <w:t>Những hành vi trên của chị K đã vi phạm pháp luật hình sự và dân sự:</w:t>
            </w:r>
            <w:r>
              <w:br/>
              <w:t>+ Vi phạm dân sự khi chị K cố tình trì hoãn thanh toán số tiền mua xe theo đúng thời gian thỏa thuận trong hợp đồng.</w:t>
            </w:r>
            <w:r>
              <w:br/>
              <w:t>+ Vi phạm hình sự khi chị K đã lạm dụng tín nhiệm chiếm đoạt tài sản của khách hàng</w:t>
            </w:r>
          </w:p>
        </w:tc>
      </w:tr>
      <w:tr w:rsidR="009713EE" w:rsidTr="00F80FB9">
        <w:trPr>
          <w:jc w:val="center"/>
        </w:trPr>
        <w:tc>
          <w:tcPr>
            <w:tcW w:w="2538" w:type="dxa"/>
          </w:tcPr>
          <w:p w:rsidR="009713EE" w:rsidRDefault="00000000">
            <w:r>
              <w:t>MET_Civ_2022_303_32</w:t>
            </w:r>
          </w:p>
        </w:tc>
        <w:tc>
          <w:tcPr>
            <w:tcW w:w="1718" w:type="dxa"/>
          </w:tcPr>
          <w:p w:rsidR="009713EE" w:rsidRDefault="00000000">
            <w:r>
              <w:t xml:space="preserve"> </w:t>
            </w:r>
          </w:p>
        </w:tc>
        <w:tc>
          <w:tcPr>
            <w:tcW w:w="3649" w:type="dxa"/>
          </w:tcPr>
          <w:p w:rsidR="009713EE" w:rsidRDefault="00000000">
            <w:r>
              <w:t>CÂU 32:Do đạt thành tích cao ở các giải đấu trong nước, anh V vận động viên môn điền kinh đã được cử đi tập huấn dài hạn ở nước ngoài để chuẩn bị cho các giải đấu quốc tế. Anh V đã hưởng quyền được phát triển ở nội dung nào sau đây?</w:t>
            </w:r>
            <w:r>
              <w:br/>
              <w:t>A. Tự do nghiên cứu khoa học.</w:t>
            </w:r>
            <w:r>
              <w:br/>
              <w:t>B. Hưởng nguồn trợ cấp xã hội.</w:t>
            </w:r>
            <w:r>
              <w:br/>
              <w:t>C. Bồi dưỡng để phát triển tài năng.</w:t>
            </w:r>
            <w:r>
              <w:br/>
            </w:r>
            <w:r>
              <w:lastRenderedPageBreak/>
              <w:t>D. Đa dạng hóa ngành nghề.</w:t>
            </w:r>
          </w:p>
        </w:tc>
        <w:tc>
          <w:tcPr>
            <w:tcW w:w="284" w:type="dxa"/>
          </w:tcPr>
          <w:p w:rsidR="009713EE" w:rsidRDefault="00000000">
            <w:r>
              <w:lastRenderedPageBreak/>
              <w:t>C</w:t>
            </w:r>
          </w:p>
        </w:tc>
        <w:tc>
          <w:tcPr>
            <w:tcW w:w="2194" w:type="dxa"/>
          </w:tcPr>
          <w:p w:rsidR="009713EE" w:rsidRDefault="00000000">
            <w:r>
              <w:t xml:space="preserve"> </w:t>
            </w:r>
          </w:p>
        </w:tc>
        <w:tc>
          <w:tcPr>
            <w:tcW w:w="2793" w:type="dxa"/>
          </w:tcPr>
          <w:p w:rsidR="009713EE" w:rsidRDefault="00000000">
            <w:r>
              <w:t>Chọn đáp án C</w:t>
            </w:r>
            <w:r>
              <w:br/>
              <w:t>Trong trường hợp trên, anh V đã hưởng quyền được phát triển ở nội dung: bồi dưỡng để phát triển tài năng.</w:t>
            </w:r>
          </w:p>
        </w:tc>
      </w:tr>
      <w:tr w:rsidR="009713EE" w:rsidTr="00F80FB9">
        <w:trPr>
          <w:jc w:val="center"/>
        </w:trPr>
        <w:tc>
          <w:tcPr>
            <w:tcW w:w="2538" w:type="dxa"/>
          </w:tcPr>
          <w:p w:rsidR="009713EE" w:rsidRDefault="00000000">
            <w:r>
              <w:t>MET_Civ_2022_303_33</w:t>
            </w:r>
          </w:p>
        </w:tc>
        <w:tc>
          <w:tcPr>
            <w:tcW w:w="1718" w:type="dxa"/>
          </w:tcPr>
          <w:p w:rsidR="009713EE" w:rsidRDefault="00000000">
            <w:r>
              <w:t xml:space="preserve"> </w:t>
            </w:r>
          </w:p>
        </w:tc>
        <w:tc>
          <w:tcPr>
            <w:tcW w:w="3649" w:type="dxa"/>
          </w:tcPr>
          <w:p w:rsidR="009713EE" w:rsidRDefault="00000000">
            <w:r>
              <w:t xml:space="preserve">CÂU 33:Địa bàn X có ông P là trưởng công an xã; anh G là công an xã; anh K, vợ chồng anh Q và chị N là người dân. Nhận được tin báo chí N tổ chức đánh bạc tại nhà, ông P cử anh G đến nhà chị N để kiểm tra. Vì chị N kiên quyết không thừa nhận nên anh G đã lớn tiếng xúc phạm chị đồng thời báo cáo tình hình với ông P. Ngay sau đó, ông P trực tiếp đến nhà chị N yêu cầu chị về trụ sở để lấy lời khai. Vào thời điểm đó, anh K đã chứng kiến và quay video toàn bộ sự việc. Vốn có mâu thuẫn với chị N, anh K đăng công khai đoạn video đó lên mạng xã hội. Vì có rất nhiều bình luận tiêu cực về mình dưới bài đăng của anh K, chị N đến gặp và yêu cầu anh K gỡ bài đăng trên. Do anh K không đồng ý nên hai bên xảy ra xô xát, anh K vô ý làm chị N bị ngã gãy tay. Biết anh G đã đến nhà và xúc phạm vợ mình, anh Q đã tìm gặp anh G yêu cầu anh công khai xin lỗi nhưng bị anh G đầy ngã gây </w:t>
            </w:r>
            <w:r>
              <w:lastRenderedPageBreak/>
              <w:t>chấn thương. Những ai sau đây vừa vi phạm quyền được pháp luật bảo hộ về danh dự, nhân phẩm vừa vi phạm quyền được pháp luật bảo hộ về tính mạng, sức khỏe của công dân?</w:t>
            </w:r>
            <w:r>
              <w:br/>
              <w:t>A. Anh G và anh Q.</w:t>
            </w:r>
            <w:r>
              <w:br/>
              <w:t>B. Anh G và ông P.</w:t>
            </w:r>
            <w:r>
              <w:br/>
              <w:t>C. Anh K và ông P.</w:t>
            </w:r>
            <w:r>
              <w:br/>
              <w:t>D. Anh G và anh K.</w:t>
            </w:r>
          </w:p>
        </w:tc>
        <w:tc>
          <w:tcPr>
            <w:tcW w:w="284" w:type="dxa"/>
          </w:tcPr>
          <w:p w:rsidR="009713EE" w:rsidRDefault="00000000">
            <w:r>
              <w:lastRenderedPageBreak/>
              <w:t>D</w:t>
            </w:r>
          </w:p>
        </w:tc>
        <w:tc>
          <w:tcPr>
            <w:tcW w:w="2194" w:type="dxa"/>
          </w:tcPr>
          <w:p w:rsidR="009713EE" w:rsidRDefault="00000000">
            <w:r>
              <w:t xml:space="preserve"> </w:t>
            </w:r>
          </w:p>
        </w:tc>
        <w:tc>
          <w:tcPr>
            <w:tcW w:w="2793" w:type="dxa"/>
          </w:tcPr>
          <w:p w:rsidR="009713EE" w:rsidRDefault="00000000">
            <w:r>
              <w:t>Chọn đáp án D</w:t>
            </w:r>
            <w:r>
              <w:br/>
              <w:t>Trong trường hợp trên, anh G và anh K vừa vi phạm quyền được pháp luật bảo hộ về danh dự, nhân phẩm vừa vi phạm quyền được pháp luật bảo hộ về tính mạng, sức khỏe của công dân.</w:t>
            </w:r>
          </w:p>
        </w:tc>
      </w:tr>
      <w:tr w:rsidR="009713EE" w:rsidTr="00F80FB9">
        <w:trPr>
          <w:jc w:val="center"/>
        </w:trPr>
        <w:tc>
          <w:tcPr>
            <w:tcW w:w="2538" w:type="dxa"/>
          </w:tcPr>
          <w:p w:rsidR="009713EE" w:rsidRDefault="00000000">
            <w:r>
              <w:t>MET_Civ_2022_303_34</w:t>
            </w:r>
          </w:p>
        </w:tc>
        <w:tc>
          <w:tcPr>
            <w:tcW w:w="1718" w:type="dxa"/>
          </w:tcPr>
          <w:p w:rsidR="009713EE" w:rsidRDefault="00000000">
            <w:r>
              <w:t xml:space="preserve"> </w:t>
            </w:r>
          </w:p>
        </w:tc>
        <w:tc>
          <w:tcPr>
            <w:tcW w:w="3649" w:type="dxa"/>
          </w:tcPr>
          <w:p w:rsidR="009713EE" w:rsidRDefault="00000000">
            <w:r>
              <w:t>CÂU 34:Tại một điểm bầu cử đại biểu Hội đồng nhân dân các cấp khi thực hiện xong nghĩa vụ cử tri của mình chị V được ông T là thành viên tổ bầu cử nhờ viết phiếu bầu giúp cụ P là người không biết chữ. Sau khi bỏ xong phiếu bầu thay vợ mình, anh N là người đứng cạnh phát hiện chị V lựa chọn đại biểu trong phiếu của cụ P khác với ý của anh nên nhờ và được chị V đồng ý sửa lại nội dung phiếu bầu của cụ P. Sau đó, chị V bỏ phiếu bầu cho cụ P vào hòm phiếu. Anh N, chị V và cụ P cùng vi phạm nguyên tắc bầu cử nào sau đây?</w:t>
            </w:r>
            <w:r>
              <w:br/>
              <w:t>A. Bình đẳng.</w:t>
            </w:r>
            <w:r>
              <w:br/>
            </w:r>
            <w:r>
              <w:lastRenderedPageBreak/>
              <w:t>B. Bỏ phiếu kín.</w:t>
            </w:r>
            <w:r>
              <w:br/>
              <w:t>C. Trực tiếp.</w:t>
            </w:r>
            <w:r>
              <w:br/>
              <w:t>D. Phổ thông.</w:t>
            </w:r>
          </w:p>
        </w:tc>
        <w:tc>
          <w:tcPr>
            <w:tcW w:w="284" w:type="dxa"/>
          </w:tcPr>
          <w:p w:rsidR="009713EE" w:rsidRDefault="00000000">
            <w:r>
              <w:lastRenderedPageBreak/>
              <w:t>C</w:t>
            </w:r>
          </w:p>
        </w:tc>
        <w:tc>
          <w:tcPr>
            <w:tcW w:w="2194" w:type="dxa"/>
          </w:tcPr>
          <w:p w:rsidR="009713EE" w:rsidRDefault="00000000">
            <w:r>
              <w:t xml:space="preserve"> </w:t>
            </w:r>
          </w:p>
        </w:tc>
        <w:tc>
          <w:tcPr>
            <w:tcW w:w="2793" w:type="dxa"/>
          </w:tcPr>
          <w:p w:rsidR="009713EE" w:rsidRDefault="00000000">
            <w:r>
              <w:t>Chọn đáp án C</w:t>
            </w:r>
            <w:r>
              <w:br/>
              <w:t>Trong trường hợp trên, anh N, chị V và cụ P cùng vi phạm nguyên tắc bầu cử trực tiếp.</w:t>
            </w:r>
          </w:p>
        </w:tc>
      </w:tr>
      <w:tr w:rsidR="009713EE" w:rsidTr="00F80FB9">
        <w:trPr>
          <w:jc w:val="center"/>
        </w:trPr>
        <w:tc>
          <w:tcPr>
            <w:tcW w:w="2538" w:type="dxa"/>
          </w:tcPr>
          <w:p w:rsidR="009713EE" w:rsidRDefault="00000000">
            <w:r>
              <w:t>MET_Civ_2022_303_35</w:t>
            </w:r>
          </w:p>
        </w:tc>
        <w:tc>
          <w:tcPr>
            <w:tcW w:w="1718" w:type="dxa"/>
          </w:tcPr>
          <w:p w:rsidR="009713EE" w:rsidRDefault="00000000">
            <w:r>
              <w:t xml:space="preserve"> </w:t>
            </w:r>
          </w:p>
        </w:tc>
        <w:tc>
          <w:tcPr>
            <w:tcW w:w="3649" w:type="dxa"/>
          </w:tcPr>
          <w:p w:rsidR="009713EE" w:rsidRDefault="00000000">
            <w:r>
              <w:t>CÂU 35:Tại cuộc họp tổ dân phố X, ông Q tổ trưởng trình bày quan điểm của mình đối với chủ trương của cấp trên về việc giải phóng mặt bằng để làm đường giao thông nội thị. Thấy định mức bồi thường thấp hơn so với giá thị trường, chị B đã lên tiếng phản đối. Chị B và ông Q đã thực hiện quyền nào sau đây của công dân?</w:t>
            </w:r>
            <w:r>
              <w:br/>
              <w:t>A.Yêu cầu đàm phán.</w:t>
            </w:r>
            <w:r>
              <w:br/>
              <w:t>B. Áp đặt thông tin.</w:t>
            </w:r>
            <w:r>
              <w:br/>
              <w:t>C. Tự do ngôn luận.</w:t>
            </w:r>
            <w:r>
              <w:br/>
              <w:t>D. Chủ động thẩm định.</w:t>
            </w:r>
          </w:p>
        </w:tc>
        <w:tc>
          <w:tcPr>
            <w:tcW w:w="284" w:type="dxa"/>
          </w:tcPr>
          <w:p w:rsidR="009713EE" w:rsidRDefault="00000000">
            <w:r>
              <w:t>C</w:t>
            </w:r>
          </w:p>
        </w:tc>
        <w:tc>
          <w:tcPr>
            <w:tcW w:w="2194" w:type="dxa"/>
          </w:tcPr>
          <w:p w:rsidR="009713EE" w:rsidRDefault="00000000">
            <w:r>
              <w:t xml:space="preserve"> </w:t>
            </w:r>
          </w:p>
        </w:tc>
        <w:tc>
          <w:tcPr>
            <w:tcW w:w="2793" w:type="dxa"/>
          </w:tcPr>
          <w:p w:rsidR="009713EE" w:rsidRDefault="00000000">
            <w:r>
              <w:t>Chọn đáp án C</w:t>
            </w:r>
            <w:r>
              <w:br/>
              <w:t>Chị B và ông Q đã thực hiện quyền tự do ngôn luận của công dân.</w:t>
            </w:r>
          </w:p>
        </w:tc>
      </w:tr>
      <w:tr w:rsidR="009713EE" w:rsidTr="00F80FB9">
        <w:trPr>
          <w:jc w:val="center"/>
        </w:trPr>
        <w:tc>
          <w:tcPr>
            <w:tcW w:w="2538" w:type="dxa"/>
          </w:tcPr>
          <w:p w:rsidR="009713EE" w:rsidRDefault="00000000">
            <w:r>
              <w:t>MET_Civ_2022_303_36</w:t>
            </w:r>
          </w:p>
        </w:tc>
        <w:tc>
          <w:tcPr>
            <w:tcW w:w="1718" w:type="dxa"/>
          </w:tcPr>
          <w:p w:rsidR="009713EE" w:rsidRDefault="00000000">
            <w:r>
              <w:t xml:space="preserve"> </w:t>
            </w:r>
          </w:p>
        </w:tc>
        <w:tc>
          <w:tcPr>
            <w:tcW w:w="3649" w:type="dxa"/>
          </w:tcPr>
          <w:p w:rsidR="009713EE" w:rsidRDefault="00000000">
            <w:r>
              <w:t>CÂU 36:Anh V là chủ một đại lý bán đồ bảo hộ lao động, chị K là chủ một thẩm mỹ viện. Cơ sở kinh doanh của chị K và anh V luôn kê khai và nộp thuế đầy đủ theo quy định là thể hiện đặc trưng nào sau đây của pháp luật?</w:t>
            </w:r>
            <w:r>
              <w:br/>
              <w:t>A. Tính bảo mật tuyệt đối.</w:t>
            </w:r>
            <w:r>
              <w:br/>
              <w:t>B. Tính đa nghĩa về nội dung.</w:t>
            </w:r>
            <w:r>
              <w:br/>
            </w:r>
            <w:r>
              <w:lastRenderedPageBreak/>
              <w:t>C. Tính quy phạm phổ biến.</w:t>
            </w:r>
            <w:r>
              <w:br/>
              <w:t>D. Tính khái quát về thuật ngữ</w:t>
            </w:r>
          </w:p>
        </w:tc>
        <w:tc>
          <w:tcPr>
            <w:tcW w:w="284" w:type="dxa"/>
          </w:tcPr>
          <w:p w:rsidR="009713EE" w:rsidRDefault="00000000">
            <w:r>
              <w:lastRenderedPageBreak/>
              <w:t>C</w:t>
            </w:r>
          </w:p>
        </w:tc>
        <w:tc>
          <w:tcPr>
            <w:tcW w:w="2194" w:type="dxa"/>
          </w:tcPr>
          <w:p w:rsidR="009713EE" w:rsidRDefault="00000000">
            <w:r>
              <w:t xml:space="preserve"> </w:t>
            </w:r>
          </w:p>
        </w:tc>
        <w:tc>
          <w:tcPr>
            <w:tcW w:w="2793" w:type="dxa"/>
          </w:tcPr>
          <w:p w:rsidR="009713EE" w:rsidRDefault="00000000">
            <w:r>
              <w:t>Chọn đáp án C</w:t>
            </w:r>
            <w:r>
              <w:br/>
              <w:t>Cơ sở kinh doanh của chị K và anh V luôn kê khai và nộp thuế đầy đủ theo quy định là thể hiện đặc trưng tính quy phạm phổ biến của pháp luật.</w:t>
            </w:r>
          </w:p>
        </w:tc>
      </w:tr>
      <w:tr w:rsidR="009713EE" w:rsidTr="00F80FB9">
        <w:trPr>
          <w:jc w:val="center"/>
        </w:trPr>
        <w:tc>
          <w:tcPr>
            <w:tcW w:w="2538" w:type="dxa"/>
          </w:tcPr>
          <w:p w:rsidR="009713EE" w:rsidRDefault="00000000">
            <w:r>
              <w:t>MET_Civ_2022_303_37</w:t>
            </w:r>
          </w:p>
        </w:tc>
        <w:tc>
          <w:tcPr>
            <w:tcW w:w="1718" w:type="dxa"/>
          </w:tcPr>
          <w:p w:rsidR="009713EE" w:rsidRDefault="00000000">
            <w:r>
              <w:t xml:space="preserve"> </w:t>
            </w:r>
          </w:p>
        </w:tc>
        <w:tc>
          <w:tcPr>
            <w:tcW w:w="3649" w:type="dxa"/>
          </w:tcPr>
          <w:p w:rsidR="009713EE" w:rsidRDefault="00000000">
            <w:r>
              <w:t xml:space="preserve">CÂU 37:Ông M là giám đốc; anh K và anh S là nhân viên cùng làm việc tại doanh nghiệp nhà nước X. Khi bị anh S cung cấp bằng chứng về việc mình đã tuyên dụng chị N vào vị trí kế toán dù chị chưa đáp ứng đủ điều kiện theo quy định, ông M đã chỉ đạo chị N ngụy tạo tình huống đế vu không anh S mắc sai phạm trong công việc. Dựa vào đó, ông M thực hiện quy trình và ra quyết định kỉ luật buộc thôi việc đối với anh S. Nhân cơ hội này, chị N cố ý thanh toán không đủ các khoản phụ cấp cho anh S. Vì có quan hệ họ hàng và được anh S kể lại sự việc, anh K gửi đơn tới ông G là cán bộ có thẩm quyền đề nghị ông xem xét và giải quyết sự việc cho anh S. Do đã nhận 20 triệu đồng của ông M nên ông G hủy đơn của anh K Được anh K thông tin về việc làm của ông G, anh S bí mật tung tin đồn thất thiệt khiến uy tín của ông G bị ảnh hưởng </w:t>
            </w:r>
            <w:r>
              <w:lastRenderedPageBreak/>
              <w:t>nghiêm trọng. Hành vi của những ai sau đây không phải là đối tượng có thể vừa bị khiếu nại vừa bị tố cáo?</w:t>
            </w:r>
            <w:r>
              <w:br/>
              <w:t>A. Ông G, anh K và ông M.</w:t>
            </w:r>
            <w:r>
              <w:br/>
              <w:t>B. Anh K, anh S và ông G.</w:t>
            </w:r>
            <w:r>
              <w:br/>
              <w:t>C. Anh K, chị N và anh S.</w:t>
            </w:r>
            <w:r>
              <w:br/>
              <w:t>D. Ông M, ông G và chị N.</w:t>
            </w:r>
          </w:p>
        </w:tc>
        <w:tc>
          <w:tcPr>
            <w:tcW w:w="284" w:type="dxa"/>
          </w:tcPr>
          <w:p w:rsidR="009713EE" w:rsidRDefault="00000000">
            <w:r>
              <w:lastRenderedPageBreak/>
              <w:t>B</w:t>
            </w:r>
          </w:p>
        </w:tc>
        <w:tc>
          <w:tcPr>
            <w:tcW w:w="2194" w:type="dxa"/>
          </w:tcPr>
          <w:p w:rsidR="009713EE" w:rsidRDefault="00000000">
            <w:r>
              <w:t xml:space="preserve"> </w:t>
            </w:r>
          </w:p>
        </w:tc>
        <w:tc>
          <w:tcPr>
            <w:tcW w:w="2793" w:type="dxa"/>
          </w:tcPr>
          <w:p w:rsidR="009713EE" w:rsidRDefault="00000000">
            <w:r>
              <w:t>Chọn đáp án B</w:t>
            </w:r>
            <w:r>
              <w:br/>
              <w:t>Trong trường hợp anh K, anh S và ông G là đối tượng có thể vừa bị khiếu nại vừa bị tố cáo.</w:t>
            </w:r>
          </w:p>
        </w:tc>
      </w:tr>
      <w:tr w:rsidR="009713EE" w:rsidTr="00F80FB9">
        <w:trPr>
          <w:jc w:val="center"/>
        </w:trPr>
        <w:tc>
          <w:tcPr>
            <w:tcW w:w="2538" w:type="dxa"/>
          </w:tcPr>
          <w:p w:rsidR="009713EE" w:rsidRDefault="00000000">
            <w:r>
              <w:t>MET_Civ_2022_303_38</w:t>
            </w:r>
          </w:p>
        </w:tc>
        <w:tc>
          <w:tcPr>
            <w:tcW w:w="1718" w:type="dxa"/>
          </w:tcPr>
          <w:p w:rsidR="009713EE" w:rsidRDefault="00000000">
            <w:r>
              <w:t xml:space="preserve"> </w:t>
            </w:r>
          </w:p>
        </w:tc>
        <w:tc>
          <w:tcPr>
            <w:tcW w:w="3649" w:type="dxa"/>
          </w:tcPr>
          <w:p w:rsidR="009713EE" w:rsidRDefault="00000000">
            <w:r>
              <w:t xml:space="preserve">CÂU 38:Doanh nghiệp X có ông B là giám đốc; chị T, chị S và anh P là nhân viên. Hằng năm, anh P và chị S đều được đánh giá hoàn thành tốt nhiệm vụ. Khi cơ quan có chủ trương cử nhân viên đi học nâng cao trình độ, anh P và chị S đã hoàn thiện hồ sơ đồng thời nộp cho ông B để đăng kí theo quy định. Trong cuộc họp bình xét, vì chị S vắng mặt do con của chị bị ốm nên ông B quyết định cử anh P. Bất mãn vì không được chọn, chị S thường xuyên đi làm muộn và không hoàn thành công việc theo yêu cầu. Được chị T giới thiệu, chị Q là người đang có nhu cầu xin việc làm đã tìm gặp ông B để được tạo điều kiện nhận vào làm việc thay thế vị trí </w:t>
            </w:r>
            <w:r>
              <w:lastRenderedPageBreak/>
              <w:t>của chị S. Biết chuyện, anh V là anh rể của chị S đang là giám đốc một công ty tư nhân đã ép buộc khiến chị S phải bỏ việc ở cơ quan cũ về làm việc cho anh để trừ khoản nợ mà vợ chồng chị đã vay. Những ai sau đây vi phạm nội dung bình đẳng trong lao động?</w:t>
            </w:r>
            <w:r>
              <w:br/>
              <w:t>A. Chị S, chị Q và anh V.</w:t>
            </w:r>
            <w:r>
              <w:br/>
              <w:t>B. Ông B, chị T và chị Q.</w:t>
            </w:r>
            <w:r>
              <w:br/>
              <w:t>C. Ông B, chị S và anh V.</w:t>
            </w:r>
            <w:r>
              <w:br/>
              <w:t>D. Chị S, chị T và ông B.</w:t>
            </w:r>
          </w:p>
        </w:tc>
        <w:tc>
          <w:tcPr>
            <w:tcW w:w="284" w:type="dxa"/>
          </w:tcPr>
          <w:p w:rsidR="009713EE" w:rsidRDefault="00000000">
            <w:r>
              <w:lastRenderedPageBreak/>
              <w:t>C</w:t>
            </w:r>
          </w:p>
        </w:tc>
        <w:tc>
          <w:tcPr>
            <w:tcW w:w="2194" w:type="dxa"/>
          </w:tcPr>
          <w:p w:rsidR="009713EE" w:rsidRDefault="00000000">
            <w:r>
              <w:t xml:space="preserve"> </w:t>
            </w:r>
          </w:p>
        </w:tc>
        <w:tc>
          <w:tcPr>
            <w:tcW w:w="2793" w:type="dxa"/>
          </w:tcPr>
          <w:p w:rsidR="009713EE" w:rsidRDefault="00000000">
            <w:r>
              <w:t>Chọn đáp án C</w:t>
            </w:r>
            <w:r>
              <w:br/>
              <w:t>Trong trường hợp trên, ông B, chị S và anh V đã vi phạm nội dung bình đẳng trong lao động.</w:t>
            </w:r>
          </w:p>
        </w:tc>
      </w:tr>
      <w:tr w:rsidR="009713EE" w:rsidTr="00F80FB9">
        <w:trPr>
          <w:jc w:val="center"/>
        </w:trPr>
        <w:tc>
          <w:tcPr>
            <w:tcW w:w="2538" w:type="dxa"/>
          </w:tcPr>
          <w:p w:rsidR="009713EE" w:rsidRDefault="00000000">
            <w:r>
              <w:t>MET_Civ_2022_303_39</w:t>
            </w:r>
          </w:p>
        </w:tc>
        <w:tc>
          <w:tcPr>
            <w:tcW w:w="1718" w:type="dxa"/>
          </w:tcPr>
          <w:p w:rsidR="009713EE" w:rsidRDefault="00000000">
            <w:r>
              <w:t xml:space="preserve"> </w:t>
            </w:r>
          </w:p>
        </w:tc>
        <w:tc>
          <w:tcPr>
            <w:tcW w:w="3649" w:type="dxa"/>
          </w:tcPr>
          <w:p w:rsidR="009713EE" w:rsidRDefault="00000000">
            <w:r>
              <w:t>CÂU 39:Sau khi cùng tốt nghiệp đại học, anh V và anh H hợp tác thực hiện dự án phục chế sách cổ của dân tộc mình và tổ chức nhiều đợt thiện nguyện giúp đỡ đồng bào vùng cao. Chính quyền địa phương đã tạo điều kiện cho hai anh tiếp cận nguồn tư liệu lưu trữ. Anh V và anh H được hưởng quyền bình đẳng giữa các dân tộc ở phương diện nào sau đây?</w:t>
            </w:r>
            <w:r>
              <w:br/>
              <w:t>A. Quốc phòng.</w:t>
            </w:r>
            <w:r>
              <w:br/>
              <w:t>B. Văn hóa, giáo dục.</w:t>
            </w:r>
            <w:r>
              <w:br/>
              <w:t>C. An ninh, chính trị.</w:t>
            </w:r>
            <w:r>
              <w:br/>
            </w:r>
            <w:r>
              <w:lastRenderedPageBreak/>
              <w:t>D. Kinh tế.</w:t>
            </w:r>
          </w:p>
        </w:tc>
        <w:tc>
          <w:tcPr>
            <w:tcW w:w="284" w:type="dxa"/>
          </w:tcPr>
          <w:p w:rsidR="009713EE" w:rsidRDefault="00000000">
            <w:r>
              <w:lastRenderedPageBreak/>
              <w:t>B</w:t>
            </w:r>
          </w:p>
        </w:tc>
        <w:tc>
          <w:tcPr>
            <w:tcW w:w="2194" w:type="dxa"/>
          </w:tcPr>
          <w:p w:rsidR="009713EE" w:rsidRDefault="00000000">
            <w:r>
              <w:t xml:space="preserve"> </w:t>
            </w:r>
          </w:p>
        </w:tc>
        <w:tc>
          <w:tcPr>
            <w:tcW w:w="2793" w:type="dxa"/>
          </w:tcPr>
          <w:p w:rsidR="009713EE" w:rsidRDefault="00000000">
            <w:r>
              <w:t>Chọn đáp án B</w:t>
            </w:r>
            <w:r>
              <w:br/>
              <w:t>Trong trường hợp trên, anh V và anh H được hưởng quyền bình đẳng giữa các dân tộc ở phương diện văn hóa, giáo dục.</w:t>
            </w:r>
          </w:p>
        </w:tc>
      </w:tr>
      <w:tr w:rsidR="009713EE" w:rsidTr="00F80FB9">
        <w:trPr>
          <w:jc w:val="center"/>
        </w:trPr>
        <w:tc>
          <w:tcPr>
            <w:tcW w:w="2538" w:type="dxa"/>
          </w:tcPr>
          <w:p w:rsidR="009713EE" w:rsidRDefault="00000000">
            <w:r>
              <w:t>MET_Civ_2022_303_40</w:t>
            </w:r>
          </w:p>
        </w:tc>
        <w:tc>
          <w:tcPr>
            <w:tcW w:w="1718" w:type="dxa"/>
          </w:tcPr>
          <w:p w:rsidR="009713EE" w:rsidRDefault="00000000">
            <w:r>
              <w:t xml:space="preserve"> </w:t>
            </w:r>
          </w:p>
        </w:tc>
        <w:tc>
          <w:tcPr>
            <w:tcW w:w="3649" w:type="dxa"/>
          </w:tcPr>
          <w:p w:rsidR="009713EE" w:rsidRDefault="00000000">
            <w:r>
              <w:t xml:space="preserve">CÂU 40:Vợ chồng chị P, anh K có con trai 10 tuổi là cháu B; anh M, anh N là nhân viên ở một công ty nhà nước, trong đó anh N là anh họ của chị P. Một lần, được chị P nhờ trông giữ cháu B là bạn cùng lớp với con trai mình, anh M đã đưa con trai và cháu B đến phòng điều hành hệ thống điện trong ca trực của mình. Vì tò mò, cháu B bật công tắc điện làm hỏng một hệ thống máy sản xuất nên anh M đã đến gặp chị P yêu cầu bồi thường. Bức xúc vì chị P tránh mặt, anh M đã liên tục gọi điện thoại nhằm gây sức ép với chị P. Biết được thông tin từ vợ, anh K là lao động tự do đã tự ý nghỉ làm và nhờ anh N đến nhà anh M để giúp mình hòa giải. Nhận được điện thoại của anh K, anh N vội vàng bỏ ca trực để cùng anh K đến nhà anh M. Tại đây, do anh M không đồng ý với mức bồi thường nên hai bên đã xảy ra xô xát, anh N và anh K vô ý làm hỏng một số tài sản của gia đình anh </w:t>
            </w:r>
            <w:r>
              <w:lastRenderedPageBreak/>
              <w:t>M. Những ai sau đây vừa phải chịu trách nhiệm dân sự vừa phải chịu trách nhiệm kỉ luật?</w:t>
            </w:r>
            <w:r>
              <w:br/>
              <w:t>A. Chị P và anh M.</w:t>
            </w:r>
            <w:r>
              <w:br/>
              <w:t>B. Anh M và anh N.</w:t>
            </w:r>
            <w:r>
              <w:br/>
              <w:t>C. Anh K và anh N.</w:t>
            </w:r>
            <w:r>
              <w:br/>
              <w:t>D. Anh M và anh K.</w:t>
            </w:r>
          </w:p>
        </w:tc>
        <w:tc>
          <w:tcPr>
            <w:tcW w:w="284" w:type="dxa"/>
          </w:tcPr>
          <w:p w:rsidR="009713EE" w:rsidRDefault="00000000">
            <w:r>
              <w:lastRenderedPageBreak/>
              <w:t>B</w:t>
            </w:r>
          </w:p>
        </w:tc>
        <w:tc>
          <w:tcPr>
            <w:tcW w:w="2194" w:type="dxa"/>
          </w:tcPr>
          <w:p w:rsidR="009713EE" w:rsidRDefault="00000000">
            <w:r>
              <w:t xml:space="preserve"> </w:t>
            </w:r>
          </w:p>
        </w:tc>
        <w:tc>
          <w:tcPr>
            <w:tcW w:w="2793" w:type="dxa"/>
          </w:tcPr>
          <w:p w:rsidR="009713EE" w:rsidRDefault="00000000">
            <w:r>
              <w:t>Chọn đáp án B</w:t>
            </w:r>
            <w:r>
              <w:br/>
              <w:t>Trong trường hợp trên, anh M và anh N vừa phải chịu trách nhiệm dân sự vừa phải chịu trách nhiệm kỉ luật</w:t>
            </w:r>
          </w:p>
        </w:tc>
      </w:tr>
    </w:tbl>
    <w:p w:rsidR="0010181A" w:rsidRDefault="0010181A"/>
    <w:sectPr w:rsidR="0010181A" w:rsidSect="00F80FB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5037519">
    <w:abstractNumId w:val="8"/>
  </w:num>
  <w:num w:numId="2" w16cid:durableId="1467044039">
    <w:abstractNumId w:val="6"/>
  </w:num>
  <w:num w:numId="3" w16cid:durableId="1764299912">
    <w:abstractNumId w:val="5"/>
  </w:num>
  <w:num w:numId="4" w16cid:durableId="1688871414">
    <w:abstractNumId w:val="4"/>
  </w:num>
  <w:num w:numId="5" w16cid:durableId="2073577873">
    <w:abstractNumId w:val="7"/>
  </w:num>
  <w:num w:numId="6" w16cid:durableId="316303172">
    <w:abstractNumId w:val="3"/>
  </w:num>
  <w:num w:numId="7" w16cid:durableId="1350834863">
    <w:abstractNumId w:val="2"/>
  </w:num>
  <w:num w:numId="8" w16cid:durableId="1635594499">
    <w:abstractNumId w:val="1"/>
  </w:num>
  <w:num w:numId="9" w16cid:durableId="125955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81A"/>
    <w:rsid w:val="0015074B"/>
    <w:rsid w:val="0029639D"/>
    <w:rsid w:val="00326F90"/>
    <w:rsid w:val="009713EE"/>
    <w:rsid w:val="00AA1D8D"/>
    <w:rsid w:val="00AB6F89"/>
    <w:rsid w:val="00B47730"/>
    <w:rsid w:val="00CB0664"/>
    <w:rsid w:val="00F80F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6D602B8-662F-4D11-8E18-99858A14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3168</Words>
  <Characters>18060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2023-06-15T23:34:00Z</dcterms:modified>
  <cp:category/>
</cp:coreProperties>
</file>