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Informations importantes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1. Mentions légales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Nom de l’association</w:t>
      </w:r>
    </w:p>
    <w:p w:rsidR="00000000" w:rsidDel="00000000" w:rsidP="00000000" w:rsidRDefault="00000000" w:rsidRPr="00000000" w14:paraId="00000006">
      <w:pPr>
        <w:rPr/>
      </w:pPr>
      <w:r w:rsidDel="00000000" w:rsidR="00000000" w:rsidRPr="00000000">
        <w:rPr>
          <w:rtl w:val="0"/>
        </w:rPr>
        <w:t xml:space="preserve">    • Adresse</w:t>
      </w:r>
    </w:p>
    <w:p w:rsidR="00000000" w:rsidDel="00000000" w:rsidP="00000000" w:rsidRDefault="00000000" w:rsidRPr="00000000" w14:paraId="00000007">
      <w:pPr>
        <w:rPr/>
      </w:pPr>
      <w:r w:rsidDel="00000000" w:rsidR="00000000" w:rsidRPr="00000000">
        <w:rPr>
          <w:rtl w:val="0"/>
        </w:rPr>
        <w:t xml:space="preserve">    • Contact</w:t>
      </w:r>
    </w:p>
    <w:p w:rsidR="00000000" w:rsidDel="00000000" w:rsidP="00000000" w:rsidRDefault="00000000" w:rsidRPr="00000000" w14:paraId="00000008">
      <w:pPr>
        <w:rPr/>
      </w:pPr>
      <w:r w:rsidDel="00000000" w:rsidR="00000000" w:rsidRPr="00000000">
        <w:rPr>
          <w:rtl w:val="0"/>
        </w:rPr>
        <w:t xml:space="preserve">    • Directeur de publication</w:t>
      </w:r>
    </w:p>
    <w:p w:rsidR="00000000" w:rsidDel="00000000" w:rsidP="00000000" w:rsidRDefault="00000000" w:rsidRPr="00000000" w14:paraId="00000009">
      <w:pPr>
        <w:rPr/>
      </w:pPr>
      <w:r w:rsidDel="00000000" w:rsidR="00000000" w:rsidRPr="00000000">
        <w:rPr>
          <w:rtl w:val="0"/>
        </w:rPr>
        <w:t xml:space="preserve">    • RNA / SIRET</w:t>
      </w:r>
    </w:p>
    <w:p w:rsidR="00000000" w:rsidDel="00000000" w:rsidP="00000000" w:rsidRDefault="00000000" w:rsidRPr="00000000" w14:paraId="0000000A">
      <w:pPr>
        <w:rPr/>
      </w:pPr>
      <w:r w:rsidDel="00000000" w:rsidR="00000000" w:rsidRPr="00000000">
        <w:rPr>
          <w:rtl w:val="0"/>
        </w:rPr>
        <w:t xml:space="preserve">    • Hébergeur</w:t>
      </w:r>
    </w:p>
    <w:p w:rsidR="00000000" w:rsidDel="00000000" w:rsidP="00000000" w:rsidRDefault="00000000" w:rsidRPr="00000000" w14:paraId="0000000B">
      <w:pPr>
        <w:rPr/>
      </w:pPr>
      <w:r w:rsidDel="00000000" w:rsidR="00000000" w:rsidRPr="00000000">
        <w:rPr>
          <w:rtl w:val="0"/>
        </w:rPr>
        <w:t xml:space="preserve">    • Propriété intellectuelle</w:t>
      </w:r>
    </w:p>
    <w:p w:rsidR="00000000" w:rsidDel="00000000" w:rsidP="00000000" w:rsidRDefault="00000000" w:rsidRPr="00000000" w14:paraId="0000000C">
      <w:pPr>
        <w:rPr/>
      </w:pPr>
      <w:r w:rsidDel="00000000" w:rsidR="00000000" w:rsidRPr="00000000">
        <w:rPr>
          <w:rtl w:val="0"/>
        </w:rPr>
        <w:t xml:space="preserve">    • Responsabilité</w:t>
      </w:r>
    </w:p>
    <w:p w:rsidR="00000000" w:rsidDel="00000000" w:rsidP="00000000" w:rsidRDefault="00000000" w:rsidRPr="00000000" w14:paraId="0000000D">
      <w:pPr>
        <w:rPr/>
      </w:pPr>
      <w:r w:rsidDel="00000000" w:rsidR="00000000" w:rsidRPr="00000000">
        <w:rPr>
          <w:rtl w:val="0"/>
        </w:rPr>
        <w:t xml:space="preserve">    • Infos RGPD essentielles</w:t>
      </w:r>
    </w:p>
    <w:p w:rsidR="00000000" w:rsidDel="00000000" w:rsidP="00000000" w:rsidRDefault="00000000" w:rsidRPr="00000000" w14:paraId="0000000E">
      <w:pPr>
        <w:rPr/>
      </w:pPr>
      <w:r w:rsidDel="00000000" w:rsidR="00000000" w:rsidRPr="00000000">
        <w:rPr>
          <w:rtl w:val="0"/>
        </w:rPr>
        <w:t xml:space="preserve">    • Cookies (version courte, avec lien vers la page Cookies)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Ici on peut garder les mentions légales déjà existantes mais mettre à jour celles par rapport aux cookies et paiements.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    2. WordPress</w:t>
      </w:r>
    </w:p>
    <w:p w:rsidR="00000000" w:rsidDel="00000000" w:rsidP="00000000" w:rsidRDefault="00000000" w:rsidRPr="00000000" w14:paraId="00000013">
      <w:pPr>
        <w:rPr/>
      </w:pPr>
      <w:r w:rsidDel="00000000" w:rsidR="00000000" w:rsidRPr="00000000">
        <w:rPr>
          <w:rtl w:val="0"/>
        </w:rPr>
        <w:t xml:space="preserve">Travailler avec WordPress signifierait changer complètement notre méthode de travail.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Il faudrait rendre notre code compatible avec le fonctionnement de WordPress ce qui est difficilement faisable avec notre niveau de connaissance. Je pense que la meilleure solution est de dire au client que nous allons faire au mieux pour lui permettre de faire des modifications directement depuis le site internet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    3. Relier les évènements à facebook</w:t>
      </w:r>
    </w:p>
    <w:p w:rsidR="00000000" w:rsidDel="00000000" w:rsidP="00000000" w:rsidRDefault="00000000" w:rsidRPr="00000000" w14:paraId="00000018">
      <w:pPr>
        <w:rPr/>
      </w:pPr>
      <w:r w:rsidDel="00000000" w:rsidR="00000000" w:rsidRPr="00000000">
        <w:rPr>
          <w:rtl w:val="0"/>
        </w:rPr>
        <w:t xml:space="preserve">On souhaite que lorsqu’on ajoute un élément dans l’agenda du site internet, un post facebook soit créé pour faire la promotion de cet élément. (On pourrait créer un « évènement facebook » plutôt qu’un post, voir ce que le client préfère)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Voici les conditions à remplir pour le faire (source : chatgpt) :</w:t>
      </w:r>
    </w:p>
    <w:p w:rsidR="00000000" w:rsidDel="00000000" w:rsidP="00000000" w:rsidRDefault="00000000" w:rsidRPr="00000000" w14:paraId="0000001B">
      <w:pPr>
        <w:rPr/>
      </w:pPr>
      <w:r w:rsidDel="00000000" w:rsidR="00000000" w:rsidRPr="00000000">
        <w:rPr>
          <w:rtl w:val="0"/>
        </w:rPr>
        <w:t xml:space="preserve">Prérequis côté Facebook</w:t>
      </w:r>
    </w:p>
    <w:p w:rsidR="00000000" w:rsidDel="00000000" w:rsidP="00000000" w:rsidRDefault="00000000" w:rsidRPr="00000000" w14:paraId="0000001C">
      <w:pPr>
        <w:rPr/>
      </w:pPr>
      <w:r w:rsidDel="00000000" w:rsidR="00000000" w:rsidRPr="00000000">
        <w:rPr>
          <w:rtl w:val="0"/>
        </w:rPr>
        <w:t xml:space="preserve">    • Une page Facebook (page pro / asso)</w:t>
      </w:r>
    </w:p>
    <w:p w:rsidR="00000000" w:rsidDel="00000000" w:rsidP="00000000" w:rsidRDefault="00000000" w:rsidRPr="00000000" w14:paraId="0000001D">
      <w:pPr>
        <w:rPr/>
      </w:pPr>
      <w:r w:rsidDel="00000000" w:rsidR="00000000" w:rsidRPr="00000000">
        <w:rPr>
          <w:rtl w:val="0"/>
        </w:rPr>
        <w:t xml:space="preserve">    • Un compte développeur Meta</w:t>
      </w:r>
    </w:p>
    <w:p w:rsidR="00000000" w:rsidDel="00000000" w:rsidP="00000000" w:rsidRDefault="00000000" w:rsidRPr="00000000" w14:paraId="0000001E">
      <w:pPr>
        <w:rPr/>
      </w:pPr>
      <w:r w:rsidDel="00000000" w:rsidR="00000000" w:rsidRPr="00000000">
        <w:rPr>
          <w:rtl w:val="0"/>
        </w:rPr>
        <w:t xml:space="preserve">    • Une app Facebook (Graph API)</w:t>
      </w:r>
    </w:p>
    <w:p w:rsidR="00000000" w:rsidDel="00000000" w:rsidP="00000000" w:rsidRDefault="00000000" w:rsidRPr="00000000" w14:paraId="0000001F">
      <w:pPr>
        <w:rPr/>
      </w:pPr>
      <w:r w:rsidDel="00000000" w:rsidR="00000000" w:rsidRPr="00000000">
        <w:rPr>
          <w:rtl w:val="0"/>
        </w:rPr>
        <w:t xml:space="preserve">    • Les permissions :</w:t>
      </w:r>
    </w:p>
    <w:p w:rsidR="00000000" w:rsidDel="00000000" w:rsidP="00000000" w:rsidRDefault="00000000" w:rsidRPr="00000000" w14:paraId="00000020">
      <w:pPr>
        <w:rPr/>
      </w:pPr>
      <w:r w:rsidDel="00000000" w:rsidR="00000000" w:rsidRPr="00000000">
        <w:rPr>
          <w:rtl w:val="0"/>
        </w:rPr>
        <w:t xml:space="preserve">        ◦ pages_manage_posts (publier sur la page)</w:t>
      </w:r>
    </w:p>
    <w:p w:rsidR="00000000" w:rsidDel="00000000" w:rsidP="00000000" w:rsidRDefault="00000000" w:rsidRPr="00000000" w14:paraId="00000021">
      <w:pPr>
        <w:rPr/>
      </w:pPr>
      <w:r w:rsidDel="00000000" w:rsidR="00000000" w:rsidRPr="00000000">
        <w:rPr>
          <w:rtl w:val="0"/>
        </w:rPr>
        <w:t xml:space="preserve">        ◦ parfois pages_show_list, pages_read_engagement</w:t>
      </w:r>
    </w:p>
    <w:p w:rsidR="00000000" w:rsidDel="00000000" w:rsidP="00000000" w:rsidRDefault="00000000" w:rsidRPr="00000000" w14:paraId="00000022">
      <w:pPr>
        <w:rPr/>
      </w:pPr>
      <w:r w:rsidDel="00000000" w:rsidR="00000000" w:rsidRPr="00000000">
        <w:rPr>
          <w:rtl w:val="0"/>
        </w:rPr>
        <w:t xml:space="preserve">    • Un Page Access Token (token de la page) que ton serveur va utiliser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 toutes les conditions sont respectées, le processus n’a pas l’air simple mais peut être faisable si on se débrouille bien (et avec l’aide de chatgpt)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    4. Paiements et helloasso</w:t>
      </w:r>
    </w:p>
    <w:p w:rsidR="00000000" w:rsidDel="00000000" w:rsidP="00000000" w:rsidRDefault="00000000" w:rsidRPr="00000000" w14:paraId="00000027">
      <w:pPr>
        <w:rPr/>
      </w:pPr>
      <w:r w:rsidDel="00000000" w:rsidR="00000000" w:rsidRPr="00000000">
        <w:rPr>
          <w:rtl w:val="0"/>
        </w:rPr>
        <w:t xml:space="preserve">A voir.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    5. MDP sécurisé</w:t>
      </w:r>
    </w:p>
    <w:p w:rsidR="00000000" w:rsidDel="00000000" w:rsidP="00000000" w:rsidRDefault="00000000" w:rsidRPr="00000000" w14:paraId="0000002A">
      <w:pPr>
        <w:rPr/>
      </w:pPr>
      <w:r w:rsidDel="00000000" w:rsidR="00000000" w:rsidRPr="00000000">
        <w:rPr>
          <w:rtl w:val="0"/>
        </w:rPr>
        <w:t xml:space="preserve">Nous n’avons pas à travailler directement avec les mots de passe, les méthodes password_hash() et password_verify() le font toutes seules, il faut juste apprendre à les employer.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Concernant la fonction mot de passe oublié, voir si on peut le choper d’un autre groupe mais sinon c’est largement faisable avec chatgpt.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t xml:space="preserve">  </w:t>
      </w:r>
      <w:r w:rsidDel="00000000" w:rsidR="00000000" w:rsidRPr="00000000">
        <w:rPr>
          <w:b w:val="1"/>
          <w:bCs w:val="1"/>
          <w:rtl w:val="0"/>
        </w:rPr>
        <w:t xml:space="preserve">  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