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3609C829" w:rsidP="3609C829" w:rsidRDefault="3609C829" w14:paraId="77CD9D4F" w14:textId="1EE2740E">
      <w:pPr>
        <w:pStyle w:val="Normal"/>
        <w:bidi w:val="0"/>
        <w:jc w:val="center"/>
        <w:rPr>
          <w:rFonts w:ascii="Times New Roman" w:hAnsi="Times New Roman" w:eastAsia="Times New Roman" w:cs="Times New Roman"/>
          <w:sz w:val="24"/>
          <w:szCs w:val="24"/>
        </w:rPr>
      </w:pPr>
      <w:bookmarkStart w:name="_Int_bT0aoQ3H" w:id="1917558566"/>
      <w:r w:rsidRPr="3609C829" w:rsidR="3609C829">
        <w:rPr>
          <w:rFonts w:ascii="Times New Roman" w:hAnsi="Times New Roman" w:eastAsia="Times New Roman" w:cs="Times New Roman"/>
          <w:sz w:val="24"/>
          <w:szCs w:val="24"/>
        </w:rPr>
        <w:t>Lab 8 Ernest Sebastian. Submission</w:t>
      </w:r>
      <w:bookmarkEnd w:id="1917558566"/>
    </w:p>
    <w:p w:rsidR="3609C829" w:rsidP="3609C829" w:rsidRDefault="3609C829" w14:paraId="3CE42EA3" w14:textId="76E46CA8">
      <w:pPr>
        <w:pStyle w:val="Normal"/>
        <w:bidi w:val="0"/>
        <w:spacing w:before="0" w:beforeAutospacing="off" w:after="160" w:afterAutospacing="off" w:line="259" w:lineRule="auto"/>
        <w:ind w:left="0" w:right="0"/>
        <w:jc w:val="center"/>
        <w:rPr>
          <w:rFonts w:ascii="Times New Roman" w:hAnsi="Times New Roman" w:eastAsia="Times New Roman" w:cs="Times New Roman"/>
          <w:sz w:val="24"/>
          <w:szCs w:val="24"/>
        </w:rPr>
      </w:pPr>
      <w:r>
        <w:drawing>
          <wp:inline wp14:editId="19C483AB" wp14:anchorId="402261B1">
            <wp:extent cx="4572000" cy="3228975"/>
            <wp:effectExtent l="0" t="0" r="0" b="0"/>
            <wp:docPr id="1876533422" name="" title=""/>
            <wp:cNvGraphicFramePr>
              <a:graphicFrameLocks noChangeAspect="1"/>
            </wp:cNvGraphicFramePr>
            <a:graphic>
              <a:graphicData uri="http://schemas.openxmlformats.org/drawingml/2006/picture">
                <pic:pic>
                  <pic:nvPicPr>
                    <pic:cNvPr id="0" name=""/>
                    <pic:cNvPicPr/>
                  </pic:nvPicPr>
                  <pic:blipFill>
                    <a:blip r:embed="R910142766de647bb">
                      <a:extLst>
                        <a:ext xmlns:a="http://schemas.openxmlformats.org/drawingml/2006/main" uri="{28A0092B-C50C-407E-A947-70E740481C1C}">
                          <a14:useLocalDpi val="0"/>
                        </a:ext>
                      </a:extLst>
                    </a:blip>
                    <a:stretch>
                      <a:fillRect/>
                    </a:stretch>
                  </pic:blipFill>
                  <pic:spPr>
                    <a:xfrm>
                      <a:off x="0" y="0"/>
                      <a:ext cx="4572000" cy="3228975"/>
                    </a:xfrm>
                    <a:prstGeom prst="rect">
                      <a:avLst/>
                    </a:prstGeom>
                  </pic:spPr>
                </pic:pic>
              </a:graphicData>
            </a:graphic>
          </wp:inline>
        </w:drawing>
      </w:r>
    </w:p>
    <w:p w:rsidR="3609C829" w:rsidP="3609C829" w:rsidRDefault="3609C829" w14:paraId="05D4A2BD" w14:textId="7183EB34">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24"/>
          <w:szCs w:val="24"/>
        </w:rPr>
      </w:pPr>
      <w:r w:rsidRPr="3609C829" w:rsidR="3609C829">
        <w:rPr>
          <w:rFonts w:ascii="Times New Roman" w:hAnsi="Times New Roman" w:eastAsia="Times New Roman" w:cs="Times New Roman"/>
          <w:b w:val="1"/>
          <w:bCs w:val="1"/>
          <w:sz w:val="24"/>
          <w:szCs w:val="24"/>
        </w:rPr>
        <w:t>Questions</w:t>
      </w:r>
    </w:p>
    <w:p w:rsidR="3609C829" w:rsidP="3609C829" w:rsidRDefault="3609C829" w14:paraId="10DD5E66" w14:textId="6E0F8FA2">
      <w:pPr>
        <w:pStyle w:val="ListParagraph"/>
        <w:numPr>
          <w:ilvl w:val="0"/>
          <w:numId w:val="1"/>
        </w:numPr>
        <w:bidi w:val="0"/>
        <w:spacing w:before="0" w:beforeAutospacing="off" w:after="160" w:afterAutospacing="off" w:line="259" w:lineRule="auto"/>
        <w:ind w:right="0"/>
        <w:jc w:val="left"/>
        <w:rPr>
          <w:rFonts w:ascii="Times New Roman" w:hAnsi="Times New Roman" w:eastAsia="Times New Roman" w:cs="Times New Roman"/>
          <w:sz w:val="24"/>
          <w:szCs w:val="24"/>
        </w:rPr>
      </w:pPr>
      <w:r w:rsidRPr="3609C829" w:rsidR="3609C829">
        <w:rPr>
          <w:rFonts w:ascii="Times New Roman" w:hAnsi="Times New Roman" w:eastAsia="Times New Roman" w:cs="Times New Roman"/>
          <w:sz w:val="24"/>
          <w:szCs w:val="24"/>
        </w:rPr>
        <w:t>Are the point files displayed in QGIS in shape file format? Where are they saved? How can you tell? What do you think happened when you imported them into the project?</w:t>
      </w:r>
    </w:p>
    <w:p w:rsidR="3609C829" w:rsidP="3609C829" w:rsidRDefault="3609C829" w14:paraId="5A819C33" w14:textId="6E71E8B8">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3609C829" w:rsidR="3609C829">
        <w:rPr>
          <w:rFonts w:ascii="Times New Roman" w:hAnsi="Times New Roman" w:eastAsia="Times New Roman" w:cs="Times New Roman"/>
          <w:sz w:val="24"/>
          <w:szCs w:val="24"/>
        </w:rPr>
        <w:t>Yes, the files displayed in QGIS are saved in shape file format. After importing the files, QGIS converts the files under the hood into the required file system for it to display the coordinates if available and map them to the underlying Map.</w:t>
      </w:r>
    </w:p>
    <w:p w:rsidR="3609C829" w:rsidP="3609C829" w:rsidRDefault="3609C829" w14:paraId="5E39EAD9" w14:textId="29DA3156">
      <w:pPr>
        <w:pStyle w:val="ListParagraph"/>
        <w:numPr>
          <w:ilvl w:val="0"/>
          <w:numId w:val="1"/>
        </w:numPr>
        <w:bidi w:val="0"/>
        <w:spacing w:before="0" w:beforeAutospacing="off" w:after="160" w:afterAutospacing="off" w:line="259" w:lineRule="auto"/>
        <w:ind w:right="0"/>
        <w:jc w:val="left"/>
        <w:rPr>
          <w:rFonts w:ascii="Times New Roman" w:hAnsi="Times New Roman" w:eastAsia="Times New Roman" w:cs="Times New Roman"/>
          <w:sz w:val="24"/>
          <w:szCs w:val="24"/>
        </w:rPr>
      </w:pPr>
      <w:r w:rsidRPr="3609C829" w:rsidR="3609C829">
        <w:rPr>
          <w:rFonts w:ascii="Times New Roman" w:hAnsi="Times New Roman" w:eastAsia="Times New Roman" w:cs="Times New Roman"/>
          <w:sz w:val="24"/>
          <w:szCs w:val="24"/>
        </w:rPr>
        <w:t>What do you notice about the distribution of foraging areas in relation to nesting areas?</w:t>
      </w:r>
    </w:p>
    <w:p w:rsidR="3609C829" w:rsidP="3609C829" w:rsidRDefault="3609C829" w14:paraId="261BBDC6" w14:textId="2BADA832">
      <w:pPr>
        <w:pStyle w:val="Normal"/>
        <w:bidi w:val="0"/>
        <w:spacing w:before="0" w:beforeAutospacing="off" w:after="160" w:afterAutospacing="off" w:line="259" w:lineRule="auto"/>
        <w:ind w:left="0" w:right="0"/>
        <w:jc w:val="left"/>
        <w:rPr>
          <w:rFonts w:ascii="Times New Roman" w:hAnsi="Times New Roman" w:eastAsia="Times New Roman" w:cs="Times New Roman"/>
          <w:noProof w:val="0"/>
          <w:sz w:val="24"/>
          <w:szCs w:val="24"/>
          <w:lang w:val="en-US"/>
        </w:rPr>
      </w:pPr>
      <w:r w:rsidRPr="3609C829" w:rsidR="3609C829">
        <w:rPr>
          <w:rFonts w:ascii="Times New Roman" w:hAnsi="Times New Roman" w:eastAsia="Times New Roman" w:cs="Times New Roman"/>
          <w:sz w:val="24"/>
          <w:szCs w:val="24"/>
        </w:rPr>
        <w:t>The relationship is a direct correlation one. Where foraging sites are, nests are also available.</w:t>
      </w:r>
    </w:p>
    <w:p w:rsidR="3609C829" w:rsidP="3609C829" w:rsidRDefault="3609C829" w14:paraId="27718694" w14:textId="07A5E346">
      <w:pPr>
        <w:pStyle w:val="Normal"/>
        <w:bidi w:val="0"/>
        <w:spacing w:before="0" w:beforeAutospacing="off" w:after="160" w:afterAutospacing="off" w:line="259" w:lineRule="auto"/>
        <w:ind w:left="0" w:right="0"/>
        <w:jc w:val="left"/>
        <w:rPr>
          <w:rFonts w:ascii="Times New Roman" w:hAnsi="Times New Roman" w:eastAsia="Times New Roman" w:cs="Times New Roman"/>
          <w:noProof w:val="0"/>
          <w:sz w:val="24"/>
          <w:szCs w:val="24"/>
          <w:lang w:val="en-US"/>
        </w:rPr>
      </w:pPr>
    </w:p>
    <w:p w:rsidR="3609C829" w:rsidP="3609C829" w:rsidRDefault="3609C829" w14:paraId="0B0F450A" w14:textId="546E6D97">
      <w:pPr>
        <w:pStyle w:val="ListParagraph"/>
        <w:numPr>
          <w:ilvl w:val="0"/>
          <w:numId w:val="1"/>
        </w:numPr>
        <w:bidi w:val="0"/>
        <w:spacing w:before="0" w:beforeAutospacing="off" w:after="160" w:afterAutospacing="off" w:line="259" w:lineRule="auto"/>
        <w:ind w:right="0"/>
        <w:jc w:val="left"/>
        <w:rPr>
          <w:rFonts w:ascii="Times New Roman" w:hAnsi="Times New Roman" w:eastAsia="Times New Roman" w:cs="Times New Roman"/>
          <w:noProof w:val="0"/>
          <w:sz w:val="24"/>
          <w:szCs w:val="24"/>
          <w:lang w:val="en-US"/>
        </w:rPr>
      </w:pPr>
      <w:r w:rsidRPr="3609C829" w:rsidR="3609C829">
        <w:rPr>
          <w:rFonts w:ascii="Times New Roman" w:hAnsi="Times New Roman" w:eastAsia="Times New Roman" w:cs="Times New Roman"/>
          <w:noProof w:val="0"/>
          <w:sz w:val="24"/>
          <w:szCs w:val="24"/>
          <w:lang w:val="en-US"/>
        </w:rPr>
        <w:t xml:space="preserve">What vegetation types are the owls using for nesting? </w:t>
      </w:r>
    </w:p>
    <w:p w:rsidR="3609C829" w:rsidP="3609C829" w:rsidRDefault="3609C829" w14:paraId="0F719295" w14:textId="3358623B">
      <w:pPr>
        <w:pStyle w:val="Normal"/>
        <w:bidi w:val="0"/>
        <w:spacing w:before="0" w:beforeAutospacing="off" w:after="160" w:afterAutospacing="off" w:line="259" w:lineRule="auto"/>
        <w:ind w:left="0" w:right="0"/>
        <w:jc w:val="left"/>
        <w:rPr>
          <w:rFonts w:ascii="Times New Roman" w:hAnsi="Times New Roman" w:eastAsia="Times New Roman" w:cs="Times New Roman"/>
          <w:noProof w:val="0"/>
          <w:sz w:val="24"/>
          <w:szCs w:val="24"/>
          <w:lang w:val="en-US"/>
        </w:rPr>
      </w:pPr>
      <w:r w:rsidRPr="3609C829" w:rsidR="3609C829">
        <w:rPr>
          <w:rFonts w:ascii="Times New Roman" w:hAnsi="Times New Roman" w:eastAsia="Times New Roman" w:cs="Times New Roman"/>
          <w:noProof w:val="0"/>
          <w:sz w:val="24"/>
          <w:szCs w:val="24"/>
          <w:lang w:val="en-US"/>
        </w:rPr>
        <w:t>&gt;&gt; Aspen, Oak, Northern Hardwood, Upland Mixed</w:t>
      </w:r>
    </w:p>
    <w:p w:rsidR="3609C829" w:rsidP="3609C829" w:rsidRDefault="3609C829" w14:paraId="59B2A451" w14:textId="49EBA00E">
      <w:pPr>
        <w:pStyle w:val="ListParagraph"/>
        <w:numPr>
          <w:ilvl w:val="0"/>
          <w:numId w:val="1"/>
        </w:numPr>
        <w:bidi w:val="0"/>
        <w:spacing w:before="0" w:beforeAutospacing="off" w:after="160" w:afterAutospacing="off" w:line="259" w:lineRule="auto"/>
        <w:ind w:right="0"/>
        <w:jc w:val="left"/>
        <w:rPr>
          <w:rFonts w:ascii="Times New Roman" w:hAnsi="Times New Roman" w:eastAsia="Times New Roman" w:cs="Times New Roman"/>
          <w:noProof w:val="0"/>
          <w:sz w:val="24"/>
          <w:szCs w:val="24"/>
          <w:lang w:val="en-US"/>
        </w:rPr>
      </w:pPr>
      <w:r w:rsidRPr="3609C829" w:rsidR="3609C829">
        <w:rPr>
          <w:rFonts w:ascii="Times New Roman" w:hAnsi="Times New Roman" w:eastAsia="Times New Roman" w:cs="Times New Roman"/>
          <w:noProof w:val="0"/>
          <w:sz w:val="24"/>
          <w:szCs w:val="24"/>
          <w:lang w:val="en-US"/>
        </w:rPr>
        <w:t xml:space="preserve">What percentage of nest locations occur in each cover type? </w:t>
      </w:r>
    </w:p>
    <w:tbl>
      <w:tblPr>
        <w:tblStyle w:val="TableGrid"/>
        <w:bidiVisual w:val="0"/>
        <w:tblW w:w="0" w:type="auto"/>
        <w:tblLayout w:type="fixed"/>
        <w:tblLook w:val="06A0" w:firstRow="1" w:lastRow="0" w:firstColumn="1" w:lastColumn="0" w:noHBand="1" w:noVBand="1"/>
      </w:tblPr>
      <w:tblGrid>
        <w:gridCol w:w="585"/>
        <w:gridCol w:w="2535"/>
        <w:gridCol w:w="3120"/>
        <w:gridCol w:w="3120"/>
      </w:tblGrid>
      <w:tr w:rsidR="3609C829" w:rsidTr="3609C829" w14:paraId="52ADF5AB">
        <w:trPr>
          <w:trHeight w:val="300"/>
        </w:trPr>
        <w:tc>
          <w:tcPr>
            <w:tcW w:w="3120" w:type="dxa"/>
            <w:gridSpan w:val="2"/>
            <w:tcMar/>
          </w:tcPr>
          <w:p w:rsidR="3609C829" w:rsidP="3609C829" w:rsidRDefault="3609C829" w14:paraId="65DE507E" w14:textId="2EBC7AD2">
            <w:pPr>
              <w:pStyle w:val="Normal"/>
              <w:bidi w:val="0"/>
              <w:jc w:val="left"/>
              <w:rPr>
                <w:rFonts w:ascii="Times New Roman" w:hAnsi="Times New Roman" w:eastAsia="Times New Roman" w:cs="Times New Roman"/>
                <w:sz w:val="24"/>
                <w:szCs w:val="24"/>
              </w:rPr>
            </w:pPr>
            <w:r w:rsidRPr="3609C829" w:rsidR="3609C829">
              <w:rPr>
                <w:rFonts w:ascii="Times New Roman" w:hAnsi="Times New Roman" w:eastAsia="Times New Roman" w:cs="Times New Roman"/>
                <w:sz w:val="24"/>
                <w:szCs w:val="24"/>
              </w:rPr>
              <w:t>Vegetation Cover Type</w:t>
            </w:r>
          </w:p>
        </w:tc>
        <w:tc>
          <w:tcPr>
            <w:tcW w:w="3120" w:type="dxa"/>
            <w:tcMar/>
          </w:tcPr>
          <w:p w:rsidR="3609C829" w:rsidP="3609C829" w:rsidRDefault="3609C829" w14:paraId="5FEDDCB7" w14:textId="6F3E6FD4">
            <w:pPr>
              <w:pStyle w:val="Normal"/>
              <w:bidi w:val="0"/>
              <w:jc w:val="left"/>
              <w:rPr>
                <w:rFonts w:ascii="Times New Roman" w:hAnsi="Times New Roman" w:eastAsia="Times New Roman" w:cs="Times New Roman"/>
                <w:sz w:val="24"/>
                <w:szCs w:val="24"/>
              </w:rPr>
            </w:pPr>
            <w:r w:rsidRPr="3609C829" w:rsidR="3609C829">
              <w:rPr>
                <w:rFonts w:ascii="Times New Roman" w:hAnsi="Times New Roman" w:eastAsia="Times New Roman" w:cs="Times New Roman"/>
                <w:sz w:val="24"/>
                <w:szCs w:val="24"/>
              </w:rPr>
              <w:t>Nests Count</w:t>
            </w:r>
          </w:p>
        </w:tc>
        <w:tc>
          <w:tcPr>
            <w:tcW w:w="3120" w:type="dxa"/>
            <w:tcMar/>
          </w:tcPr>
          <w:p w:rsidR="3609C829" w:rsidP="3609C829" w:rsidRDefault="3609C829" w14:paraId="52DD24B3" w14:textId="48177077">
            <w:pPr>
              <w:pStyle w:val="Normal"/>
              <w:bidi w:val="0"/>
              <w:rPr>
                <w:rFonts w:ascii="Times New Roman" w:hAnsi="Times New Roman" w:eastAsia="Times New Roman" w:cs="Times New Roman"/>
                <w:sz w:val="24"/>
                <w:szCs w:val="24"/>
              </w:rPr>
            </w:pPr>
            <w:r w:rsidRPr="3609C829" w:rsidR="3609C829">
              <w:rPr>
                <w:rFonts w:ascii="Times New Roman" w:hAnsi="Times New Roman" w:eastAsia="Times New Roman" w:cs="Times New Roman"/>
                <w:sz w:val="24"/>
                <w:szCs w:val="24"/>
              </w:rPr>
              <w:t>Nest Percentage</w:t>
            </w:r>
          </w:p>
        </w:tc>
      </w:tr>
      <w:tr w:rsidR="3609C829" w:rsidTr="3609C829" w14:paraId="76DC7B9C">
        <w:trPr>
          <w:trHeight w:val="300"/>
        </w:trPr>
        <w:tc>
          <w:tcPr>
            <w:tcW w:w="585" w:type="dxa"/>
            <w:tcMar/>
          </w:tcPr>
          <w:p w:rsidR="3609C829" w:rsidP="3609C829" w:rsidRDefault="3609C829" w14:paraId="4A2758A4" w14:textId="49D94971">
            <w:pPr>
              <w:pStyle w:val="Normal"/>
              <w:bidi w:val="0"/>
              <w:rPr>
                <w:rFonts w:ascii="Times New Roman" w:hAnsi="Times New Roman" w:eastAsia="Times New Roman" w:cs="Times New Roman"/>
                <w:sz w:val="24"/>
                <w:szCs w:val="24"/>
              </w:rPr>
            </w:pPr>
            <w:r w:rsidRPr="3609C829" w:rsidR="3609C829">
              <w:rPr>
                <w:rFonts w:ascii="Times New Roman" w:hAnsi="Times New Roman" w:eastAsia="Times New Roman" w:cs="Times New Roman"/>
                <w:sz w:val="24"/>
                <w:szCs w:val="24"/>
              </w:rPr>
              <w:t>1</w:t>
            </w:r>
          </w:p>
        </w:tc>
        <w:tc>
          <w:tcPr>
            <w:tcW w:w="2535" w:type="dxa"/>
            <w:tcMar/>
          </w:tcPr>
          <w:p w:rsidR="3609C829" w:rsidP="3609C829" w:rsidRDefault="3609C829" w14:paraId="1414E5F3" w14:textId="5F6C3756">
            <w:pPr>
              <w:pStyle w:val="Normal"/>
              <w:bidi w:val="0"/>
              <w:rPr>
                <w:rFonts w:ascii="Times New Roman" w:hAnsi="Times New Roman" w:eastAsia="Times New Roman" w:cs="Times New Roman"/>
                <w:sz w:val="24"/>
                <w:szCs w:val="24"/>
              </w:rPr>
            </w:pPr>
            <w:r w:rsidRPr="3609C829" w:rsidR="3609C829">
              <w:rPr>
                <w:rFonts w:ascii="Times New Roman" w:hAnsi="Times New Roman" w:eastAsia="Times New Roman" w:cs="Times New Roman"/>
                <w:sz w:val="24"/>
                <w:szCs w:val="24"/>
              </w:rPr>
              <w:t>Aspen</w:t>
            </w:r>
          </w:p>
        </w:tc>
        <w:tc>
          <w:tcPr>
            <w:tcW w:w="3120" w:type="dxa"/>
            <w:tcMar/>
          </w:tcPr>
          <w:p w:rsidR="3609C829" w:rsidP="3609C829" w:rsidRDefault="3609C829" w14:paraId="305291DF" w14:textId="658C7CB2">
            <w:pPr>
              <w:pStyle w:val="Normal"/>
              <w:bidi w:val="0"/>
              <w:rPr>
                <w:rFonts w:ascii="Times New Roman" w:hAnsi="Times New Roman" w:eastAsia="Times New Roman" w:cs="Times New Roman"/>
                <w:sz w:val="24"/>
                <w:szCs w:val="24"/>
              </w:rPr>
            </w:pPr>
            <w:r w:rsidRPr="3609C829" w:rsidR="3609C829">
              <w:rPr>
                <w:rFonts w:ascii="Times New Roman" w:hAnsi="Times New Roman" w:eastAsia="Times New Roman" w:cs="Times New Roman"/>
                <w:sz w:val="24"/>
                <w:szCs w:val="24"/>
              </w:rPr>
              <w:t>11</w:t>
            </w:r>
          </w:p>
        </w:tc>
        <w:tc>
          <w:tcPr>
            <w:tcW w:w="3120" w:type="dxa"/>
            <w:tcMar/>
          </w:tcPr>
          <w:p w:rsidR="3609C829" w:rsidP="3609C829" w:rsidRDefault="3609C829" w14:paraId="0ADCABE8" w14:textId="0E8D7E4B">
            <w:pPr>
              <w:pStyle w:val="Normal"/>
              <w:bidi w:val="0"/>
              <w:rPr>
                <w:rFonts w:ascii="Times New Roman" w:hAnsi="Times New Roman" w:eastAsia="Times New Roman" w:cs="Times New Roman"/>
                <w:sz w:val="24"/>
                <w:szCs w:val="24"/>
              </w:rPr>
            </w:pPr>
            <w:r w:rsidRPr="3609C829" w:rsidR="3609C829">
              <w:rPr>
                <w:rFonts w:ascii="Times New Roman" w:hAnsi="Times New Roman" w:eastAsia="Times New Roman" w:cs="Times New Roman"/>
                <w:sz w:val="24"/>
                <w:szCs w:val="24"/>
              </w:rPr>
              <w:t>23</w:t>
            </w:r>
          </w:p>
        </w:tc>
      </w:tr>
      <w:tr w:rsidR="3609C829" w:rsidTr="3609C829" w14:paraId="6AFCDD18">
        <w:trPr>
          <w:trHeight w:val="300"/>
        </w:trPr>
        <w:tc>
          <w:tcPr>
            <w:tcW w:w="585" w:type="dxa"/>
            <w:tcMar/>
          </w:tcPr>
          <w:p w:rsidR="3609C829" w:rsidP="3609C829" w:rsidRDefault="3609C829" w14:paraId="204C723C" w14:textId="7F775A8A">
            <w:pPr>
              <w:pStyle w:val="Normal"/>
              <w:bidi w:val="0"/>
              <w:rPr>
                <w:rFonts w:ascii="Times New Roman" w:hAnsi="Times New Roman" w:eastAsia="Times New Roman" w:cs="Times New Roman"/>
                <w:sz w:val="24"/>
                <w:szCs w:val="24"/>
              </w:rPr>
            </w:pPr>
            <w:r w:rsidRPr="3609C829" w:rsidR="3609C829">
              <w:rPr>
                <w:rFonts w:ascii="Times New Roman" w:hAnsi="Times New Roman" w:eastAsia="Times New Roman" w:cs="Times New Roman"/>
                <w:sz w:val="24"/>
                <w:szCs w:val="24"/>
              </w:rPr>
              <w:t>2</w:t>
            </w:r>
          </w:p>
        </w:tc>
        <w:tc>
          <w:tcPr>
            <w:tcW w:w="2535" w:type="dxa"/>
            <w:tcMar/>
          </w:tcPr>
          <w:p w:rsidR="3609C829" w:rsidP="3609C829" w:rsidRDefault="3609C829" w14:paraId="7FD8BA2A" w14:textId="0FBC2E15">
            <w:pPr>
              <w:pStyle w:val="Normal"/>
              <w:bidi w:val="0"/>
              <w:rPr>
                <w:rFonts w:ascii="Times New Roman" w:hAnsi="Times New Roman" w:eastAsia="Times New Roman" w:cs="Times New Roman"/>
                <w:sz w:val="24"/>
                <w:szCs w:val="24"/>
              </w:rPr>
            </w:pPr>
            <w:r w:rsidRPr="3609C829" w:rsidR="3609C829">
              <w:rPr>
                <w:rFonts w:ascii="Times New Roman" w:hAnsi="Times New Roman" w:eastAsia="Times New Roman" w:cs="Times New Roman"/>
                <w:sz w:val="24"/>
                <w:szCs w:val="24"/>
              </w:rPr>
              <w:t>Oak</w:t>
            </w:r>
          </w:p>
        </w:tc>
        <w:tc>
          <w:tcPr>
            <w:tcW w:w="3120" w:type="dxa"/>
            <w:tcMar/>
          </w:tcPr>
          <w:p w:rsidR="3609C829" w:rsidP="3609C829" w:rsidRDefault="3609C829" w14:paraId="08D8F02B" w14:textId="50BE27C9">
            <w:pPr>
              <w:pStyle w:val="Normal"/>
              <w:bidi w:val="0"/>
              <w:rPr>
                <w:rFonts w:ascii="Times New Roman" w:hAnsi="Times New Roman" w:eastAsia="Times New Roman" w:cs="Times New Roman"/>
                <w:sz w:val="24"/>
                <w:szCs w:val="24"/>
              </w:rPr>
            </w:pPr>
            <w:r w:rsidRPr="3609C829" w:rsidR="3609C829">
              <w:rPr>
                <w:rFonts w:ascii="Times New Roman" w:hAnsi="Times New Roman" w:eastAsia="Times New Roman" w:cs="Times New Roman"/>
                <w:sz w:val="24"/>
                <w:szCs w:val="24"/>
              </w:rPr>
              <w:t>32</w:t>
            </w:r>
          </w:p>
        </w:tc>
        <w:tc>
          <w:tcPr>
            <w:tcW w:w="3120" w:type="dxa"/>
            <w:tcMar/>
          </w:tcPr>
          <w:p w:rsidR="3609C829" w:rsidP="3609C829" w:rsidRDefault="3609C829" w14:paraId="286DAAB8" w14:textId="7EF03839">
            <w:pPr>
              <w:pStyle w:val="Normal"/>
              <w:bidi w:val="0"/>
              <w:rPr>
                <w:rFonts w:ascii="Times New Roman" w:hAnsi="Times New Roman" w:eastAsia="Times New Roman" w:cs="Times New Roman"/>
                <w:sz w:val="24"/>
                <w:szCs w:val="24"/>
              </w:rPr>
            </w:pPr>
            <w:r w:rsidRPr="3609C829" w:rsidR="3609C829">
              <w:rPr>
                <w:rFonts w:ascii="Times New Roman" w:hAnsi="Times New Roman" w:eastAsia="Times New Roman" w:cs="Times New Roman"/>
                <w:sz w:val="24"/>
                <w:szCs w:val="24"/>
              </w:rPr>
              <w:t>68</w:t>
            </w:r>
          </w:p>
        </w:tc>
      </w:tr>
      <w:tr w:rsidR="3609C829" w:rsidTr="3609C829" w14:paraId="781CCC08">
        <w:trPr>
          <w:trHeight w:val="300"/>
        </w:trPr>
        <w:tc>
          <w:tcPr>
            <w:tcW w:w="585" w:type="dxa"/>
            <w:tcMar/>
          </w:tcPr>
          <w:p w:rsidR="3609C829" w:rsidP="3609C829" w:rsidRDefault="3609C829" w14:paraId="11467863" w14:textId="5405FAE1">
            <w:pPr>
              <w:pStyle w:val="Normal"/>
              <w:bidi w:val="0"/>
              <w:rPr>
                <w:rFonts w:ascii="Times New Roman" w:hAnsi="Times New Roman" w:eastAsia="Times New Roman" w:cs="Times New Roman"/>
                <w:sz w:val="24"/>
                <w:szCs w:val="24"/>
              </w:rPr>
            </w:pPr>
            <w:r w:rsidRPr="3609C829" w:rsidR="3609C829">
              <w:rPr>
                <w:rFonts w:ascii="Times New Roman" w:hAnsi="Times New Roman" w:eastAsia="Times New Roman" w:cs="Times New Roman"/>
                <w:sz w:val="24"/>
                <w:szCs w:val="24"/>
              </w:rPr>
              <w:t>3</w:t>
            </w:r>
          </w:p>
        </w:tc>
        <w:tc>
          <w:tcPr>
            <w:tcW w:w="2535" w:type="dxa"/>
            <w:tcMar/>
          </w:tcPr>
          <w:p w:rsidR="3609C829" w:rsidP="3609C829" w:rsidRDefault="3609C829" w14:paraId="7F08CF51" w14:textId="6181A2C2">
            <w:pPr>
              <w:pStyle w:val="Normal"/>
              <w:bidi w:val="0"/>
              <w:rPr>
                <w:rFonts w:ascii="Times New Roman" w:hAnsi="Times New Roman" w:eastAsia="Times New Roman" w:cs="Times New Roman"/>
                <w:sz w:val="24"/>
                <w:szCs w:val="24"/>
              </w:rPr>
            </w:pPr>
            <w:r w:rsidRPr="3609C829" w:rsidR="3609C829">
              <w:rPr>
                <w:rFonts w:ascii="Times New Roman" w:hAnsi="Times New Roman" w:eastAsia="Times New Roman" w:cs="Times New Roman"/>
                <w:sz w:val="24"/>
                <w:szCs w:val="24"/>
              </w:rPr>
              <w:t>Northern Hardwood</w:t>
            </w:r>
          </w:p>
        </w:tc>
        <w:tc>
          <w:tcPr>
            <w:tcW w:w="3120" w:type="dxa"/>
            <w:tcMar/>
          </w:tcPr>
          <w:p w:rsidR="3609C829" w:rsidP="3609C829" w:rsidRDefault="3609C829" w14:paraId="4DCE3A34" w14:textId="35494DAA">
            <w:pPr>
              <w:pStyle w:val="Normal"/>
              <w:bidi w:val="0"/>
              <w:rPr>
                <w:rFonts w:ascii="Times New Roman" w:hAnsi="Times New Roman" w:eastAsia="Times New Roman" w:cs="Times New Roman"/>
                <w:sz w:val="24"/>
                <w:szCs w:val="24"/>
              </w:rPr>
            </w:pPr>
            <w:r w:rsidRPr="3609C829" w:rsidR="3609C829">
              <w:rPr>
                <w:rFonts w:ascii="Times New Roman" w:hAnsi="Times New Roman" w:eastAsia="Times New Roman" w:cs="Times New Roman"/>
                <w:sz w:val="24"/>
                <w:szCs w:val="24"/>
              </w:rPr>
              <w:t>3</w:t>
            </w:r>
          </w:p>
        </w:tc>
        <w:tc>
          <w:tcPr>
            <w:tcW w:w="3120" w:type="dxa"/>
            <w:tcMar/>
          </w:tcPr>
          <w:p w:rsidR="3609C829" w:rsidP="3609C829" w:rsidRDefault="3609C829" w14:paraId="1EF0F907" w14:textId="0225AB64">
            <w:pPr>
              <w:pStyle w:val="Normal"/>
              <w:bidi w:val="0"/>
              <w:rPr>
                <w:rFonts w:ascii="Times New Roman" w:hAnsi="Times New Roman" w:eastAsia="Times New Roman" w:cs="Times New Roman"/>
                <w:sz w:val="24"/>
                <w:szCs w:val="24"/>
              </w:rPr>
            </w:pPr>
            <w:r w:rsidRPr="3609C829" w:rsidR="3609C829">
              <w:rPr>
                <w:rFonts w:ascii="Times New Roman" w:hAnsi="Times New Roman" w:eastAsia="Times New Roman" w:cs="Times New Roman"/>
                <w:sz w:val="24"/>
                <w:szCs w:val="24"/>
              </w:rPr>
              <w:t>6</w:t>
            </w:r>
          </w:p>
        </w:tc>
      </w:tr>
      <w:tr w:rsidR="3609C829" w:rsidTr="3609C829" w14:paraId="65BB1F00">
        <w:trPr>
          <w:trHeight w:val="300"/>
        </w:trPr>
        <w:tc>
          <w:tcPr>
            <w:tcW w:w="585" w:type="dxa"/>
            <w:tcMar/>
          </w:tcPr>
          <w:p w:rsidR="3609C829" w:rsidP="3609C829" w:rsidRDefault="3609C829" w14:paraId="2A36055F" w14:textId="4DEF1AEA">
            <w:pPr>
              <w:pStyle w:val="Normal"/>
              <w:bidi w:val="0"/>
              <w:rPr>
                <w:rFonts w:ascii="Times New Roman" w:hAnsi="Times New Roman" w:eastAsia="Times New Roman" w:cs="Times New Roman"/>
                <w:sz w:val="24"/>
                <w:szCs w:val="24"/>
              </w:rPr>
            </w:pPr>
            <w:r w:rsidRPr="3609C829" w:rsidR="3609C829">
              <w:rPr>
                <w:rFonts w:ascii="Times New Roman" w:hAnsi="Times New Roman" w:eastAsia="Times New Roman" w:cs="Times New Roman"/>
                <w:sz w:val="24"/>
                <w:szCs w:val="24"/>
              </w:rPr>
              <w:t>4</w:t>
            </w:r>
          </w:p>
        </w:tc>
        <w:tc>
          <w:tcPr>
            <w:tcW w:w="2535" w:type="dxa"/>
            <w:tcMar/>
          </w:tcPr>
          <w:p w:rsidR="3609C829" w:rsidP="3609C829" w:rsidRDefault="3609C829" w14:paraId="474736BA" w14:textId="71B35EA9">
            <w:pPr>
              <w:pStyle w:val="Normal"/>
              <w:bidi w:val="0"/>
              <w:rPr>
                <w:rFonts w:ascii="Times New Roman" w:hAnsi="Times New Roman" w:eastAsia="Times New Roman" w:cs="Times New Roman"/>
                <w:sz w:val="24"/>
                <w:szCs w:val="24"/>
              </w:rPr>
            </w:pPr>
            <w:r w:rsidRPr="3609C829" w:rsidR="3609C829">
              <w:rPr>
                <w:rFonts w:ascii="Times New Roman" w:hAnsi="Times New Roman" w:eastAsia="Times New Roman" w:cs="Times New Roman"/>
                <w:sz w:val="24"/>
                <w:szCs w:val="24"/>
              </w:rPr>
              <w:t>Upland Mixed</w:t>
            </w:r>
          </w:p>
        </w:tc>
        <w:tc>
          <w:tcPr>
            <w:tcW w:w="3120" w:type="dxa"/>
            <w:tcMar/>
          </w:tcPr>
          <w:p w:rsidR="3609C829" w:rsidP="3609C829" w:rsidRDefault="3609C829" w14:paraId="7FB69180" w14:textId="170F3EF3">
            <w:pPr>
              <w:pStyle w:val="Normal"/>
              <w:bidi w:val="0"/>
              <w:rPr>
                <w:rFonts w:ascii="Times New Roman" w:hAnsi="Times New Roman" w:eastAsia="Times New Roman" w:cs="Times New Roman"/>
                <w:sz w:val="24"/>
                <w:szCs w:val="24"/>
              </w:rPr>
            </w:pPr>
            <w:r w:rsidRPr="3609C829" w:rsidR="3609C829">
              <w:rPr>
                <w:rFonts w:ascii="Times New Roman" w:hAnsi="Times New Roman" w:eastAsia="Times New Roman" w:cs="Times New Roman"/>
                <w:sz w:val="24"/>
                <w:szCs w:val="24"/>
              </w:rPr>
              <w:t>1</w:t>
            </w:r>
          </w:p>
        </w:tc>
        <w:tc>
          <w:tcPr>
            <w:tcW w:w="3120" w:type="dxa"/>
            <w:tcMar/>
          </w:tcPr>
          <w:p w:rsidR="3609C829" w:rsidP="3609C829" w:rsidRDefault="3609C829" w14:paraId="567E4061" w14:textId="779CF9C0">
            <w:pPr>
              <w:pStyle w:val="Normal"/>
              <w:bidi w:val="0"/>
              <w:rPr>
                <w:rFonts w:ascii="Times New Roman" w:hAnsi="Times New Roman" w:eastAsia="Times New Roman" w:cs="Times New Roman"/>
                <w:sz w:val="24"/>
                <w:szCs w:val="24"/>
              </w:rPr>
            </w:pPr>
            <w:r w:rsidRPr="3609C829" w:rsidR="3609C829">
              <w:rPr>
                <w:rFonts w:ascii="Times New Roman" w:hAnsi="Times New Roman" w:eastAsia="Times New Roman" w:cs="Times New Roman"/>
                <w:sz w:val="24"/>
                <w:szCs w:val="24"/>
              </w:rPr>
              <w:t>2</w:t>
            </w:r>
          </w:p>
        </w:tc>
      </w:tr>
    </w:tbl>
    <w:p w:rsidR="3609C829" w:rsidP="3609C829" w:rsidRDefault="3609C829" w14:paraId="1AD4ECEC" w14:textId="2BAFB3C0">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p>
    <w:p w:rsidR="3609C829" w:rsidRDefault="3609C829" w14:paraId="1F37F5B5" w14:textId="39EC8DBD">
      <w:r>
        <w:br w:type="page"/>
      </w:r>
    </w:p>
    <w:p w:rsidR="3609C829" w:rsidP="3609C829" w:rsidRDefault="3609C829" w14:paraId="2F2DE6E1" w14:textId="15FCBE15">
      <w:pPr>
        <w:pStyle w:val="ListParagraph"/>
        <w:numPr>
          <w:ilvl w:val="0"/>
          <w:numId w:val="1"/>
        </w:numPr>
        <w:bidi w:val="0"/>
        <w:spacing w:before="0" w:beforeAutospacing="off" w:after="160" w:afterAutospacing="off" w:line="259" w:lineRule="auto"/>
        <w:ind w:right="0"/>
        <w:jc w:val="left"/>
        <w:rPr>
          <w:rFonts w:ascii="Times New Roman" w:hAnsi="Times New Roman" w:eastAsia="Times New Roman" w:cs="Times New Roman"/>
          <w:noProof w:val="0"/>
          <w:sz w:val="24"/>
          <w:szCs w:val="24"/>
          <w:lang w:val="en-US"/>
        </w:rPr>
      </w:pPr>
      <w:r w:rsidRPr="3609C829" w:rsidR="3609C829">
        <w:rPr>
          <w:rFonts w:ascii="Times New Roman" w:hAnsi="Times New Roman" w:eastAsia="Times New Roman" w:cs="Times New Roman"/>
          <w:noProof w:val="0"/>
          <w:sz w:val="24"/>
          <w:szCs w:val="24"/>
          <w:lang w:val="en-US"/>
        </w:rPr>
        <w:t xml:space="preserve">Where are possible foraging sites? </w:t>
      </w:r>
    </w:p>
    <w:p w:rsidR="3609C829" w:rsidP="3609C829" w:rsidRDefault="3609C829" w14:paraId="3A5494B7" w14:textId="6688020B">
      <w:pPr>
        <w:pStyle w:val="Normal"/>
        <w:bidi w:val="0"/>
        <w:spacing w:before="0" w:beforeAutospacing="off" w:after="160" w:afterAutospacing="off" w:line="259" w:lineRule="auto"/>
        <w:ind w:left="0" w:right="0" w:firstLine="720"/>
        <w:jc w:val="left"/>
        <w:rPr>
          <w:rFonts w:ascii="Times New Roman" w:hAnsi="Times New Roman" w:eastAsia="Times New Roman" w:cs="Times New Roman"/>
          <w:noProof w:val="0"/>
          <w:sz w:val="24"/>
          <w:szCs w:val="24"/>
          <w:lang w:val="en-US"/>
        </w:rPr>
      </w:pPr>
      <w:r w:rsidRPr="3609C829" w:rsidR="3609C829">
        <w:rPr>
          <w:rFonts w:ascii="Times New Roman" w:hAnsi="Times New Roman" w:eastAsia="Times New Roman" w:cs="Times New Roman"/>
          <w:noProof w:val="0"/>
          <w:sz w:val="24"/>
          <w:szCs w:val="24"/>
          <w:lang w:val="en-US"/>
        </w:rPr>
        <w:t>&gt;&gt; Herbaceous open land</w:t>
      </w:r>
    </w:p>
    <w:p w:rsidR="3609C829" w:rsidP="3609C829" w:rsidRDefault="3609C829" w14:paraId="0837F4D7" w14:textId="19FAF510">
      <w:pPr>
        <w:pStyle w:val="ListParagraph"/>
        <w:numPr>
          <w:ilvl w:val="0"/>
          <w:numId w:val="1"/>
        </w:numPr>
        <w:bidi w:val="0"/>
        <w:spacing w:before="0" w:beforeAutospacing="off" w:after="160" w:afterAutospacing="off" w:line="259" w:lineRule="auto"/>
        <w:ind w:right="0"/>
        <w:jc w:val="left"/>
        <w:rPr>
          <w:rFonts w:ascii="Times New Roman" w:hAnsi="Times New Roman" w:eastAsia="Times New Roman" w:cs="Times New Roman"/>
          <w:noProof w:val="0"/>
          <w:sz w:val="24"/>
          <w:szCs w:val="24"/>
          <w:lang w:val="en-US"/>
        </w:rPr>
      </w:pPr>
      <w:r w:rsidRPr="3609C829" w:rsidR="3609C829">
        <w:rPr>
          <w:rFonts w:ascii="Times New Roman" w:hAnsi="Times New Roman" w:eastAsia="Times New Roman" w:cs="Times New Roman"/>
          <w:noProof w:val="0"/>
          <w:sz w:val="24"/>
          <w:szCs w:val="24"/>
          <w:lang w:val="en-US"/>
        </w:rPr>
        <w:t xml:space="preserve"> What are the average, minimum, and maximum distances of nest sites from foraging sites? </w:t>
      </w:r>
    </w:p>
    <w:p w:rsidR="3609C829" w:rsidP="3609C829" w:rsidRDefault="3609C829" w14:paraId="5FD9556F" w14:textId="25359493">
      <w:pPr>
        <w:pStyle w:val="ListParagraph"/>
        <w:numPr>
          <w:ilvl w:val="1"/>
          <w:numId w:val="2"/>
        </w:numPr>
        <w:bidi w:val="0"/>
        <w:spacing w:before="0" w:beforeAutospacing="off" w:after="160" w:afterAutospacing="off" w:line="259" w:lineRule="auto"/>
        <w:ind w:right="0"/>
        <w:jc w:val="left"/>
        <w:rPr>
          <w:rFonts w:ascii="Times New Roman" w:hAnsi="Times New Roman" w:eastAsia="Times New Roman" w:cs="Times New Roman"/>
          <w:noProof w:val="0"/>
          <w:sz w:val="24"/>
          <w:szCs w:val="24"/>
          <w:lang w:val="en-US"/>
        </w:rPr>
      </w:pPr>
      <w:r w:rsidRPr="3609C829" w:rsidR="3609C829">
        <w:rPr>
          <w:rFonts w:ascii="Times New Roman" w:hAnsi="Times New Roman" w:eastAsia="Times New Roman" w:cs="Times New Roman"/>
          <w:noProof w:val="0"/>
          <w:sz w:val="24"/>
          <w:szCs w:val="24"/>
          <w:lang w:val="en-US"/>
        </w:rPr>
        <w:t xml:space="preserve">The minimum distance is </w:t>
      </w:r>
      <w:r w:rsidRPr="3609C829" w:rsidR="3609C8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0.8m</w:t>
      </w:r>
    </w:p>
    <w:p w:rsidR="3609C829" w:rsidP="3609C829" w:rsidRDefault="3609C829" w14:paraId="55A49472" w14:textId="4310B03B">
      <w:pPr>
        <w:pStyle w:val="ListParagraph"/>
        <w:numPr>
          <w:ilvl w:val="1"/>
          <w:numId w:val="3"/>
        </w:numPr>
        <w:bidi w:val="0"/>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9C829" w:rsidR="3609C829">
        <w:rPr>
          <w:rFonts w:ascii="Times New Roman" w:hAnsi="Times New Roman" w:eastAsia="Times New Roman" w:cs="Times New Roman"/>
          <w:noProof w:val="0"/>
          <w:sz w:val="24"/>
          <w:szCs w:val="24"/>
          <w:lang w:val="en-US"/>
        </w:rPr>
        <w:t xml:space="preserve">The maximum distance is </w:t>
      </w:r>
      <w:bookmarkStart w:name="_Int_1agASm8a" w:id="1370008635"/>
      <w:r w:rsidRPr="3609C829" w:rsidR="3609C8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303m</w:t>
      </w:r>
      <w:bookmarkEnd w:id="1370008635"/>
    </w:p>
    <w:p w:rsidR="3609C829" w:rsidP="3609C829" w:rsidRDefault="3609C829" w14:paraId="3FB3D023" w14:textId="0B160F4C">
      <w:pPr>
        <w:pStyle w:val="ListParagraph"/>
        <w:numPr>
          <w:ilvl w:val="1"/>
          <w:numId w:val="3"/>
        </w:numPr>
        <w:bidi w:val="0"/>
        <w:spacing w:before="0" w:beforeAutospacing="off" w:after="160" w:afterAutospacing="off" w:line="259" w:lineRule="auto"/>
        <w:ind w:right="0"/>
        <w:jc w:val="left"/>
        <w:rPr>
          <w:rFonts w:ascii="Times New Roman" w:hAnsi="Times New Roman" w:eastAsia="Times New Roman" w:cs="Times New Roman"/>
          <w:noProof w:val="0"/>
          <w:sz w:val="24"/>
          <w:szCs w:val="24"/>
          <w:lang w:val="en-US"/>
        </w:rPr>
      </w:pPr>
      <w:r w:rsidRPr="3609C829" w:rsidR="3609C829">
        <w:rPr>
          <w:rFonts w:ascii="Times New Roman" w:hAnsi="Times New Roman" w:eastAsia="Times New Roman" w:cs="Times New Roman"/>
          <w:noProof w:val="0"/>
          <w:sz w:val="24"/>
          <w:szCs w:val="24"/>
          <w:lang w:val="en-US"/>
        </w:rPr>
        <w:t xml:space="preserve">The average distance is </w:t>
      </w:r>
      <w:r w:rsidRPr="3609C829" w:rsidR="3609C8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39m</w:t>
      </w:r>
    </w:p>
    <w:p w:rsidR="3609C829" w:rsidP="3609C829" w:rsidRDefault="3609C829" w14:paraId="45F0379E" w14:textId="34EE1CB1">
      <w:pPr>
        <w:pStyle w:val="ListParagraph"/>
        <w:numPr>
          <w:ilvl w:val="0"/>
          <w:numId w:val="1"/>
        </w:numPr>
        <w:bidi w:val="0"/>
        <w:spacing w:before="0" w:beforeAutospacing="off" w:after="160" w:afterAutospacing="off" w:line="259" w:lineRule="auto"/>
        <w:ind w:right="0"/>
        <w:jc w:val="left"/>
        <w:rPr>
          <w:rFonts w:ascii="Times New Roman" w:hAnsi="Times New Roman" w:eastAsia="Times New Roman" w:cs="Times New Roman"/>
          <w:noProof w:val="0"/>
          <w:sz w:val="24"/>
          <w:szCs w:val="24"/>
          <w:lang w:val="en-US"/>
        </w:rPr>
      </w:pPr>
      <w:r w:rsidRPr="3609C829" w:rsidR="3609C829">
        <w:rPr>
          <w:rFonts w:ascii="Times New Roman" w:hAnsi="Times New Roman" w:eastAsia="Times New Roman" w:cs="Times New Roman"/>
          <w:noProof w:val="0"/>
          <w:sz w:val="24"/>
          <w:szCs w:val="24"/>
          <w:lang w:val="en-US"/>
        </w:rPr>
        <w:t xml:space="preserve"> What is the total (Sum) area of the protected forest within the buffer zones? </w:t>
      </w:r>
    </w:p>
    <w:p w:rsidR="3609C829" w:rsidP="3609C829" w:rsidRDefault="3609C829" w14:paraId="43315E9F" w14:textId="2E5706D3">
      <w:pPr>
        <w:pStyle w:val="ListParagraph"/>
        <w:numPr>
          <w:ilvl w:val="1"/>
          <w:numId w:val="4"/>
        </w:numPr>
        <w:bidi w:val="0"/>
        <w:spacing w:before="0" w:beforeAutospacing="off" w:after="160" w:afterAutospacing="off" w:line="259" w:lineRule="auto"/>
        <w:ind w:right="0"/>
        <w:jc w:val="left"/>
        <w:rPr>
          <w:rFonts w:ascii="Times New Roman" w:hAnsi="Times New Roman" w:eastAsia="Times New Roman" w:cs="Times New Roman"/>
          <w:noProof w:val="0"/>
          <w:sz w:val="24"/>
          <w:szCs w:val="24"/>
          <w:lang w:val="en-US"/>
        </w:rPr>
      </w:pPr>
      <w:r w:rsidRPr="3609C829" w:rsidR="3609C8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282.7ha</w:t>
      </w:r>
    </w:p>
    <w:p w:rsidR="3609C829" w:rsidP="3609C829" w:rsidRDefault="3609C829" w14:paraId="4519A3C2" w14:textId="3332B63E">
      <w:pPr>
        <w:pStyle w:val="ListParagraph"/>
        <w:numPr>
          <w:ilvl w:val="0"/>
          <w:numId w:val="1"/>
        </w:numPr>
        <w:bidi w:val="0"/>
        <w:spacing w:before="0" w:beforeAutospacing="off" w:after="160" w:afterAutospacing="off" w:line="259" w:lineRule="auto"/>
        <w:ind w:right="0"/>
        <w:jc w:val="left"/>
        <w:rPr>
          <w:rFonts w:ascii="Times New Roman" w:hAnsi="Times New Roman" w:eastAsia="Times New Roman" w:cs="Times New Roman"/>
          <w:noProof w:val="0"/>
          <w:sz w:val="24"/>
          <w:szCs w:val="24"/>
          <w:lang w:val="en-US"/>
        </w:rPr>
      </w:pPr>
      <w:r w:rsidRPr="3609C829" w:rsidR="3609C829">
        <w:rPr>
          <w:rFonts w:ascii="Times New Roman" w:hAnsi="Times New Roman" w:eastAsia="Times New Roman" w:cs="Times New Roman"/>
          <w:noProof w:val="0"/>
          <w:sz w:val="24"/>
          <w:szCs w:val="24"/>
          <w:lang w:val="en-US"/>
        </w:rPr>
        <w:t xml:space="preserve">What is the total area of the hunting club, including all land cover types? </w:t>
      </w:r>
    </w:p>
    <w:p w:rsidR="3609C829" w:rsidP="3609C829" w:rsidRDefault="3609C829" w14:paraId="0F4653B8" w14:textId="309293BE">
      <w:pPr>
        <w:pStyle w:val="ListParagraph"/>
        <w:numPr>
          <w:ilvl w:val="0"/>
          <w:numId w:val="5"/>
        </w:numPr>
        <w:bidi w:val="0"/>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9C829" w:rsidR="3609C8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1266.5Ha</w:t>
      </w:r>
    </w:p>
    <w:p w:rsidR="3609C829" w:rsidP="3609C829" w:rsidRDefault="3609C829" w14:paraId="0AF760D5" w14:textId="42480A73">
      <w:pPr>
        <w:pStyle w:val="ListParagraph"/>
        <w:numPr>
          <w:ilvl w:val="0"/>
          <w:numId w:val="1"/>
        </w:numPr>
        <w:bidi w:val="0"/>
        <w:spacing w:before="0" w:beforeAutospacing="off" w:after="160" w:afterAutospacing="off" w:line="259" w:lineRule="auto"/>
        <w:ind w:right="0"/>
        <w:jc w:val="left"/>
        <w:rPr>
          <w:rFonts w:ascii="Times New Roman" w:hAnsi="Times New Roman" w:eastAsia="Times New Roman" w:cs="Times New Roman"/>
          <w:noProof w:val="0"/>
          <w:sz w:val="24"/>
          <w:szCs w:val="24"/>
          <w:lang w:val="en-US"/>
        </w:rPr>
      </w:pPr>
      <w:r w:rsidRPr="3609C829" w:rsidR="3609C829">
        <w:rPr>
          <w:rFonts w:ascii="Times New Roman" w:hAnsi="Times New Roman" w:eastAsia="Times New Roman" w:cs="Times New Roman"/>
          <w:noProof w:val="0"/>
          <w:sz w:val="24"/>
          <w:szCs w:val="24"/>
          <w:lang w:val="en-US"/>
        </w:rPr>
        <w:t xml:space="preserve">What is the total area of the forested areas within the hunting club? </w:t>
      </w:r>
    </w:p>
    <w:p w:rsidR="3609C829" w:rsidP="3609C829" w:rsidRDefault="3609C829" w14:paraId="3DC0F202" w14:textId="282622D3">
      <w:pPr>
        <w:pStyle w:val="ListParagraph"/>
        <w:numPr>
          <w:ilvl w:val="0"/>
          <w:numId w:val="6"/>
        </w:numPr>
        <w:bidi w:val="0"/>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9C829" w:rsidR="3609C8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865.2 Ha</w:t>
      </w:r>
    </w:p>
    <w:p w:rsidR="3609C829" w:rsidP="3609C829" w:rsidRDefault="3609C829" w14:paraId="37E5A794" w14:textId="0A5C3778">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9C829" w:rsidR="3609C8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8. What percentage of the forested area needs to be protected, and therefore, </w:t>
      </w:r>
      <w:r w:rsidRPr="3609C829" w:rsidR="3609C8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will the hunting club</w:t>
      </w:r>
      <w:r w:rsidRPr="3609C829" w:rsidR="3609C8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not gain revenue for the timber? </w:t>
      </w:r>
    </w:p>
    <w:p w:rsidR="3609C829" w:rsidP="3609C829" w:rsidRDefault="3609C829" w14:paraId="46AD2FA6" w14:textId="272AD84B">
      <w:pPr>
        <w:pStyle w:val="ListParagraph"/>
        <w:numPr>
          <w:ilvl w:val="0"/>
          <w:numId w:val="7"/>
        </w:numPr>
        <w:bidi w:val="0"/>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9C829" w:rsidR="3609C8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68.3</w:t>
      </w:r>
      <w:r w:rsidRPr="3609C829" w:rsidR="3609C8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their forest land. </w:t>
      </w:r>
    </w:p>
    <w:p w:rsidR="3609C829" w:rsidP="3609C829" w:rsidRDefault="3609C829" w14:paraId="19137CDB" w14:textId="36073647">
      <w:pPr>
        <w:pStyle w:val="ListParagraph"/>
        <w:numPr>
          <w:ilvl w:val="1"/>
          <w:numId w:val="8"/>
        </w:numPr>
        <w:bidi w:val="0"/>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9C829" w:rsidR="3609C8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Forested Area = 865.2Ha</w:t>
      </w:r>
    </w:p>
    <w:p w:rsidR="3609C829" w:rsidP="3609C829" w:rsidRDefault="3609C829" w14:paraId="388BB27A" w14:textId="7CF5D1E1">
      <w:pPr>
        <w:pStyle w:val="ListParagraph"/>
        <w:numPr>
          <w:ilvl w:val="1"/>
          <w:numId w:val="9"/>
        </w:numPr>
        <w:bidi w:val="0"/>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9C829" w:rsidR="3609C8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Total Hunting club area = 1266.6Ha</w:t>
      </w:r>
    </w:p>
    <w:p w:rsidR="3609C829" w:rsidP="3609C829" w:rsidRDefault="3609C829" w14:paraId="1140B04E" w14:textId="5C82949F">
      <w:pPr>
        <w:pStyle w:val="ListParagraph"/>
        <w:numPr>
          <w:ilvl w:val="1"/>
          <w:numId w:val="10"/>
        </w:numPr>
        <w:bidi w:val="0"/>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9C829" w:rsidR="3609C8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Percentage = (Forested Area / Total Hunting club </w:t>
      </w:r>
      <w:r w:rsidRPr="3609C829" w:rsidR="3609C8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area) *</w:t>
      </w:r>
      <w:r w:rsidRPr="3609C829" w:rsidR="3609C8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100 = 68.3%</w:t>
      </w:r>
    </w:p>
    <w:p w:rsidR="3609C829" w:rsidP="3609C829" w:rsidRDefault="3609C829" w14:paraId="66442C11" w14:textId="761AF159">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609C829" w:rsidRDefault="3609C829" w14:paraId="474EB934" w14:textId="2A00C574">
      <w:r>
        <w:br w:type="page"/>
      </w:r>
    </w:p>
    <w:p w:rsidR="3609C829" w:rsidP="3609C829" w:rsidRDefault="3609C829" w14:paraId="6E2CE631" w14:textId="1A1AC2B2">
      <w:pPr>
        <w:pStyle w:val="Normal"/>
        <w:bidi w:val="0"/>
        <w:spacing w:before="0" w:beforeAutospacing="off" w:after="160" w:afterAutospacing="off" w:line="259" w:lineRule="auto"/>
        <w:ind w:left="0" w:right="0"/>
        <w:jc w:val="left"/>
      </w:pPr>
      <w:r w:rsidRPr="3609C829" w:rsidR="3609C8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Reflections and Key Takeaways</w:t>
      </w:r>
    </w:p>
    <w:p w:rsidR="3609C829" w:rsidP="3609C829" w:rsidRDefault="3609C829" w14:paraId="6440EE30" w14:textId="03A82F5C">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9C829" w:rsidR="3609C8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Participating in this QGIS lab has been a valuable experience that has enhanced my understanding of how spatial skills can contribute to addressing complex problems in wildlife and forest management. Throughout the lab, I had the opportunity to analyze the nesting locations of brown-winged owls and conduct spatial analyses, enabling me to provide essential information to Windfall Trails Hunt Club regarding habitat conservation and forest management practices. By mapping out owl habitats and identifying their preferred vegetation types, I gained insights into the specific habitat characteristics required for their nesting sites. Moreover, by determining suitable distances between nesting and foraging areas, I was able to offer informed recommendations that strike a balance between the club's need for timber revenue and the conservation of these sensitive species.</w:t>
      </w:r>
    </w:p>
    <w:p w:rsidR="3609C829" w:rsidP="3609C829" w:rsidRDefault="3609C829" w14:paraId="0DBEC469" w14:textId="0E60D0F2">
      <w:pPr>
        <w:pStyle w:val="Normal"/>
        <w:bidi w:val="0"/>
        <w:spacing w:before="0" w:beforeAutospacing="off" w:after="160" w:afterAutospacing="off" w:line="259" w:lineRule="auto"/>
        <w:ind w:left="0" w:right="0"/>
        <w:jc w:val="left"/>
      </w:pPr>
      <w:r w:rsidRPr="3609C829" w:rsidR="3609C8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This lab vividly </w:t>
      </w:r>
      <w:r w:rsidRPr="3609C829" w:rsidR="3609C8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demonstrated</w:t>
      </w:r>
      <w:r w:rsidRPr="3609C829" w:rsidR="3609C8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practical application of GIS in real-world scenarios, highlighting the importance of considering endangered or threatened species in management activities. I learned that timber harvesting within a defined area surrounding known owl nesting locations is restricted to protect the species. This understanding shed light on the potential challenges faced by landowners who rely on timber revenue for their livelihoods. Some may develop negative attitudes towards sensitive, threatened, or endangered species, as adjusting management plans or land-use activities can be burdensome. However, I also discovered that the presence of these species can be an asset for landowners interested in </w:t>
      </w:r>
      <w:r w:rsidRPr="3609C829" w:rsidR="3609C8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maintaining</w:t>
      </w:r>
      <w:r w:rsidRPr="3609C829" w:rsidR="3609C8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biodiversity or exploring eco-tourism opportunities.</w:t>
      </w:r>
    </w:p>
    <w:p w:rsidR="3609C829" w:rsidP="3609C829" w:rsidRDefault="3609C829" w14:paraId="6C06EC30" w14:textId="6F3DF896">
      <w:pPr>
        <w:pStyle w:val="Normal"/>
        <w:bidi w:val="0"/>
        <w:spacing w:before="0" w:beforeAutospacing="off" w:after="160" w:afterAutospacing="off" w:line="259" w:lineRule="auto"/>
        <w:ind w:left="0" w:right="0"/>
        <w:jc w:val="center"/>
      </w:pPr>
      <w:r>
        <w:drawing>
          <wp:inline wp14:editId="1EF79EF0" wp14:anchorId="771AEF8F">
            <wp:extent cx="4973716" cy="5742214"/>
            <wp:effectExtent l="0" t="0" r="0" b="0"/>
            <wp:docPr id="1540007677" name="" title=""/>
            <wp:cNvGraphicFramePr>
              <a:graphicFrameLocks noChangeAspect="1"/>
            </wp:cNvGraphicFramePr>
            <a:graphic>
              <a:graphicData uri="http://schemas.openxmlformats.org/drawingml/2006/picture">
                <pic:pic>
                  <pic:nvPicPr>
                    <pic:cNvPr id="0" name=""/>
                    <pic:cNvPicPr/>
                  </pic:nvPicPr>
                  <pic:blipFill>
                    <a:blip r:embed="R580fec91edd34148">
                      <a:extLst>
                        <a:ext xmlns:a="http://schemas.openxmlformats.org/drawingml/2006/main" uri="{28A0092B-C50C-407E-A947-70E740481C1C}">
                          <a14:useLocalDpi val="0"/>
                        </a:ext>
                      </a:extLst>
                    </a:blip>
                    <a:stretch>
                      <a:fillRect/>
                    </a:stretch>
                  </pic:blipFill>
                  <pic:spPr>
                    <a:xfrm>
                      <a:off x="0" y="0"/>
                      <a:ext cx="4973716" cy="5742214"/>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bookmark int2:bookmarkName="_Int_bT0aoQ3H" int2:invalidationBookmarkName="" int2:hashCode="N+dVIt3wyJUQV4" int2:id="MbaOfbK5">
      <int2:state int2:type="WordDesignerSuggestedImageAnnotation" int2:value="Reviewed"/>
    </int2:bookmark>
    <int2:bookmark int2:bookmarkName="_Int_1agASm8a" int2:invalidationBookmarkName="" int2:hashCode="+LDwUY1ufTD2um" int2:id="VYNwvH52">
      <int2:state int2:type="AugLoop_Text_Critique" int2:value="Rejected"/>
    </int2:bookmark>
    <int2:bookmark int2:bookmarkName="_Int_1agASm8a" int2:invalidationBookmarkName="" int2:hashCode="VJNUAP2Cn/33sr" int2:id="RuQbDFYS">
      <int2:state int2:type="AugLoop_Text_Critique" int2:value="Rejected"/>
    </int2:bookmark>
    <int2:bookmark int2:bookmarkName="_Int_1agASm8a" int2:invalidationBookmarkName="" int2:hashCode="mT2EGptTxDdcxx" int2:id="qiiIbz9o">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0">
    <w:nsid w:val="68b667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245b24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56a4ee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2c7c6342"/>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6">
    <w:nsid w:val="3b088479"/>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5">
    <w:nsid w:val="764af67e"/>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4">
    <w:nsid w:val="6a2089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55f363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cf12c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790f0c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83A1B70"/>
    <w:rsid w:val="183A1B70"/>
    <w:rsid w:val="3609C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A1B70"/>
  <w15:chartTrackingRefBased/>
  <w15:docId w15:val="{15CD54DD-B0DE-4637-AE26-74A374B8F72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910142766de647bb" /><Relationship Type="http://schemas.openxmlformats.org/officeDocument/2006/relationships/image" Target="/media/image2.png" Id="R580fec91edd34148" /><Relationship Type="http://schemas.microsoft.com/office/2020/10/relationships/intelligence" Target="intelligence2.xml" Id="Rd167ee7a85f24271" /><Relationship Type="http://schemas.openxmlformats.org/officeDocument/2006/relationships/numbering" Target="numbering.xml" Id="R0bfcd738159e492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2023-07-12T19:33:12.1326549Z</dcterms:created>
  <dcterms:modified xsi:type="dcterms:W3CDTF">2023-07-13T16:37:26.1275990Z</dcterms:modified>
  <dc:creator>Ernest Sebastian</dc:creator>
  <lastModifiedBy>Ernest Sebastian</lastModifiedBy>
</coreProperties>
</file>