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Lab 2: Create an S3 Bucket and Attach a Bucket Policy</w:t>
      </w:r>
    </w:p>
    <w:p>
      <w:r>
        <w:rPr>
          <w:b/>
        </w:rPr>
        <w:t xml:space="preserve">Difficulty: </w:t>
      </w:r>
      <w:r>
        <w:t xml:space="preserve">Easy    </w:t>
      </w:r>
      <w:r>
        <w:rPr>
          <w:b/>
        </w:rPr>
        <w:t xml:space="preserve">Duration: </w:t>
      </w:r>
      <w:r>
        <w:t>15-20 minutes</w:t>
      </w:r>
    </w:p>
    <w:p>
      <w:pPr>
        <w:pStyle w:val="Heading2"/>
      </w:pPr>
      <w:r>
        <w:t>Introduction</w:t>
      </w:r>
    </w:p>
    <w:p>
      <w:r>
        <w:t>Amazon S3 (Simple Storage Service) is a place to store files (objects) in the cloud. Every S3 bucket name must be globally unique across all AWS accounts, and access to a bucket can be controlled with a bucket policy. In this lab, you will create a new S3 bucket and attach a bucket policy to it.</w:t>
      </w:r>
    </w:p>
    <w:p>
      <w:pPr>
        <w:pStyle w:val="Heading2"/>
      </w:pPr>
      <w:r>
        <w:t>Scenario</w:t>
      </w:r>
    </w:p>
    <w:p>
      <w:r>
        <w:t>Your team needs a new S3 bucket to store application files. Because bucket names must be unique worldwide, you will name the bucket using your AWS account ID and region so it does not collide with buckets in other accounts. You also need to attach a bucket policy so that access to the bucket is explicitly defined.</w:t>
      </w:r>
    </w:p>
    <w:p>
      <w:pPr>
        <w:pStyle w:val="Heading2"/>
      </w:pPr>
      <w:r>
        <w:t>Objectives</w:t>
      </w:r>
    </w:p>
    <w:p>
      <w:pPr>
        <w:pStyle w:val="ListBullet"/>
      </w:pPr>
      <w:r>
        <w:t>Create an S3 bucket named sample-s3-bucket-&lt;account-id&gt;-ap-south-1-an in the ap-south-1 region</w:t>
      </w:r>
    </w:p>
    <w:p>
      <w:pPr>
        <w:pStyle w:val="ListBullet"/>
      </w:pPr>
      <w:r>
        <w:t>Attach a bucket policy to the new bucket</w:t>
      </w:r>
    </w:p>
    <w:p>
      <w:pPr>
        <w:pStyle w:val="ListBullet"/>
      </w:pPr>
      <w:r>
        <w:t>Confirm the bucket and its policy are visible in the S3 console</w:t>
      </w:r>
    </w:p>
    <w:p>
      <w:pPr>
        <w:pStyle w:val="Heading2"/>
      </w:pPr>
      <w:r>
        <w:t>Prerequisites</w:t>
      </w:r>
    </w:p>
    <w:p>
      <w:r>
        <w:t>An AWS account with access to the S3 console. No prior AWS experience is required. You will need your AWS account ID to name the bucket.</w:t>
      </w:r>
    </w:p>
    <w:p>
      <w:pPr>
        <w:pStyle w:val="Heading2"/>
      </w:pPr>
      <w:r>
        <w:t>Step-by-Step Instructions</w:t>
      </w:r>
    </w:p>
    <w:p>
      <w:r>
        <w:t>Step 1: Find Your AWS Account ID</w:t>
      </w:r>
    </w:p>
    <w:p>
      <w:r>
        <w:t>Sign in to the AWS Management Console and note your Account ID, shown in the top-right account menu.</w:t>
      </w:r>
    </w:p>
    <w:p>
      <w:r>
        <w:t>[Screenshot placeholder]</w:t>
      </w:r>
    </w:p>
    <w:p>
      <w:r>
        <w:t>Step 2: Open the S3 Console</w:t>
      </w:r>
    </w:p>
    <w:p>
      <w:r>
        <w:t>Navigate to the S3 service.</w:t>
      </w:r>
    </w:p>
    <w:p>
      <w:r>
        <w:t>[Screenshot placeholder]</w:t>
      </w:r>
    </w:p>
    <w:p>
      <w:r>
        <w:t>Step 3: Click 'Create bucket'</w:t>
      </w:r>
    </w:p>
    <w:p>
      <w:r>
        <w:t>On the S3 dashboard, click the 'Create bucket' button.</w:t>
      </w:r>
    </w:p>
    <w:p>
      <w:r>
        <w:t>[Screenshot placeholder]</w:t>
      </w:r>
    </w:p>
    <w:p>
      <w:r>
        <w:t>Step 4: Enter the Bucket Name</w:t>
      </w:r>
    </w:p>
    <w:p>
      <w:r>
        <w:t>In the 'Bucket name' field, enter 'sample-s3-bucket-&lt;your-account-id&gt;-ap-south-1-an', replacing &lt;your-account-id&gt; with your actual AWS account ID.</w:t>
      </w:r>
    </w:p>
    <w:p>
      <w:r>
        <w:t>[Screenshot placeholder]</w:t>
      </w:r>
    </w:p>
    <w:p>
      <w:r>
        <w:t>Step 5: Select the Region</w:t>
      </w:r>
    </w:p>
    <w:p>
      <w:r>
        <w:t>Set the AWS Region to 'ap-south-1 (Asia Pacific - Mumbai)'.</w:t>
      </w:r>
    </w:p>
    <w:p>
      <w:r>
        <w:t>[Screenshot placeholder]</w:t>
      </w:r>
    </w:p>
    <w:p>
      <w:r>
        <w:t>Step 6: Leave Other Settings as Default</w:t>
      </w:r>
    </w:p>
    <w:p>
      <w:r>
        <w:t>You do not need to change any other option; click 'Create bucket'.</w:t>
      </w:r>
    </w:p>
    <w:p>
      <w:r>
        <w:t>[Screenshot placeholder]</w:t>
      </w:r>
    </w:p>
    <w:p>
      <w:r>
        <w:t>Step 7: Open the Bucket Policy Editor</w:t>
      </w:r>
    </w:p>
    <w:p>
      <w:r>
        <w:t>Select the new bucket, go to the 'Permissions' tab, and click 'Edit' under 'Bucket policy'.</w:t>
      </w:r>
    </w:p>
    <w:p>
      <w:r>
        <w:t>[Screenshot placeholder]</w:t>
      </w:r>
    </w:p>
    <w:p>
      <w:r>
        <w:t>Step 8: Add and Save a Bucket Policy</w:t>
      </w:r>
    </w:p>
    <w:p>
      <w:r>
        <w:t>Enter a bucket policy for this bucket and click 'Save changes'.</w:t>
      </w:r>
    </w:p>
    <w:p>
      <w:r>
        <w:t>[Screenshot placeholder]</w:t>
      </w:r>
    </w:p>
    <w:p>
      <w:pPr>
        <w:pStyle w:val="Heading2"/>
      </w:pPr>
      <w:r>
        <w:t>Expected Outcome</w:t>
      </w:r>
    </w:p>
    <w:p>
      <w:r>
        <w:t>At the end of this lab, you should have exactly one S3 bucket named 'sample-s3-bucket-&lt;your-account-id&gt;-ap-south-1-an' in the ap-south-1 region, with a bucket policy attached to it.</w:t>
      </w:r>
    </w:p>
    <w:p>
      <w:pPr>
        <w:pStyle w:val="Heading2"/>
      </w:pPr>
      <w:r>
        <w:t>Validation Table</w:t>
      </w:r>
    </w:p>
    <w:p>
      <w:r>
        <w:t>Your lab will be automatically validated against the following checks: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Test Case</w:t>
            </w:r>
          </w:p>
        </w:tc>
        <w:tc>
          <w:tcPr>
            <w:tcW w:type="dxa" w:w="2880"/>
          </w:tcPr>
          <w:p>
            <w:r>
              <w:t>AWS API Used</w:t>
            </w:r>
          </w:p>
        </w:tc>
        <w:tc>
          <w:tcPr>
            <w:tcW w:type="dxa" w:w="2880"/>
          </w:tcPr>
          <w:p>
            <w:r>
              <w:t>Success Condition</w:t>
            </w:r>
          </w:p>
        </w:tc>
      </w:tr>
      <w:tr>
        <w:tc>
          <w:tcPr>
            <w:tcW w:type="dxa" w:w="2880"/>
          </w:tcPr>
          <w:p>
            <w:r>
              <w:t>S3 bucket sample-s3-bucket-&lt;account-id&gt;-ap-south-1-an exists</w:t>
            </w:r>
          </w:p>
        </w:tc>
        <w:tc>
          <w:tcPr>
            <w:tcW w:type="dxa" w:w="2880"/>
          </w:tcPr>
          <w:p>
            <w:r>
              <w:t>s3:HeadBucket</w:t>
            </w:r>
          </w:p>
        </w:tc>
        <w:tc>
          <w:tcPr>
            <w:tcW w:type="dxa" w:w="2880"/>
          </w:tcPr>
          <w:p>
            <w:r>
              <w:t>HeadBucket succeeds for Bucket=sample-s3-bucket-&lt;account-id&gt;-ap-south-1-an</w:t>
            </w:r>
          </w:p>
        </w:tc>
      </w:tr>
      <w:tr>
        <w:tc>
          <w:tcPr>
            <w:tcW w:type="dxa" w:w="2880"/>
          </w:tcPr>
          <w:p>
            <w:r>
              <w:t>Bucket has a bucket policy attached</w:t>
            </w:r>
          </w:p>
        </w:tc>
        <w:tc>
          <w:tcPr>
            <w:tcW w:type="dxa" w:w="2880"/>
          </w:tcPr>
          <w:p>
            <w:r>
              <w:t>s3:GetBucketPolicy</w:t>
            </w:r>
          </w:p>
        </w:tc>
        <w:tc>
          <w:tcPr>
            <w:tcW w:type="dxa" w:w="2880"/>
          </w:tcPr>
          <w:p>
            <w:r>
              <w:t>GetBucketPolicy returns a non-empty Policy</w:t>
            </w:r>
          </w:p>
        </w:tc>
      </w:tr>
    </w:tbl>
    <w:p>
      <w:pPr>
        <w:pStyle w:val="Heading2"/>
      </w:pPr>
      <w:r>
        <w:t>Completion Criteria</w:t>
      </w:r>
    </w:p>
    <w:p>
      <w:r>
        <w:t>This lab is complete when the sample-s3-bucket-&lt;your-account-id&gt;-ap-south-1-an bucket exists with a bucket policy attached and passes all checks in the validation table above.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