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FF7DA" w14:textId="77777777" w:rsidR="001E713E" w:rsidRDefault="001E713E" w:rsidP="001E713E">
      <w:r>
        <w:t>[Inicio] → [Identificar Producto] → [Consultar Tabla] → [Obtener Código Producto]</w:t>
      </w:r>
    </w:p>
    <w:p w14:paraId="1F8450AC" w14:textId="77777777" w:rsidR="001E713E" w:rsidRDefault="001E713E" w:rsidP="001E713E">
      <w:r>
        <w:t xml:space="preserve">       ↓</w:t>
      </w:r>
    </w:p>
    <w:p w14:paraId="32178E3B" w14:textId="77777777" w:rsidR="001E713E" w:rsidRDefault="001E713E" w:rsidP="001E713E">
      <w:r>
        <w:t>[Verificar Fecha] → [Formatear AAMMDD] → [Registrar Operador] → [Concatenar Código]</w:t>
      </w:r>
    </w:p>
    <w:p w14:paraId="4CB84CAB" w14:textId="77777777" w:rsidR="001E713E" w:rsidRDefault="001E713E" w:rsidP="001E713E">
      <w:r>
        <w:t xml:space="preserve">       ↓</w:t>
      </w:r>
    </w:p>
    <w:p w14:paraId="36110710" w14:textId="556210CA" w:rsidR="00DA432C" w:rsidRDefault="001E713E" w:rsidP="001E713E">
      <w:r>
        <w:t>[Etiquetar Producto] → [Registrar en Log] → [Verificar por Supervisor] → [Fin]</w:t>
      </w:r>
    </w:p>
    <w:p w14:paraId="419DDE91" w14:textId="77777777" w:rsidR="001E713E" w:rsidRDefault="001E713E" w:rsidP="001E713E"/>
    <w:p w14:paraId="4CA42A13" w14:textId="77777777" w:rsidR="001E713E" w:rsidRDefault="001E713E" w:rsidP="001E713E"/>
    <w:p w14:paraId="42F00CCB" w14:textId="77777777" w:rsidR="001E713E" w:rsidRDefault="001E713E" w:rsidP="001E713E">
      <w:r>
        <w:t>RECEPCIÓN → LIMPIEZA → INSPECCIÓN → ARMADO → EMPAQUE → ESTERILIZACIÓN</w:t>
      </w:r>
    </w:p>
    <w:p w14:paraId="0E279B98" w14:textId="77777777" w:rsidR="001E713E" w:rsidRDefault="001E713E" w:rsidP="001E713E">
      <w:r>
        <w:t xml:space="preserve">     ↓          ↓          ↓          ↓         ↓           ↓</w:t>
      </w:r>
    </w:p>
    <w:p w14:paraId="2088D383" w14:textId="77777777" w:rsidR="001E713E" w:rsidRDefault="001E713E" w:rsidP="001E713E">
      <w:r>
        <w:t>[Registro 1] [Registro 2] [Registro 3] [Registro 4] [Registro 5] [Registro 6 + Código]</w:t>
      </w:r>
    </w:p>
    <w:p w14:paraId="3C271265" w14:textId="77777777" w:rsidR="001E713E" w:rsidRDefault="001E713E" w:rsidP="001E713E">
      <w:r>
        <w:t xml:space="preserve">     ↓</w:t>
      </w:r>
    </w:p>
    <w:p w14:paraId="41F9834F" w14:textId="77777777" w:rsidR="001E713E" w:rsidRDefault="001E713E" w:rsidP="001E713E">
      <w:r>
        <w:t>ALMACENAMIENTO → DISTRIBUCIÓN → USO → MONITOREO → RETIRO (si aplica)</w:t>
      </w:r>
    </w:p>
    <w:p w14:paraId="1C2F46A4" w14:textId="77777777" w:rsidR="001E713E" w:rsidRDefault="001E713E" w:rsidP="001E713E">
      <w:r>
        <w:t xml:space="preserve">     ↓           ↓           ↓         ↓           ↓</w:t>
      </w:r>
    </w:p>
    <w:p w14:paraId="7875429C" w14:textId="5CB5CC5B" w:rsidR="001E713E" w:rsidRDefault="001E713E" w:rsidP="001E713E">
      <w:r>
        <w:t>[Registro 7</w:t>
      </w:r>
      <w:proofErr w:type="gramStart"/>
      <w:r>
        <w:t>]  [</w:t>
      </w:r>
      <w:proofErr w:type="gramEnd"/>
      <w:r>
        <w:t>Registro 8] [Registro 9] [Auditoría] [Acción Correctiva]</w:t>
      </w:r>
    </w:p>
    <w:p w14:paraId="44619DBB" w14:textId="77777777" w:rsidR="00513EAD" w:rsidRDefault="00513EAD" w:rsidP="001E713E"/>
    <w:p w14:paraId="5869C8A2" w14:textId="77777777" w:rsidR="000241DC" w:rsidRDefault="000241DC" w:rsidP="000241DC">
      <w:r>
        <w:t>[Inicio]</w:t>
      </w:r>
    </w:p>
    <w:p w14:paraId="6D42D294" w14:textId="77777777" w:rsidR="000241DC" w:rsidRDefault="000241DC" w:rsidP="000241DC">
      <w:r>
        <w:t xml:space="preserve">    ↓</w:t>
      </w:r>
    </w:p>
    <w:p w14:paraId="37956EE7" w14:textId="77777777" w:rsidR="000241DC" w:rsidRDefault="000241DC" w:rsidP="000241DC">
      <w:r>
        <w:t>[Recepción MP] → [Registro Lote Proveedor] → [Codificación Interna]</w:t>
      </w:r>
    </w:p>
    <w:p w14:paraId="7ACC6690" w14:textId="77777777" w:rsidR="000241DC" w:rsidRDefault="000241DC" w:rsidP="000241DC">
      <w:r>
        <w:t xml:space="preserve">    ↓</w:t>
      </w:r>
    </w:p>
    <w:p w14:paraId="0E878991" w14:textId="77777777" w:rsidR="000241DC" w:rsidRDefault="000241DC" w:rsidP="000241DC">
      <w:r>
        <w:t>[Procesamiento] → [Registro por Etapa] → [Asignación Lote]</w:t>
      </w:r>
    </w:p>
    <w:p w14:paraId="00B53ED8" w14:textId="77777777" w:rsidR="000241DC" w:rsidRDefault="000241DC" w:rsidP="000241DC">
      <w:r>
        <w:t xml:space="preserve">    ↓</w:t>
      </w:r>
    </w:p>
    <w:p w14:paraId="44389CAA" w14:textId="77777777" w:rsidR="000241DC" w:rsidRDefault="000241DC" w:rsidP="000241DC">
      <w:r>
        <w:t>[Esterilización] → [Código Único IT-EST-001] → [Registro Parámetros]</w:t>
      </w:r>
    </w:p>
    <w:p w14:paraId="4ADF0870" w14:textId="77777777" w:rsidR="000241DC" w:rsidRDefault="000241DC" w:rsidP="000241DC">
      <w:r>
        <w:t xml:space="preserve">    ↓</w:t>
      </w:r>
    </w:p>
    <w:p w14:paraId="69539E75" w14:textId="77777777" w:rsidR="000241DC" w:rsidRDefault="000241DC" w:rsidP="000241DC">
      <w:r>
        <w:t>[Almacenamiento] → [Control FIFO] → [Segregación por Lote]</w:t>
      </w:r>
    </w:p>
    <w:p w14:paraId="47F2CC50" w14:textId="77777777" w:rsidR="000241DC" w:rsidRDefault="000241DC" w:rsidP="000241DC">
      <w:r>
        <w:t xml:space="preserve">    ↓</w:t>
      </w:r>
    </w:p>
    <w:p w14:paraId="489502C9" w14:textId="77777777" w:rsidR="000241DC" w:rsidRDefault="000241DC" w:rsidP="000241DC">
      <w:r>
        <w:t>[Distribución] → [Registro Destino] → [Firma Cliente]</w:t>
      </w:r>
    </w:p>
    <w:p w14:paraId="1798BE2D" w14:textId="77777777" w:rsidR="000241DC" w:rsidRDefault="000241DC" w:rsidP="000241DC">
      <w:r>
        <w:t xml:space="preserve">    ↓</w:t>
      </w:r>
    </w:p>
    <w:p w14:paraId="14DA690E" w14:textId="77777777" w:rsidR="000241DC" w:rsidRDefault="000241DC" w:rsidP="000241DC">
      <w:r>
        <w:t>[Fin]</w:t>
      </w:r>
      <w:r>
        <w:br/>
      </w:r>
      <w:r>
        <w:t>Etapa</w:t>
      </w:r>
      <w:r>
        <w:tab/>
        <w:t>Qué se Traza</w:t>
      </w:r>
      <w:r>
        <w:tab/>
        <w:t>Cómo se Traza</w:t>
      </w:r>
      <w:r>
        <w:tab/>
        <w:t>Responsable</w:t>
      </w:r>
    </w:p>
    <w:p w14:paraId="19FD038C" w14:textId="77777777" w:rsidR="000241DC" w:rsidRDefault="000241DC" w:rsidP="000241DC">
      <w:r>
        <w:lastRenderedPageBreak/>
        <w:t>Recepción</w:t>
      </w:r>
      <w:r>
        <w:tab/>
        <w:t>Materias Primas</w:t>
      </w:r>
      <w:r>
        <w:tab/>
        <w:t>Lote proveedor, Certificado</w:t>
      </w:r>
      <w:r>
        <w:tab/>
        <w:t>Almacén</w:t>
      </w:r>
    </w:p>
    <w:p w14:paraId="1A7DD3F3" w14:textId="77777777" w:rsidR="000241DC" w:rsidRDefault="000241DC" w:rsidP="000241DC">
      <w:r>
        <w:t>Preparación</w:t>
      </w:r>
      <w:r>
        <w:tab/>
        <w:t>Productos en proceso</w:t>
      </w:r>
      <w:r>
        <w:tab/>
        <w:t>Nº lote interno, Cantidad</w:t>
      </w:r>
      <w:r>
        <w:tab/>
        <w:t>Operador</w:t>
      </w:r>
    </w:p>
    <w:p w14:paraId="6838CCB1" w14:textId="77777777" w:rsidR="000241DC" w:rsidRDefault="000241DC" w:rsidP="000241DC">
      <w:r>
        <w:t>Esterilización</w:t>
      </w:r>
      <w:r>
        <w:tab/>
        <w:t>Producto terminado</w:t>
      </w:r>
      <w:r>
        <w:tab/>
        <w:t>Código único (IT-EST-001)</w:t>
      </w:r>
      <w:r>
        <w:tab/>
        <w:t>Operador</w:t>
      </w:r>
    </w:p>
    <w:p w14:paraId="6611A413" w14:textId="77777777" w:rsidR="000241DC" w:rsidRDefault="000241DC" w:rsidP="000241DC">
      <w:r>
        <w:t>Almacén</w:t>
      </w:r>
      <w:r>
        <w:tab/>
        <w:t>Stock disponible</w:t>
      </w:r>
      <w:r>
        <w:tab/>
        <w:t>FIFO, Fecha caducidad</w:t>
      </w:r>
      <w:r>
        <w:tab/>
        <w:t>Almacén</w:t>
      </w:r>
    </w:p>
    <w:p w14:paraId="6E320B08" w14:textId="4DD05DD2" w:rsidR="00513EAD" w:rsidRDefault="000241DC" w:rsidP="000241DC">
      <w:r>
        <w:t>Distribución</w:t>
      </w:r>
      <w:r>
        <w:tab/>
        <w:t>Producto entregado</w:t>
      </w:r>
      <w:r>
        <w:tab/>
        <w:t>Destino, Cliente, Fecha</w:t>
      </w:r>
      <w:r>
        <w:tab/>
        <w:t>Logística</w:t>
      </w:r>
    </w:p>
    <w:p w14:paraId="34554F07" w14:textId="77777777" w:rsidR="00513EAD" w:rsidRDefault="00513EAD" w:rsidP="001E713E"/>
    <w:p w14:paraId="00B44C22" w14:textId="77777777" w:rsidR="00513EAD" w:rsidRDefault="00513EAD" w:rsidP="001E713E"/>
    <w:p w14:paraId="7342D83F" w14:textId="77777777" w:rsidR="00513EAD" w:rsidRDefault="00513EAD" w:rsidP="001E713E"/>
    <w:p w14:paraId="44C1FDBB" w14:textId="77777777" w:rsidR="00513EAD" w:rsidRDefault="00513EAD" w:rsidP="001E713E"/>
    <w:p w14:paraId="7E872482" w14:textId="77777777" w:rsidR="00513EAD" w:rsidRDefault="00513EAD" w:rsidP="001E713E"/>
    <w:p w14:paraId="3FE9F728" w14:textId="77777777" w:rsidR="00513EAD" w:rsidRDefault="00513EAD" w:rsidP="001E713E"/>
    <w:p w14:paraId="6FB29973" w14:textId="77777777" w:rsidR="00513EAD" w:rsidRDefault="00513EAD" w:rsidP="001E713E"/>
    <w:p w14:paraId="246FFDC4" w14:textId="77777777" w:rsidR="00513EAD" w:rsidRDefault="00513EAD" w:rsidP="001E713E"/>
    <w:p w14:paraId="48A0880B" w14:textId="77777777" w:rsidR="00513EAD" w:rsidRDefault="00513EAD" w:rsidP="001E713E"/>
    <w:p w14:paraId="164B2A9C" w14:textId="77777777" w:rsidR="00513EAD" w:rsidRDefault="00513EAD" w:rsidP="001E713E"/>
    <w:p w14:paraId="2981A694" w14:textId="77777777" w:rsidR="00513EAD" w:rsidRDefault="00513EAD" w:rsidP="001E713E"/>
    <w:p w14:paraId="5035C484" w14:textId="77777777" w:rsidR="00513EAD" w:rsidRDefault="00513EAD" w:rsidP="001E713E"/>
    <w:p w14:paraId="38EFFABA" w14:textId="77777777" w:rsidR="00513EAD" w:rsidRDefault="00513EAD" w:rsidP="001E713E"/>
    <w:p w14:paraId="6E21CAD5" w14:textId="42595714" w:rsidR="00513EAD" w:rsidRDefault="00216E18" w:rsidP="001E713E">
      <w:r>
        <w:br/>
      </w:r>
      <w:r>
        <w:br/>
      </w:r>
      <w:r>
        <w:br/>
      </w:r>
      <w:r>
        <w:br/>
      </w:r>
    </w:p>
    <w:sectPr w:rsidR="00513E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17D3"/>
    <w:multiLevelType w:val="multilevel"/>
    <w:tmpl w:val="608A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818A7"/>
    <w:multiLevelType w:val="multilevel"/>
    <w:tmpl w:val="0CE2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B4F47"/>
    <w:multiLevelType w:val="multilevel"/>
    <w:tmpl w:val="5A24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8323D"/>
    <w:multiLevelType w:val="multilevel"/>
    <w:tmpl w:val="32AC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035F6"/>
    <w:multiLevelType w:val="multilevel"/>
    <w:tmpl w:val="D10C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F0083"/>
    <w:multiLevelType w:val="multilevel"/>
    <w:tmpl w:val="9BCE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B27817"/>
    <w:multiLevelType w:val="multilevel"/>
    <w:tmpl w:val="B968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C5907"/>
    <w:multiLevelType w:val="multilevel"/>
    <w:tmpl w:val="4FAC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719690">
    <w:abstractNumId w:val="4"/>
  </w:num>
  <w:num w:numId="2" w16cid:durableId="968167804">
    <w:abstractNumId w:val="5"/>
  </w:num>
  <w:num w:numId="3" w16cid:durableId="2140492539">
    <w:abstractNumId w:val="0"/>
  </w:num>
  <w:num w:numId="4" w16cid:durableId="68887120">
    <w:abstractNumId w:val="7"/>
  </w:num>
  <w:num w:numId="5" w16cid:durableId="483205727">
    <w:abstractNumId w:val="2"/>
  </w:num>
  <w:num w:numId="6" w16cid:durableId="1032724478">
    <w:abstractNumId w:val="6"/>
  </w:num>
  <w:num w:numId="7" w16cid:durableId="301886037">
    <w:abstractNumId w:val="1"/>
  </w:num>
  <w:num w:numId="8" w16cid:durableId="7081853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13E"/>
    <w:rsid w:val="000241DC"/>
    <w:rsid w:val="0015517E"/>
    <w:rsid w:val="001D35A0"/>
    <w:rsid w:val="001E713E"/>
    <w:rsid w:val="00216E18"/>
    <w:rsid w:val="00303297"/>
    <w:rsid w:val="003419CD"/>
    <w:rsid w:val="004E4F0B"/>
    <w:rsid w:val="00506049"/>
    <w:rsid w:val="00513EAD"/>
    <w:rsid w:val="0058706B"/>
    <w:rsid w:val="005D38B7"/>
    <w:rsid w:val="0060013D"/>
    <w:rsid w:val="00C80A16"/>
    <w:rsid w:val="00D44CA1"/>
    <w:rsid w:val="00DA432C"/>
    <w:rsid w:val="00E77D14"/>
    <w:rsid w:val="00EE3D2E"/>
    <w:rsid w:val="00F36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AFDE5"/>
  <w15:chartTrackingRefBased/>
  <w15:docId w15:val="{973F753A-2025-4018-A011-50952E9EC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E71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1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1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1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1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1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1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1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1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1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1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1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1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1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1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1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1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1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1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1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1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1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1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1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1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1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1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1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1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1517</TotalTime>
  <Pages>2</Pages>
  <Words>219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Gomez</dc:creator>
  <cp:keywords/>
  <dc:description/>
  <cp:lastModifiedBy>Fernando Gomez</cp:lastModifiedBy>
  <cp:revision>3</cp:revision>
  <dcterms:created xsi:type="dcterms:W3CDTF">2026-01-29T20:35:00Z</dcterms:created>
  <dcterms:modified xsi:type="dcterms:W3CDTF">2026-01-30T23:41:00Z</dcterms:modified>
</cp:coreProperties>
</file>