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F4EA" w14:textId="77777777" w:rsidR="005326DA" w:rsidRPr="005326DA" w:rsidRDefault="005326DA" w:rsidP="005326DA">
      <w:pPr>
        <w:rPr>
          <w:b/>
          <w:bCs/>
        </w:rPr>
      </w:pPr>
      <w:r w:rsidRPr="005326DA">
        <w:rPr>
          <w:b/>
          <w:bCs/>
        </w:rPr>
        <w:t>Порядок возврата средств</w:t>
      </w:r>
    </w:p>
    <w:p w14:paraId="4040A806" w14:textId="448FCF6D" w:rsidR="005326DA" w:rsidRPr="005326DA" w:rsidRDefault="005326DA" w:rsidP="005326DA">
      <w:r w:rsidRPr="005326DA">
        <w:t xml:space="preserve">Возврат денежных средств, внесенных Исполнителю за оказание рекламных, информационных услуг с использованием Продуктов </w:t>
      </w:r>
      <w:r>
        <w:t>МОСТ</w:t>
      </w:r>
      <w:r w:rsidRPr="005326DA">
        <w:t>, может осуществляться в связи с прекращением Договора, Бланка заказа, Договора-счета либо возникновением излишней оплаты.</w:t>
      </w:r>
      <w:r w:rsidRPr="005326DA">
        <w:br/>
      </w:r>
      <w:r w:rsidRPr="005326DA">
        <w:br/>
        <w:t>Для того чтобы Исполнитель осуществил возврат денежных средств, Заказчику необходимо предоставить следующие надлежащим образом оформленные документы:</w:t>
      </w:r>
      <w:r w:rsidRPr="005326DA">
        <w:br/>
      </w:r>
      <w:r w:rsidRPr="005326DA">
        <w:br/>
        <w:t>1. Письмо на возврат денежных средств с указанием реквизитов на перечисление денежных средств и причины возврата. Письмо должно быть подписано руководителем Заказчика, либо иным уполномоченным лицом (прилагаются заверенные копии документов, удостоверяющих право на подписание).</w:t>
      </w:r>
      <w:r w:rsidRPr="005326DA">
        <w:br/>
      </w:r>
      <w:r w:rsidRPr="005326DA">
        <w:br/>
        <w:t>2. Акт сверки, подписанный руководителем или уполномоченным лицом, с указанием должности подписанта и расшифровки подписи. К акту сверки необходимо приложить заверенные копии документов, подтверждающих полномочия подписанта (доверенности, решения/протокола о назначении исполнительного органа и устава (титульный лист, лист с адресом местонахождения, лист с положениями об исполнительном органе, оборот последнего листа с прошивкой и отметкой регистрирующего органа)).</w:t>
      </w:r>
      <w:r w:rsidRPr="005326DA">
        <w:br/>
      </w:r>
      <w:r w:rsidRPr="005326DA">
        <w:br/>
        <w:t>3. Копию Договора-счета, по которому возвращаются денежные средства, копию Бланка заказа, по которому возвращаются денежные средства, подписанного обеими Сторонами, а в случае досрочного прекращения Бланка заказа, Договора-счета — соглашения или уведомления о расторжении.</w:t>
      </w:r>
      <w:r w:rsidRPr="005326DA">
        <w:br/>
      </w:r>
      <w:r w:rsidRPr="005326DA">
        <w:br/>
        <w:t>4. В случае возврата излишне (дважды или ошибочно) уплаченных средств необходимо приложить заверенные Заказчиком копии платежного поручения, либо кассового чека и квитанции к приходному кассовому ордеру, по которому эти средства поступили на расчетный счет или в кассу Исполнителя.</w:t>
      </w:r>
      <w:r w:rsidRPr="005326DA">
        <w:br/>
      </w:r>
      <w:r w:rsidRPr="005326DA">
        <w:br/>
        <w:t>Способ возврата денежных средств совпадает со способом оплаты.</w:t>
      </w:r>
      <w:r w:rsidRPr="005326DA">
        <w:br/>
      </w:r>
      <w:r w:rsidRPr="005326DA">
        <w:br/>
        <w:t>При осуществлении возврата денежных средств юридическому лицу запрещается их перечисление на личную банковскую карту, либо лицевой счет физического лица — представителя или собственника данного юридического лица. Денежные средства, полученные на расчетный счет, запрещено возвращать посредством выдачи из кассы согласно Указания ЦБ РФ № 3073-У от 07.10.2013 г.</w:t>
      </w:r>
      <w:r w:rsidRPr="005326DA">
        <w:br/>
      </w:r>
      <w:r w:rsidRPr="005326DA">
        <w:br/>
        <w:t>Возврат денежных средств производится только при отсутствии у Заказчика дебиторской задолженности по всем Договорам, Бланкам заказа с Исполнителем.</w:t>
      </w:r>
      <w:r w:rsidRPr="005326DA">
        <w:br/>
      </w:r>
      <w:r w:rsidRPr="005326DA">
        <w:br/>
        <w:t>С учетом условий настоящего Порядка возврата средств, возврат денежных средств осуществляется в течение 30 дней, следующих за днём предоставления Исполнителю выше указанных документов.</w:t>
      </w:r>
    </w:p>
    <w:p w14:paraId="6D70683D" w14:textId="77777777" w:rsidR="001444A9" w:rsidRDefault="001444A9"/>
    <w:sectPr w:rsidR="001444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DA"/>
    <w:rsid w:val="00095EBD"/>
    <w:rsid w:val="00115484"/>
    <w:rsid w:val="001444A9"/>
    <w:rsid w:val="005326DA"/>
    <w:rsid w:val="00596C4C"/>
    <w:rsid w:val="006F0832"/>
    <w:rsid w:val="00D1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44118"/>
  <w15:chartTrackingRefBased/>
  <w15:docId w15:val="{0E282BE7-6060-4631-AF63-88A92EB3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2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2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26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26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26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26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26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26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2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2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2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26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26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26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2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26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2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 P.</dc:creator>
  <cp:keywords/>
  <dc:description/>
  <cp:lastModifiedBy>N. P.</cp:lastModifiedBy>
  <cp:revision>1</cp:revision>
  <dcterms:created xsi:type="dcterms:W3CDTF">2025-11-10T13:38:00Z</dcterms:created>
  <dcterms:modified xsi:type="dcterms:W3CDTF">2025-11-10T13:39:00Z</dcterms:modified>
</cp:coreProperties>
</file>