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Redes de neuronas artificiales</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Grado en Ingeniería Informática</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Pr>
        <w:drawing>
          <wp:inline distB="114300" distT="114300" distL="114300" distR="114300">
            <wp:extent cx="2800350" cy="890603"/>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00350" cy="89060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Universidad Carlos III of Madrid</w:t>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Práctica 02:</w:t>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Problema de clasificación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shd w:fill="ffffff" w:val="clear"/>
        <w:rPr>
          <w:color w:val="262626"/>
          <w:sz w:val="21"/>
          <w:szCs w:val="21"/>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Ivan Miguelez García </w:t>
        <w:tab/>
        <w:tab/>
        <w:t xml:space="preserve">-</w:t>
        <w:tab/>
        <w:t xml:space="preserve">100383387</w:t>
      </w:r>
    </w:p>
    <w:p w:rsidR="00000000" w:rsidDel="00000000" w:rsidP="00000000" w:rsidRDefault="00000000" w:rsidRPr="00000000" w14:paraId="00000026">
      <w:pPr>
        <w:rPr>
          <w:sz w:val="24"/>
          <w:szCs w:val="24"/>
        </w:rPr>
      </w:pPr>
      <w:r w:rsidDel="00000000" w:rsidR="00000000" w:rsidRPr="00000000">
        <w:rPr>
          <w:sz w:val="24"/>
          <w:szCs w:val="24"/>
          <w:rtl w:val="0"/>
        </w:rPr>
        <w:t xml:space="preserve">José Manuel Frías Salvachua</w:t>
        <w:tab/>
        <w:t xml:space="preserve">-</w:t>
        <w:tab/>
        <w:t xml:space="preserve">100383533</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pStyle w:val="Heading1"/>
        <w:numPr>
          <w:ilvl w:val="0"/>
          <w:numId w:val="1"/>
        </w:numPr>
        <w:ind w:left="720" w:hanging="360"/>
        <w:rPr>
          <w:u w:val="none"/>
        </w:rPr>
      </w:pPr>
      <w:bookmarkStart w:colFirst="0" w:colLast="0" w:name="_pmbe9075w8ub" w:id="0"/>
      <w:bookmarkEnd w:id="0"/>
      <w:r w:rsidDel="00000000" w:rsidR="00000000" w:rsidRPr="00000000">
        <w:rPr>
          <w:rtl w:val="0"/>
        </w:rPr>
        <w:t xml:space="preserve">Introducción</w:t>
      </w:r>
    </w:p>
    <w:p w:rsidR="00000000" w:rsidDel="00000000" w:rsidP="00000000" w:rsidRDefault="00000000" w:rsidRPr="00000000" w14:paraId="0000002A">
      <w:pPr>
        <w:ind w:left="720" w:firstLine="0"/>
        <w:jc w:val="both"/>
        <w:rPr/>
      </w:pPr>
      <w:r w:rsidDel="00000000" w:rsidR="00000000" w:rsidRPr="00000000">
        <w:rPr>
          <w:rtl w:val="0"/>
        </w:rPr>
        <w:t xml:space="preserve">Para esta práctica se quiere crear un modelo que permita distinguir los tipos de nubes que existen. En este caso, se dispone de un conjunto de datos con 717 instancias de nubes que han sido clasificadas en tres tipos: cielo despejado, nube y multinube. </w:t>
      </w:r>
      <w:r w:rsidDel="00000000" w:rsidR="00000000" w:rsidRPr="00000000">
        <w:rPr>
          <w:rtl w:val="0"/>
        </w:rPr>
      </w:r>
    </w:p>
    <w:p w:rsidR="00000000" w:rsidDel="00000000" w:rsidP="00000000" w:rsidRDefault="00000000" w:rsidRPr="00000000" w14:paraId="0000002B">
      <w:pPr>
        <w:pStyle w:val="Heading1"/>
        <w:numPr>
          <w:ilvl w:val="0"/>
          <w:numId w:val="1"/>
        </w:numPr>
        <w:ind w:left="720" w:hanging="360"/>
      </w:pPr>
      <w:bookmarkStart w:colFirst="0" w:colLast="0" w:name="_brj9knbzbzrg" w:id="1"/>
      <w:bookmarkEnd w:id="1"/>
      <w:r w:rsidDel="00000000" w:rsidR="00000000" w:rsidRPr="00000000">
        <w:rPr>
          <w:rtl w:val="0"/>
        </w:rPr>
        <w:t xml:space="preserve">Preparación de los datos</w:t>
      </w:r>
    </w:p>
    <w:p w:rsidR="00000000" w:rsidDel="00000000" w:rsidP="00000000" w:rsidRDefault="00000000" w:rsidRPr="00000000" w14:paraId="0000002C">
      <w:pPr>
        <w:ind w:left="720" w:firstLine="0"/>
        <w:jc w:val="both"/>
        <w:rPr/>
      </w:pPr>
      <w:r w:rsidDel="00000000" w:rsidR="00000000" w:rsidRPr="00000000">
        <w:rPr>
          <w:rtl w:val="0"/>
        </w:rPr>
        <w:t xml:space="preserve">Debido al número de datos tan pequeño, no se podía hacer una división con grupo de entrenamiento, validación y test y se ha tenido que recurrir a la Validación Cruzada. Para ello se crearon 4 folds iniciales  y entremezclándolos se obtuvieron 4 grupos de Training y Test.</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t xml:space="preserve">Antes de nada, se realizó una normalización de cada uno de los atributos para poder evitar sesgos a la hora de aprender.</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t xml:space="preserve">Para la creación de los folds iniciales, se separaron los datos en cada una de las tres clases y se aleatorizó su orden. Después se dividió cada conjunto en 4 (el único en presentar algún problema fue Nube que tenía un resto de 1 instancia, pero se añadió al último fold) y se fue añadiendo a cada fold hasta quedarnos sin posibles instancias de esa clase. Eso se hizo por cada una de las tres clases hasta tener los folds con las instancias correspondientes. De esta forma los datos dentro de los  folds quedan lo más balanceados posible entre ellos. Por último se realizó una aleatorización de cada uno de los folds para que las instancias fuesen presentando las distintas clases a la vez y no primero todas las instancias de una clase  y luego de las siguientes, con el fin de facilitar el aprendizaje de la red.</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t xml:space="preserve">Una vez terminada esta división en folds iniciales, se hizo combinatoria para juntar tres folds como conjuntos de entrenamiento y el fold sobrante como conjunto de test. De esta forma se consiguen los cuatro folds que serán utilizados para enseñar a la red a clasificar los tres tipos de cielo que se presentan en el conjunto: cielo despejado, nube y multinube. </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pStyle w:val="Heading1"/>
        <w:numPr>
          <w:ilvl w:val="0"/>
          <w:numId w:val="1"/>
        </w:numPr>
        <w:ind w:left="720" w:hanging="360"/>
      </w:pPr>
      <w:bookmarkStart w:colFirst="0" w:colLast="0" w:name="_zd73sows7tpj" w:id="2"/>
      <w:bookmarkEnd w:id="2"/>
      <w:r w:rsidDel="00000000" w:rsidR="00000000" w:rsidRPr="00000000">
        <w:rPr>
          <w:rtl w:val="0"/>
        </w:rPr>
        <w:t xml:space="preserve">Experimentación con Perceptrón Multicapa</w:t>
      </w:r>
    </w:p>
    <w:p w:rsidR="00000000" w:rsidDel="00000000" w:rsidP="00000000" w:rsidRDefault="00000000" w:rsidRPr="00000000" w14:paraId="00000036">
      <w:pPr>
        <w:ind w:left="720" w:firstLine="0"/>
        <w:jc w:val="both"/>
        <w:rPr/>
      </w:pPr>
      <w:r w:rsidDel="00000000" w:rsidR="00000000" w:rsidRPr="00000000">
        <w:rPr>
          <w:rtl w:val="0"/>
        </w:rPr>
        <w:t xml:space="preserve">Para llevar a cabo la experimentación con el algoritmo de perceptrón multicapa se prueban distintas combinaciones de hiperparámetros. La </w:t>
      </w:r>
      <w:r w:rsidDel="00000000" w:rsidR="00000000" w:rsidRPr="00000000">
        <w:rPr>
          <w:i w:val="1"/>
          <w:rtl w:val="0"/>
        </w:rPr>
        <w:t xml:space="preserve">Tabla 1</w:t>
      </w:r>
      <w:r w:rsidDel="00000000" w:rsidR="00000000" w:rsidRPr="00000000">
        <w:rPr>
          <w:rtl w:val="0"/>
        </w:rPr>
        <w:t xml:space="preserve"> muestra un resumen de estos resultados de forma creciente y se ha marcado en negrita el mejor modelo. Este orden ha sido establecido para mantener cierta claridad. Por esto mismo, se ha decidido incluir únicamente los accuracies obtenidos en test, ya que son los usados para elegir el mejor de los modelos.</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tbl>
      <w:tblPr>
        <w:tblStyle w:val="Table1"/>
        <w:tblW w:w="759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035"/>
        <w:gridCol w:w="900"/>
        <w:gridCol w:w="900"/>
        <w:gridCol w:w="900"/>
        <w:gridCol w:w="900"/>
        <w:gridCol w:w="900"/>
        <w:gridCol w:w="900"/>
        <w:tblGridChange w:id="0">
          <w:tblGrid>
            <w:gridCol w:w="1155"/>
            <w:gridCol w:w="1035"/>
            <w:gridCol w:w="900"/>
            <w:gridCol w:w="900"/>
            <w:gridCol w:w="900"/>
            <w:gridCol w:w="900"/>
            <w:gridCol w:w="900"/>
            <w:gridCol w:w="900"/>
          </w:tblGrid>
        </w:tblGridChange>
      </w:tblGrid>
      <w:tr>
        <w:trPr>
          <w:trHeight w:val="441.52343749999994" w:hRule="atLeast"/>
        </w:trPr>
        <w:tc>
          <w:tcPr>
            <w:tcBorders>
              <w:top w:color="cccccc" w:space="0" w:sz="6" w:val="single"/>
              <w:left w:color="cccccc" w:space="0" w:sz="6" w:val="single"/>
              <w:bottom w:color="cccccc" w:space="0" w:sz="6" w:val="single"/>
              <w:right w:color="cccccc" w:space="0" w:sz="6" w:val="single"/>
            </w:tcBorders>
            <w:shd w:fill="6fa8dc" w:val="clear"/>
            <w:tcMar>
              <w:top w:w="0.0" w:type="dxa"/>
              <w:left w:w="40.0" w:type="dxa"/>
              <w:bottom w:w="0.0" w:type="dxa"/>
              <w:right w:w="40.0" w:type="dxa"/>
            </w:tcMar>
            <w:vAlign w:val="center"/>
          </w:tcPr>
          <w:p w:rsidR="00000000" w:rsidDel="00000000" w:rsidP="00000000" w:rsidRDefault="00000000" w:rsidRPr="00000000" w14:paraId="0000003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Arquitectura</w:t>
            </w:r>
          </w:p>
        </w:tc>
        <w:tc>
          <w:tcPr>
            <w:tcBorders>
              <w:top w:color="cccccc" w:space="0" w:sz="6" w:val="single"/>
              <w:left w:color="cccccc" w:space="0" w:sz="6" w:val="single"/>
              <w:bottom w:color="cccccc" w:space="0" w:sz="6" w:val="single"/>
              <w:right w:color="cccccc" w:space="0" w:sz="6" w:val="single"/>
            </w:tcBorders>
            <w:shd w:fill="6fa8dc" w:val="clear"/>
            <w:tcMar>
              <w:top w:w="0.0" w:type="dxa"/>
              <w:left w:w="40.0" w:type="dxa"/>
              <w:bottom w:w="0.0" w:type="dxa"/>
              <w:right w:w="40.0" w:type="dxa"/>
            </w:tcMar>
            <w:vAlign w:val="center"/>
          </w:tcPr>
          <w:p w:rsidR="00000000" w:rsidDel="00000000" w:rsidP="00000000" w:rsidRDefault="00000000" w:rsidRPr="00000000" w14:paraId="0000003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Razón de aprendizaje</w:t>
            </w:r>
          </w:p>
        </w:tc>
        <w:tc>
          <w:tcPr>
            <w:tcBorders>
              <w:top w:color="cccccc" w:space="0" w:sz="6" w:val="single"/>
              <w:left w:color="cccccc" w:space="0" w:sz="6" w:val="single"/>
              <w:bottom w:color="cccccc" w:space="0" w:sz="6" w:val="single"/>
              <w:right w:color="cccccc" w:space="0" w:sz="6" w:val="single"/>
            </w:tcBorders>
            <w:shd w:fill="6fa8dc" w:val="clear"/>
            <w:tcMar>
              <w:top w:w="0.0" w:type="dxa"/>
              <w:left w:w="40.0" w:type="dxa"/>
              <w:bottom w:w="0.0" w:type="dxa"/>
              <w:right w:w="40.0" w:type="dxa"/>
            </w:tcMar>
            <w:vAlign w:val="center"/>
          </w:tcPr>
          <w:p w:rsidR="00000000" w:rsidDel="00000000" w:rsidP="00000000" w:rsidRDefault="00000000" w:rsidRPr="00000000" w14:paraId="0000003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FOLD1</w:t>
            </w:r>
          </w:p>
        </w:tc>
        <w:tc>
          <w:tcPr>
            <w:tcBorders>
              <w:top w:color="cccccc" w:space="0" w:sz="6" w:val="single"/>
              <w:left w:color="cccccc" w:space="0" w:sz="6" w:val="single"/>
              <w:bottom w:color="cccccc" w:space="0" w:sz="6" w:val="single"/>
              <w:right w:color="cccccc" w:space="0" w:sz="6" w:val="single"/>
            </w:tcBorders>
            <w:shd w:fill="6fa8dc" w:val="clear"/>
            <w:tcMar>
              <w:top w:w="0.0" w:type="dxa"/>
              <w:left w:w="40.0" w:type="dxa"/>
              <w:bottom w:w="0.0" w:type="dxa"/>
              <w:right w:w="40.0" w:type="dxa"/>
            </w:tcMar>
            <w:vAlign w:val="center"/>
          </w:tcPr>
          <w:p w:rsidR="00000000" w:rsidDel="00000000" w:rsidP="00000000" w:rsidRDefault="00000000" w:rsidRPr="00000000" w14:paraId="0000003C">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FOLD2</w:t>
            </w:r>
          </w:p>
        </w:tc>
        <w:tc>
          <w:tcPr>
            <w:tcBorders>
              <w:top w:color="cccccc" w:space="0" w:sz="6" w:val="single"/>
              <w:left w:color="cccccc" w:space="0" w:sz="6" w:val="single"/>
              <w:bottom w:color="cccccc" w:space="0" w:sz="6" w:val="single"/>
              <w:right w:color="cccccc" w:space="0" w:sz="6" w:val="single"/>
            </w:tcBorders>
            <w:shd w:fill="6fa8dc" w:val="clear"/>
            <w:tcMar>
              <w:top w:w="0.0" w:type="dxa"/>
              <w:left w:w="40.0" w:type="dxa"/>
              <w:bottom w:w="0.0" w:type="dxa"/>
              <w:right w:w="40.0" w:type="dxa"/>
            </w:tcMar>
            <w:vAlign w:val="center"/>
          </w:tcPr>
          <w:p w:rsidR="00000000" w:rsidDel="00000000" w:rsidP="00000000" w:rsidRDefault="00000000" w:rsidRPr="00000000" w14:paraId="0000003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FOLD3</w:t>
            </w:r>
          </w:p>
        </w:tc>
        <w:tc>
          <w:tcPr>
            <w:tcBorders>
              <w:top w:color="cccccc" w:space="0" w:sz="6" w:val="single"/>
              <w:left w:color="cccccc" w:space="0" w:sz="6" w:val="single"/>
              <w:bottom w:color="cccccc" w:space="0" w:sz="6" w:val="single"/>
              <w:right w:color="cccccc" w:space="0" w:sz="6" w:val="single"/>
            </w:tcBorders>
            <w:shd w:fill="6fa8dc" w:val="clear"/>
            <w:tcMar>
              <w:top w:w="0.0" w:type="dxa"/>
              <w:left w:w="40.0" w:type="dxa"/>
              <w:bottom w:w="0.0" w:type="dxa"/>
              <w:right w:w="40.0" w:type="dxa"/>
            </w:tcMar>
            <w:vAlign w:val="center"/>
          </w:tcPr>
          <w:p w:rsidR="00000000" w:rsidDel="00000000" w:rsidP="00000000" w:rsidRDefault="00000000" w:rsidRPr="00000000" w14:paraId="0000003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FOLD4</w:t>
            </w:r>
          </w:p>
        </w:tc>
        <w:tc>
          <w:tcPr>
            <w:tcBorders>
              <w:top w:color="cccccc" w:space="0" w:sz="6" w:val="single"/>
              <w:left w:color="cccccc" w:space="0" w:sz="6" w:val="single"/>
              <w:bottom w:color="cccccc" w:space="0" w:sz="6" w:val="single"/>
              <w:right w:color="cccccc" w:space="0" w:sz="6" w:val="single"/>
            </w:tcBorders>
            <w:shd w:fill="6fa8dc" w:val="clear"/>
            <w:tcMar>
              <w:top w:w="0.0" w:type="dxa"/>
              <w:left w:w="40.0" w:type="dxa"/>
              <w:bottom w:w="0.0" w:type="dxa"/>
              <w:right w:w="40.0" w:type="dxa"/>
            </w:tcMar>
            <w:vAlign w:val="center"/>
          </w:tcPr>
          <w:p w:rsidR="00000000" w:rsidDel="00000000" w:rsidP="00000000" w:rsidRDefault="00000000" w:rsidRPr="00000000" w14:paraId="0000003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 Test</w:t>
            </w:r>
          </w:p>
        </w:tc>
        <w:tc>
          <w:tcPr>
            <w:tcBorders>
              <w:top w:color="cccccc" w:space="0" w:sz="6" w:val="single"/>
              <w:left w:color="cccccc" w:space="0" w:sz="6" w:val="single"/>
              <w:bottom w:color="cccccc" w:space="0" w:sz="6" w:val="single"/>
              <w:right w:color="cccccc" w:space="0" w:sz="6" w:val="single"/>
            </w:tcBorders>
            <w:shd w:fill="6fa8dc" w:val="clear"/>
            <w:tcMar>
              <w:top w:w="0.0" w:type="dxa"/>
              <w:left w:w="40.0" w:type="dxa"/>
              <w:bottom w:w="0.0" w:type="dxa"/>
              <w:right w:w="40.0" w:type="dxa"/>
            </w:tcMar>
            <w:vAlign w:val="center"/>
          </w:tcPr>
          <w:p w:rsidR="00000000" w:rsidDel="00000000" w:rsidP="00000000" w:rsidRDefault="00000000" w:rsidRPr="00000000" w14:paraId="00000040">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Ciclos</w:t>
            </w:r>
          </w:p>
        </w:tc>
      </w:tr>
      <w:tr>
        <w:trPr>
          <w:trHeight w:val="255" w:hRule="atLeast"/>
        </w:trPr>
        <w:tc>
          <w:tcPr>
            <w:vMerge w:val="restart"/>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4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vMerge w:val="restart"/>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4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0,7318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0,7476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49">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4A">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4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4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4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4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0,7430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51">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5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0,7697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59">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5A">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5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5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0,7640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5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0,7640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5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0,7588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61">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6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0,7191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0,7640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0,7640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0,7489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69">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6A">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0,7765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0,6450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71">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7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0,7360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0,7765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79">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7A">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7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7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7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7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0,7574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w:t>
            </w:r>
          </w:p>
        </w:tc>
      </w:tr>
      <w:tr>
        <w:trPr>
          <w:trHeight w:val="265.76171874999994" w:hRule="atLeast"/>
        </w:trPr>
        <w:tc>
          <w:tcPr>
            <w:vMerge w:val="restart"/>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81">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20</w:t>
            </w:r>
          </w:p>
        </w:tc>
        <w:tc>
          <w:tcPr>
            <w:vMerge w:val="restart"/>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8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0,7697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0,7921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w:t>
            </w:r>
          </w:p>
        </w:tc>
      </w:tr>
      <w:tr>
        <w:trPr>
          <w:trHeight w:val="265.76171874999994"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89">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8A">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8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8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8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8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0,7821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0,7644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91">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92">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0,6910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0,7640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0,7022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0,7430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0,7251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99">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9A">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9B">
            <w:pPr>
              <w:widowControl w:val="0"/>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0,7416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9C">
            <w:pPr>
              <w:widowControl w:val="0"/>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0,7809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9D">
            <w:pPr>
              <w:widowControl w:val="0"/>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0,7809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9E">
            <w:pPr>
              <w:widowControl w:val="0"/>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0,7765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0,7700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2000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A1">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A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0,7809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A9">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AA">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A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0,7303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A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A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A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0,7765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0,7601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B1">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B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0,7640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0,7644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w:t>
            </w:r>
          </w:p>
        </w:tc>
      </w:tr>
      <w:tr>
        <w:trPr>
          <w:trHeight w:val="265.76171874999994"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B9">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BA">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B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0,7303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B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B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0,7697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B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0,7933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w:t>
            </w:r>
          </w:p>
        </w:tc>
      </w:tr>
      <w:tr>
        <w:trPr>
          <w:trHeight w:val="255" w:hRule="atLeast"/>
        </w:trPr>
        <w:tc>
          <w:tcPr>
            <w:vMerge w:val="restart"/>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C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c>
          <w:tcPr>
            <w:vMerge w:val="restart"/>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C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0,7360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0,7360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0,7765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0,7489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C9">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CA">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0,7697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0,7877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D1">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D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0,7303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0,7447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D9">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DA">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D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D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D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D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0,7821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E1">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E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0,7079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0,7809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0,7821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E9">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EA">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0,7765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0,7644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F1">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F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0,7303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0,7697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0,7560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F9">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0FA">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0,7640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0,6415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trHeight w:val="255" w:hRule="atLeast"/>
        </w:trPr>
        <w:tc>
          <w:tcPr>
            <w:vMerge w:val="restart"/>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10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w:t>
            </w:r>
          </w:p>
        </w:tc>
        <w:tc>
          <w:tcPr>
            <w:vMerge w:val="restart"/>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0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0,7360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0,7978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0,7865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109">
            <w:pPr>
              <w:widowControl w:val="0"/>
              <w:jc w:val="center"/>
              <w:rPr>
                <w:rFonts w:ascii="Calibri" w:cs="Calibri" w:eastAsia="Calibri" w:hAnsi="Calibri"/>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0A">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0,7303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0,7640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0,7765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0,7559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111">
            <w:pPr>
              <w:widowControl w:val="0"/>
              <w:spacing w:line="240" w:lineRule="auto"/>
              <w:jc w:val="right"/>
              <w:rPr>
                <w:rFonts w:ascii="Calibri" w:cs="Calibri" w:eastAsia="Calibri" w:hAnsi="Calibri"/>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0,7559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119">
            <w:pPr>
              <w:widowControl w:val="0"/>
              <w:spacing w:line="240" w:lineRule="auto"/>
              <w:jc w:val="right"/>
              <w:rPr>
                <w:rFonts w:ascii="Calibri" w:cs="Calibri" w:eastAsia="Calibri" w:hAnsi="Calibri"/>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A">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121">
            <w:pPr>
              <w:widowControl w:val="0"/>
              <w:spacing w:line="240" w:lineRule="auto"/>
              <w:jc w:val="right"/>
              <w:rPr>
                <w:rFonts w:ascii="Calibri" w:cs="Calibri" w:eastAsia="Calibri" w:hAnsi="Calibri"/>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0,7303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0,7640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0,7374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0,7462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129">
            <w:pPr>
              <w:widowControl w:val="0"/>
              <w:spacing w:line="240" w:lineRule="auto"/>
              <w:jc w:val="right"/>
              <w:rPr>
                <w:rFonts w:ascii="Calibri" w:cs="Calibri" w:eastAsia="Calibri" w:hAnsi="Calibri"/>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A">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0,7640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0,7809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0,7821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r>
      <w:tr>
        <w:trPr>
          <w:trHeight w:val="255" w:hRule="atLeast"/>
        </w:trPr>
        <w:tc>
          <w:tcPr>
            <w:vMerge w:val="restart"/>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13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10-10</w:t>
            </w:r>
          </w:p>
        </w:tc>
        <w:tc>
          <w:tcPr>
            <w:vMerge w:val="restart"/>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3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0,2360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0,2360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0,0674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0,0670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0,1516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139">
            <w:pPr>
              <w:widowControl w:val="0"/>
              <w:jc w:val="center"/>
              <w:rPr>
                <w:rFonts w:ascii="Calibri" w:cs="Calibri" w:eastAsia="Calibri" w:hAnsi="Calibri"/>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3A">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0,2697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0,2865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0,2737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141">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4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0,6854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0,7303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0,7877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0,7391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149">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4A">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4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0,7360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4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4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0,7360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4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151">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5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0,6742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0,7360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0,7039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0,7139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159">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5A">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5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0,2697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5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0,2809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5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5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0,2737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0,3943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161">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6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0,6685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0,7247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0,7360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0,7222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169">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6A">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6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0,2697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6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6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6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0,6338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w:t>
            </w:r>
          </w:p>
        </w:tc>
      </w:tr>
      <w:tr>
        <w:trPr>
          <w:trHeight w:val="255" w:hRule="atLeast"/>
        </w:trPr>
        <w:tc>
          <w:tcPr>
            <w:vMerge w:val="restart"/>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17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20-20</w:t>
            </w:r>
          </w:p>
        </w:tc>
        <w:tc>
          <w:tcPr>
            <w:vMerge w:val="restart"/>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7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0,7360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0,7809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0,7574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179">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7A">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7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7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7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0,7809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7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181">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8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0,7360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0,7821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189">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8A">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8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8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0,7640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8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8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0,6380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191">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9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0,7560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w:t>
            </w:r>
          </w:p>
        </w:tc>
      </w:tr>
      <w:tr>
        <w:trPr>
          <w:trHeight w:val="255" w:hRule="atLeast"/>
        </w:trPr>
        <w:tc>
          <w:tcPr>
            <w:vMerge w:val="continue"/>
            <w:tcBorders>
              <w:top w:color="cccccc" w:space="0" w:sz="6" w:val="single"/>
              <w:left w:color="cccccc" w:space="0" w:sz="6" w:val="single"/>
              <w:bottom w:color="cccccc" w:space="0" w:sz="6" w:val="single"/>
              <w:right w:color="cccccc"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199">
            <w:pPr>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9A">
            <w:pPr>
              <w:widowControl w:val="0"/>
              <w:spacing w:after="0" w:before="0" w:line="240" w:lineRule="auto"/>
              <w:ind w:left="0" w:firstLine="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9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0,2737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9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0,7640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9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0,2809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9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0,2697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w:t>
            </w:r>
          </w:p>
        </w:tc>
      </w:tr>
    </w:tbl>
    <w:p w:rsidR="00000000" w:rsidDel="00000000" w:rsidP="00000000" w:rsidRDefault="00000000" w:rsidRPr="00000000" w14:paraId="000001A1">
      <w:pPr>
        <w:ind w:left="0" w:firstLine="0"/>
        <w:jc w:val="center"/>
        <w:rPr>
          <w:i w:val="1"/>
          <w:u w:val="single"/>
        </w:rPr>
      </w:pPr>
      <w:r w:rsidDel="00000000" w:rsidR="00000000" w:rsidRPr="00000000">
        <w:rPr>
          <w:i w:val="1"/>
          <w:u w:val="single"/>
          <w:rtl w:val="0"/>
        </w:rPr>
        <w:t xml:space="preserve">Tabla 1</w:t>
      </w:r>
    </w:p>
    <w:p w:rsidR="00000000" w:rsidDel="00000000" w:rsidP="00000000" w:rsidRDefault="00000000" w:rsidRPr="00000000" w14:paraId="000001A2">
      <w:pPr>
        <w:ind w:left="0" w:firstLine="0"/>
        <w:jc w:val="both"/>
        <w:rPr/>
      </w:pPr>
      <w:r w:rsidDel="00000000" w:rsidR="00000000" w:rsidRPr="00000000">
        <w:rPr>
          <w:rtl w:val="0"/>
        </w:rPr>
        <w:t xml:space="preserve">Aunque la experimentación esté mostrada de forma secuencial, la experimentación fue realizada de manera ligeramente distinta. El orden de las capas sí se mantiene pero durante la ejecución se empezaba primero por una razón de aprendizaje de 0,2 y luego se iban probando distintas posibilidades. También se iniciaba siempre con un número de ciclos similar a los usados en anteriores experimentos y luego se revisaba las gráficas obtenidas para intentar obtener una segunda pasada con un número de ciclos que pareciesen mejores. Por ello todas las razones de aprendizaje tienen dos modelos, la estimación original y los ciclos consiguientes. Estos segundos ciclos se obtenían intentando ver lo que funcionaba mejor en las 4 gráficas aunque se puede comprobar fácilmente que no tenían porqué acabar siendo mejor que la primera estimación. Esto es debido a que lo que puede ser mejor para un fold puede ser desastroso para el resto (mirar resultados 20-20 con razón 0.2). Al no tener un conjunto de validación para elegir estos parámetros, esta  fue la mejor opción</w:t>
      </w:r>
    </w:p>
    <w:p w:rsidR="00000000" w:rsidDel="00000000" w:rsidP="00000000" w:rsidRDefault="00000000" w:rsidRPr="00000000" w14:paraId="000001A3">
      <w:pPr>
        <w:ind w:left="0" w:firstLine="0"/>
        <w:jc w:val="both"/>
        <w:rPr/>
      </w:pPr>
      <w:r w:rsidDel="00000000" w:rsidR="00000000" w:rsidRPr="00000000">
        <w:rPr>
          <w:rtl w:val="0"/>
        </w:rPr>
      </w:r>
    </w:p>
    <w:p w:rsidR="00000000" w:rsidDel="00000000" w:rsidP="00000000" w:rsidRDefault="00000000" w:rsidRPr="00000000" w14:paraId="000001A4">
      <w:pPr>
        <w:ind w:left="0" w:firstLine="0"/>
        <w:jc w:val="both"/>
        <w:rPr/>
      </w:pPr>
      <w:r w:rsidDel="00000000" w:rsidR="00000000" w:rsidRPr="00000000">
        <w:rPr>
          <w:rtl w:val="0"/>
        </w:rPr>
        <w:t xml:space="preserve">También se intentaba que las razones de aprendizaje fuesen las mismas entre los experimentos con distintas capas, aunque podrían sufrir algún ajuste en caso de que lo viésemos oportuno, ya sea porque creíamos que creciendo o decreciendo ese valor, alcanzaríamos un resultado mejor. Aún así, se intentó una estandarización de estas razones siendo las más usadas 0.2 (nuestro punto inicial), 0.05 (nuestro punto base por lo bajo) y 0.4 (aproximación para ver si crecer daba mejores resultados).</w:t>
      </w:r>
    </w:p>
    <w:p w:rsidR="00000000" w:rsidDel="00000000" w:rsidP="00000000" w:rsidRDefault="00000000" w:rsidRPr="00000000" w14:paraId="000001A5">
      <w:pPr>
        <w:ind w:left="0" w:firstLine="0"/>
        <w:jc w:val="both"/>
        <w:rPr/>
      </w:pPr>
      <w:r w:rsidDel="00000000" w:rsidR="00000000" w:rsidRPr="00000000">
        <w:rPr>
          <w:rtl w:val="0"/>
        </w:rPr>
      </w:r>
    </w:p>
    <w:p w:rsidR="00000000" w:rsidDel="00000000" w:rsidP="00000000" w:rsidRDefault="00000000" w:rsidRPr="00000000" w14:paraId="000001A6">
      <w:pPr>
        <w:ind w:left="0" w:firstLine="0"/>
        <w:jc w:val="both"/>
        <w:rPr/>
      </w:pPr>
      <w:r w:rsidDel="00000000" w:rsidR="00000000" w:rsidRPr="00000000">
        <w:rPr>
          <w:rtl w:val="0"/>
        </w:rPr>
        <w:t xml:space="preserve">La </w:t>
      </w:r>
      <w:r w:rsidDel="00000000" w:rsidR="00000000" w:rsidRPr="00000000">
        <w:rPr>
          <w:i w:val="1"/>
          <w:rtl w:val="0"/>
        </w:rPr>
        <w:t xml:space="preserve">Tabla 2 </w:t>
      </w:r>
      <w:r w:rsidDel="00000000" w:rsidR="00000000" w:rsidRPr="00000000">
        <w:rPr>
          <w:rtl w:val="0"/>
        </w:rPr>
        <w:t xml:space="preserve">muestra los mejores 10 resultados clasificados: </w:t>
      </w:r>
    </w:p>
    <w:p w:rsidR="00000000" w:rsidDel="00000000" w:rsidP="00000000" w:rsidRDefault="00000000" w:rsidRPr="00000000" w14:paraId="000001A7">
      <w:pPr>
        <w:ind w:left="0" w:firstLine="0"/>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20 capas Razón 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1"/>
                <w:sz w:val="20"/>
                <w:szCs w:val="20"/>
                <w:rtl w:val="0"/>
              </w:rPr>
              <w:t xml:space="preserve">0,77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20 capas Razón 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sz w:val="20"/>
                <w:szCs w:val="20"/>
                <w:rtl w:val="0"/>
              </w:rPr>
              <w:t xml:space="preserve">0,7672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20 capas Razón 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sz w:val="20"/>
                <w:szCs w:val="20"/>
                <w:rtl w:val="0"/>
              </w:rPr>
              <w:t xml:space="preserve">0,7686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40 capas Razón 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sz w:val="20"/>
                <w:szCs w:val="20"/>
                <w:rtl w:val="0"/>
              </w:rPr>
              <w:t xml:space="preserve">0,7672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40 capas Razón 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sz w:val="20"/>
                <w:szCs w:val="20"/>
                <w:rtl w:val="0"/>
              </w:rPr>
              <w:t xml:space="preserve">0,7686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20 capas Razón 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sz w:val="20"/>
                <w:szCs w:val="20"/>
                <w:rtl w:val="0"/>
              </w:rPr>
              <w:t xml:space="preserve">0,7644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60 capas Razón 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sz w:val="20"/>
                <w:szCs w:val="20"/>
                <w:rtl w:val="0"/>
              </w:rPr>
              <w:t xml:space="preserve">0,7686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20 capas Razón 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sz w:val="20"/>
                <w:szCs w:val="20"/>
                <w:rtl w:val="0"/>
              </w:rPr>
              <w:t xml:space="preserve">0,7644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60 capas Razón 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sz w:val="20"/>
                <w:szCs w:val="20"/>
                <w:rtl w:val="0"/>
              </w:rPr>
              <w:t xml:space="preserve">0,7686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40 capas Razón 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sz w:val="20"/>
                <w:szCs w:val="20"/>
                <w:rtl w:val="0"/>
              </w:rPr>
              <w:t xml:space="preserve">0,7644</w:t>
            </w:r>
            <w:r w:rsidDel="00000000" w:rsidR="00000000" w:rsidRPr="00000000">
              <w:rPr>
                <w:rtl w:val="0"/>
              </w:rPr>
            </w:r>
          </w:p>
        </w:tc>
      </w:tr>
    </w:tbl>
    <w:p w:rsidR="00000000" w:rsidDel="00000000" w:rsidP="00000000" w:rsidRDefault="00000000" w:rsidRPr="00000000" w14:paraId="000001CC">
      <w:pPr>
        <w:ind w:left="0" w:firstLine="0"/>
        <w:jc w:val="center"/>
        <w:rPr>
          <w:i w:val="1"/>
          <w:u w:val="single"/>
        </w:rPr>
      </w:pPr>
      <w:r w:rsidDel="00000000" w:rsidR="00000000" w:rsidRPr="00000000">
        <w:rPr>
          <w:i w:val="1"/>
          <w:u w:val="single"/>
          <w:rtl w:val="0"/>
        </w:rPr>
        <w:t xml:space="preserve">Tabla 2</w:t>
      </w:r>
    </w:p>
    <w:p w:rsidR="00000000" w:rsidDel="00000000" w:rsidP="00000000" w:rsidRDefault="00000000" w:rsidRPr="00000000" w14:paraId="000001CD">
      <w:pPr>
        <w:ind w:left="0" w:firstLine="0"/>
        <w:jc w:val="center"/>
        <w:rPr>
          <w:i w:val="1"/>
          <w:u w:val="single"/>
        </w:rPr>
      </w:pPr>
      <w:r w:rsidDel="00000000" w:rsidR="00000000" w:rsidRPr="00000000">
        <w:rPr>
          <w:rtl w:val="0"/>
        </w:rPr>
      </w:r>
    </w:p>
    <w:p w:rsidR="00000000" w:rsidDel="00000000" w:rsidP="00000000" w:rsidRDefault="00000000" w:rsidRPr="00000000" w14:paraId="000001CE">
      <w:pPr>
        <w:ind w:left="0" w:firstLine="0"/>
        <w:jc w:val="both"/>
        <w:rPr/>
      </w:pPr>
      <w:r w:rsidDel="00000000" w:rsidR="00000000" w:rsidRPr="00000000">
        <w:rPr>
          <w:rtl w:val="0"/>
        </w:rPr>
        <w:t xml:space="preserve">En la experimentación original se obtenían hasta 10 decimales pero para la presentación de la tabla se han decidido mantener únicamente 4. Es por ello que vemos varias veces el mismo resultado ya que al redondear este se trunca.  También podemos ver en la tabla que no aparece ningún modelo de más de una capa. Esto es algo que guió la experimentación ya que veíamos que no obteníamos ningún modelo de 2 capas que alcanzase las accuracies obtenidas en con los modelos de una capa; haciendo que desistiésemos en seguir ese camino.</w:t>
        <w:br w:type="textWrapping"/>
      </w:r>
    </w:p>
    <w:p w:rsidR="00000000" w:rsidDel="00000000" w:rsidP="00000000" w:rsidRDefault="00000000" w:rsidRPr="00000000" w14:paraId="000001CF">
      <w:pPr>
        <w:ind w:left="0" w:firstLine="0"/>
        <w:jc w:val="both"/>
        <w:rPr/>
      </w:pPr>
      <w:r w:rsidDel="00000000" w:rsidR="00000000" w:rsidRPr="00000000">
        <w:rPr>
          <w:rtl w:val="0"/>
        </w:rPr>
        <w:t xml:space="preserve">La </w:t>
      </w:r>
      <w:r w:rsidDel="00000000" w:rsidR="00000000" w:rsidRPr="00000000">
        <w:rPr>
          <w:i w:val="1"/>
          <w:rtl w:val="0"/>
        </w:rPr>
        <w:t xml:space="preserve">Tabla 2 </w:t>
      </w:r>
      <w:r w:rsidDel="00000000" w:rsidR="00000000" w:rsidRPr="00000000">
        <w:rPr>
          <w:rtl w:val="0"/>
        </w:rPr>
        <w:t xml:space="preserve">también sirve para indicarnos que razones de aprendizajes más pequeñas parecen ofrecer mejores resultados</w:t>
      </w:r>
    </w:p>
    <w:p w:rsidR="00000000" w:rsidDel="00000000" w:rsidP="00000000" w:rsidRDefault="00000000" w:rsidRPr="00000000" w14:paraId="000001D0">
      <w:pPr>
        <w:ind w:left="0" w:firstLine="0"/>
        <w:jc w:val="both"/>
        <w:rPr/>
      </w:pPr>
      <w:r w:rsidDel="00000000" w:rsidR="00000000" w:rsidRPr="00000000">
        <w:rPr>
          <w:rtl w:val="0"/>
        </w:rPr>
      </w:r>
    </w:p>
    <w:p w:rsidR="00000000" w:rsidDel="00000000" w:rsidP="00000000" w:rsidRDefault="00000000" w:rsidRPr="00000000" w14:paraId="000001D1">
      <w:pPr>
        <w:ind w:left="0" w:firstLine="0"/>
        <w:jc w:val="both"/>
        <w:rPr/>
      </w:pPr>
      <w:r w:rsidDel="00000000" w:rsidR="00000000" w:rsidRPr="00000000">
        <w:rPr>
          <w:rtl w:val="0"/>
        </w:rPr>
        <w:t xml:space="preserve">Por último, en las siguientes gráficas podemos ver cómo ha sido la evolución del error en los distintos folds del mejor modelo. Es interesante ver cómo estos varían para formar un conjunto habiendo algunos que están entrando en overfitting mientras que otros folds aún necesitan unos cuantos ciclos más para poder estabilizarse.</w:t>
      </w:r>
    </w:p>
    <w:p w:rsidR="00000000" w:rsidDel="00000000" w:rsidP="00000000" w:rsidRDefault="00000000" w:rsidRPr="00000000" w14:paraId="000001D2">
      <w:pPr>
        <w:ind w:left="0" w:firstLine="0"/>
        <w:rPr/>
      </w:pPr>
      <w:r w:rsidDel="00000000" w:rsidR="00000000" w:rsidRPr="00000000">
        <w:rPr>
          <w:rtl w:val="0"/>
        </w:rPr>
        <w:tab/>
        <w:tab/>
        <w:tab/>
        <w:tab/>
        <w:tab/>
        <w:tab/>
        <w:tab/>
        <w:tab/>
        <w:tab/>
        <w:t xml:space="preserve">Fold 1</w:t>
        <w:tab/>
        <w:tab/>
        <w:tab/>
        <w:tab/>
        <w:tab/>
        <w:tab/>
        <w:t xml:space="preserve">   Fold 2</w:t>
      </w:r>
      <w:r w:rsidDel="00000000" w:rsidR="00000000" w:rsidRPr="00000000">
        <w:drawing>
          <wp:anchor allowOverlap="1" behindDoc="0" distB="114300" distT="114300" distL="114300" distR="114300" hidden="0" layoutInCell="1" locked="0" relativeHeight="0" simplePos="0">
            <wp:simplePos x="0" y="0"/>
            <wp:positionH relativeFrom="column">
              <wp:posOffset>71438</wp:posOffset>
            </wp:positionH>
            <wp:positionV relativeFrom="paragraph">
              <wp:posOffset>114300</wp:posOffset>
            </wp:positionV>
            <wp:extent cx="2672254" cy="163353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72254" cy="16335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114300</wp:posOffset>
            </wp:positionV>
            <wp:extent cx="2728913" cy="1659339"/>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28913" cy="1659339"/>
                    </a:xfrm>
                    <a:prstGeom prst="rect"/>
                    <a:ln/>
                  </pic:spPr>
                </pic:pic>
              </a:graphicData>
            </a:graphic>
          </wp:anchor>
        </w:drawing>
      </w:r>
    </w:p>
    <w:p w:rsidR="00000000" w:rsidDel="00000000" w:rsidP="00000000" w:rsidRDefault="00000000" w:rsidRPr="00000000" w14:paraId="000001D3">
      <w:pPr>
        <w:ind w:left="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3130875</wp:posOffset>
            </wp:positionH>
            <wp:positionV relativeFrom="paragraph">
              <wp:posOffset>285750</wp:posOffset>
            </wp:positionV>
            <wp:extent cx="2597475" cy="1581921"/>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97475" cy="158192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224837</wp:posOffset>
            </wp:positionV>
            <wp:extent cx="2776538" cy="1696277"/>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76538" cy="1696277"/>
                    </a:xfrm>
                    <a:prstGeom prst="rect"/>
                    <a:ln/>
                  </pic:spPr>
                </pic:pic>
              </a:graphicData>
            </a:graphic>
          </wp:anchor>
        </w:drawing>
      </w:r>
    </w:p>
    <w:p w:rsidR="00000000" w:rsidDel="00000000" w:rsidP="00000000" w:rsidRDefault="00000000" w:rsidRPr="00000000" w14:paraId="000001D4">
      <w:pPr>
        <w:ind w:left="0" w:firstLine="0"/>
        <w:jc w:val="center"/>
        <w:rPr/>
      </w:pPr>
      <w:r w:rsidDel="00000000" w:rsidR="00000000" w:rsidRPr="00000000">
        <w:rPr>
          <w:rtl w:val="0"/>
        </w:rPr>
      </w:r>
    </w:p>
    <w:p w:rsidR="00000000" w:rsidDel="00000000" w:rsidP="00000000" w:rsidRDefault="00000000" w:rsidRPr="00000000" w14:paraId="000001D5">
      <w:pPr>
        <w:ind w:left="0" w:firstLine="0"/>
        <w:jc w:val="center"/>
        <w:rPr/>
      </w:pPr>
      <w:r w:rsidDel="00000000" w:rsidR="00000000" w:rsidRPr="00000000">
        <w:rPr>
          <w:rtl w:val="0"/>
        </w:rPr>
      </w:r>
    </w:p>
    <w:p w:rsidR="00000000" w:rsidDel="00000000" w:rsidP="00000000" w:rsidRDefault="00000000" w:rsidRPr="00000000" w14:paraId="000001D6">
      <w:pPr>
        <w:ind w:left="2160" w:firstLine="720"/>
        <w:rPr/>
      </w:pPr>
      <w:r w:rsidDel="00000000" w:rsidR="00000000" w:rsidRPr="00000000">
        <w:rPr>
          <w:rtl w:val="0"/>
        </w:rPr>
        <w:tab/>
        <w:tab/>
        <w:tab/>
        <w:tab/>
        <w:tab/>
        <w:tab/>
        <w:t xml:space="preserve">   Fold 3 </w:t>
        <w:tab/>
        <w:tab/>
        <w:tab/>
        <w:tab/>
        <w:tab/>
        <w:tab/>
        <w:t xml:space="preserve">Fold 4</w:t>
      </w:r>
    </w:p>
    <w:p w:rsidR="00000000" w:rsidDel="00000000" w:rsidP="00000000" w:rsidRDefault="00000000" w:rsidRPr="00000000" w14:paraId="000001D7">
      <w:pPr>
        <w:ind w:left="1440" w:firstLine="720"/>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Al revisar las gráficas de otros modelos, se observó que esto es algo que pasaba siempre, haciendo que la elección de unos ciclos óptimos para todos los folds sea algo casi imposible debido a la aleatoriedad en la creación de estos.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Lo siguiente sería ver las matrices de confusión de cada uno de los folds (las matrices de la izquierda son las de entrenamiento y las matrices de la derecha son las de test):</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jc w:val="center"/>
        <w:rPr/>
      </w:pPr>
      <w:r w:rsidDel="00000000" w:rsidR="00000000" w:rsidRPr="00000000">
        <w:rPr>
          <w:rtl w:val="0"/>
        </w:rPr>
        <w:t xml:space="preserve">Fold 1</w:t>
      </w:r>
    </w:p>
    <w:tbl>
      <w:tblPr>
        <w:tblStyle w:val="Table3"/>
        <w:tblW w:w="8025.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95"/>
        <w:gridCol w:w="660"/>
        <w:gridCol w:w="705"/>
        <w:gridCol w:w="1290"/>
        <w:gridCol w:w="885"/>
        <w:gridCol w:w="870"/>
        <w:gridCol w:w="615"/>
        <w:gridCol w:w="900"/>
        <w:tblGridChange w:id="0">
          <w:tblGrid>
            <w:gridCol w:w="1005"/>
            <w:gridCol w:w="1095"/>
            <w:gridCol w:w="660"/>
            <w:gridCol w:w="705"/>
            <w:gridCol w:w="1290"/>
            <w:gridCol w:w="885"/>
            <w:gridCol w:w="870"/>
            <w:gridCol w:w="615"/>
            <w:gridCol w:w="900"/>
          </w:tblGrid>
        </w:tblGridChange>
      </w:tblGrid>
      <w:tr>
        <w:trPr>
          <w:trHeight w:val="369.4775390625" w:hRule="atLeast"/>
        </w:trPr>
        <w:tc>
          <w:tcPr>
            <w:tcMar>
              <w:top w:w="40.0" w:type="dxa"/>
              <w:left w:w="40.0" w:type="dxa"/>
              <w:bottom w:w="40.0" w:type="dxa"/>
              <w:right w:w="40.0" w:type="dxa"/>
            </w:tcMar>
            <w:vAlign w:val="bottom"/>
          </w:tcPr>
          <w:p w:rsidR="00000000" w:rsidDel="00000000" w:rsidP="00000000" w:rsidRDefault="00000000" w:rsidRPr="00000000" w14:paraId="000001DD">
            <w:pPr>
              <w:widowControl w:val="0"/>
              <w:jc w:val="center"/>
              <w:rPr>
                <w:sz w:val="20"/>
                <w:szCs w:val="20"/>
              </w:rPr>
            </w:pPr>
            <w:r w:rsidDel="00000000" w:rsidR="00000000" w:rsidRPr="00000000">
              <w:rPr>
                <w:sz w:val="20"/>
                <w:szCs w:val="20"/>
                <w:rtl w:val="0"/>
              </w:rPr>
              <w:t xml:space="preserve">Train</w:t>
            </w:r>
          </w:p>
        </w:tc>
        <w:tc>
          <w:tcP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sz w:val="20"/>
                <w:szCs w:val="20"/>
              </w:rPr>
            </w:pPr>
            <w:r w:rsidDel="00000000" w:rsidR="00000000" w:rsidRPr="00000000">
              <w:rPr>
                <w:sz w:val="16"/>
                <w:szCs w:val="16"/>
                <w:rtl w:val="0"/>
              </w:rPr>
              <w:t xml:space="preserve">Cielo Despejado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DF">
            <w:pPr>
              <w:widowControl w:val="0"/>
              <w:jc w:val="center"/>
              <w:rPr>
                <w:sz w:val="20"/>
                <w:szCs w:val="20"/>
              </w:rPr>
            </w:pPr>
            <w:r w:rsidDel="00000000" w:rsidR="00000000" w:rsidRPr="00000000">
              <w:rPr>
                <w:sz w:val="16"/>
                <w:szCs w:val="16"/>
                <w:rtl w:val="0"/>
              </w:rPr>
              <w:t xml:space="preserve">Multi 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0">
            <w:pPr>
              <w:widowControl w:val="0"/>
              <w:jc w:val="center"/>
              <w:rPr>
                <w:sz w:val="20"/>
                <w:szCs w:val="20"/>
              </w:rPr>
            </w:pPr>
            <w:r w:rsidDel="00000000" w:rsidR="00000000" w:rsidRPr="00000000">
              <w:rPr>
                <w:sz w:val="16"/>
                <w:szCs w:val="16"/>
                <w:rtl w:val="0"/>
              </w:rPr>
              <w:t xml:space="preserve">Nube</w:t>
            </w:r>
            <w:r w:rsidDel="00000000" w:rsidR="00000000" w:rsidRPr="00000000">
              <w:rPr>
                <w:rtl w:val="0"/>
              </w:rPr>
            </w:r>
          </w:p>
        </w:tc>
        <w:tc>
          <w:tcPr>
            <w:tcBorders>
              <w:top w:color="ffffff" w:space="0" w:sz="8" w:val="single"/>
              <w:bottom w:color="ffffff" w:space="0" w:sz="8"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jc w:val="center"/>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2">
            <w:pPr>
              <w:widowControl w:val="0"/>
              <w:jc w:val="center"/>
              <w:rPr>
                <w:sz w:val="20"/>
                <w:szCs w:val="20"/>
              </w:rPr>
            </w:pPr>
            <w:r w:rsidDel="00000000" w:rsidR="00000000" w:rsidRPr="00000000">
              <w:rPr>
                <w:sz w:val="20"/>
                <w:szCs w:val="20"/>
                <w:rtl w:val="0"/>
              </w:rPr>
              <w:t xml:space="preserve">Test</w:t>
            </w:r>
          </w:p>
        </w:tc>
        <w:tc>
          <w:tcP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sz w:val="20"/>
                <w:szCs w:val="20"/>
              </w:rPr>
            </w:pPr>
            <w:r w:rsidDel="00000000" w:rsidR="00000000" w:rsidRPr="00000000">
              <w:rPr>
                <w:sz w:val="16"/>
                <w:szCs w:val="16"/>
                <w:rtl w:val="0"/>
              </w:rPr>
              <w:t xml:space="preserve">Cielo Despejado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4">
            <w:pPr>
              <w:widowControl w:val="0"/>
              <w:jc w:val="center"/>
              <w:rPr>
                <w:sz w:val="20"/>
                <w:szCs w:val="20"/>
              </w:rPr>
            </w:pPr>
            <w:r w:rsidDel="00000000" w:rsidR="00000000" w:rsidRPr="00000000">
              <w:rPr>
                <w:sz w:val="16"/>
                <w:szCs w:val="16"/>
                <w:rtl w:val="0"/>
              </w:rPr>
              <w:t xml:space="preserve">Multi 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5">
            <w:pPr>
              <w:widowControl w:val="0"/>
              <w:jc w:val="center"/>
              <w:rPr>
                <w:sz w:val="20"/>
                <w:szCs w:val="20"/>
              </w:rPr>
            </w:pPr>
            <w:r w:rsidDel="00000000" w:rsidR="00000000" w:rsidRPr="00000000">
              <w:rPr>
                <w:sz w:val="16"/>
                <w:szCs w:val="16"/>
                <w:rtl w:val="0"/>
              </w:rPr>
              <w:t xml:space="preserve">Nube</w:t>
            </w:r>
            <w:r w:rsidDel="00000000" w:rsidR="00000000" w:rsidRPr="00000000">
              <w:rPr>
                <w:rtl w:val="0"/>
              </w:rPr>
            </w:r>
          </w:p>
        </w:tc>
      </w:tr>
      <w:tr>
        <w:trPr>
          <w:trHeight w:val="240" w:hRule="atLeast"/>
        </w:trPr>
        <w:tc>
          <w:tcPr>
            <w:tcMar>
              <w:top w:w="40.0" w:type="dxa"/>
              <w:left w:w="40.0" w:type="dxa"/>
              <w:bottom w:w="40.0" w:type="dxa"/>
              <w:right w:w="40.0" w:type="dxa"/>
            </w:tcMar>
            <w:vAlign w:val="bottom"/>
          </w:tcPr>
          <w:p w:rsidR="00000000" w:rsidDel="00000000" w:rsidP="00000000" w:rsidRDefault="00000000" w:rsidRPr="00000000" w14:paraId="000001E6">
            <w:pPr>
              <w:widowControl w:val="0"/>
              <w:jc w:val="center"/>
              <w:rPr>
                <w:sz w:val="20"/>
                <w:szCs w:val="20"/>
              </w:rPr>
            </w:pPr>
            <w:r w:rsidDel="00000000" w:rsidR="00000000" w:rsidRPr="00000000">
              <w:rPr>
                <w:sz w:val="16"/>
                <w:szCs w:val="16"/>
                <w:rtl w:val="0"/>
              </w:rPr>
              <w:t xml:space="preserve">Cielo Despejado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7">
            <w:pPr>
              <w:widowControl w:val="0"/>
              <w:jc w:val="center"/>
              <w:rPr>
                <w:sz w:val="20"/>
                <w:szCs w:val="20"/>
              </w:rPr>
            </w:pPr>
            <w:r w:rsidDel="00000000" w:rsidR="00000000" w:rsidRPr="00000000">
              <w:rPr>
                <w:sz w:val="16"/>
                <w:szCs w:val="16"/>
                <w:rtl w:val="0"/>
              </w:rPr>
              <w:t xml:space="preserve">34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8">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9">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ffffff" w:space="0" w:sz="8"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after="0" w:before="0" w:line="240" w:lineRule="auto"/>
              <w:ind w:left="0" w:firstLine="0"/>
              <w:jc w:val="right"/>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sz w:val="16"/>
                <w:szCs w:val="16"/>
                <w:rtl w:val="0"/>
              </w:rPr>
              <w:t xml:space="preserve">Cielo Despejado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D">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E">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r>
      <w:tr>
        <w:trPr>
          <w:trHeight w:val="240" w:hRule="atLeast"/>
        </w:trPr>
        <w:tc>
          <w:tcPr>
            <w:tcMar>
              <w:top w:w="40.0" w:type="dxa"/>
              <w:left w:w="40.0" w:type="dxa"/>
              <w:bottom w:w="40.0" w:type="dxa"/>
              <w:right w:w="40.0" w:type="dxa"/>
            </w:tcMar>
            <w:vAlign w:val="bottom"/>
          </w:tcPr>
          <w:p w:rsidR="00000000" w:rsidDel="00000000" w:rsidP="00000000" w:rsidRDefault="00000000" w:rsidRPr="00000000" w14:paraId="000001EF">
            <w:pPr>
              <w:widowControl w:val="0"/>
              <w:ind w:left="0" w:firstLine="0"/>
              <w:jc w:val="center"/>
              <w:rPr>
                <w:sz w:val="20"/>
                <w:szCs w:val="20"/>
              </w:rPr>
            </w:pPr>
            <w:r w:rsidDel="00000000" w:rsidR="00000000" w:rsidRPr="00000000">
              <w:rPr>
                <w:sz w:val="16"/>
                <w:szCs w:val="16"/>
                <w:rtl w:val="0"/>
              </w:rPr>
              <w:t xml:space="preserve">Multi 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1">
            <w:pPr>
              <w:widowControl w:val="0"/>
              <w:jc w:val="center"/>
              <w:rPr>
                <w:sz w:val="20"/>
                <w:szCs w:val="20"/>
              </w:rPr>
            </w:pPr>
            <w:r w:rsidDel="00000000" w:rsidR="00000000" w:rsidRPr="00000000">
              <w:rPr>
                <w:sz w:val="16"/>
                <w:szCs w:val="16"/>
                <w:rtl w:val="0"/>
              </w:rPr>
              <w:t xml:space="preserve">50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2">
            <w:pPr>
              <w:widowControl w:val="0"/>
              <w:jc w:val="center"/>
              <w:rPr>
                <w:sz w:val="20"/>
                <w:szCs w:val="20"/>
              </w:rPr>
            </w:pPr>
            <w:r w:rsidDel="00000000" w:rsidR="00000000" w:rsidRPr="00000000">
              <w:rPr>
                <w:sz w:val="16"/>
                <w:szCs w:val="16"/>
                <w:rtl w:val="0"/>
              </w:rPr>
              <w:t xml:space="preserve">67</w:t>
            </w:r>
            <w:r w:rsidDel="00000000" w:rsidR="00000000" w:rsidRPr="00000000">
              <w:rPr>
                <w:rtl w:val="0"/>
              </w:rPr>
            </w:r>
          </w:p>
        </w:tc>
        <w:tc>
          <w:tcPr>
            <w:tcBorders>
              <w:bottom w:color="ffffff" w:space="0" w:sz="8"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after="0" w:before="0" w:line="240" w:lineRule="auto"/>
              <w:ind w:left="0" w:firstLine="0"/>
              <w:jc w:val="right"/>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sz w:val="20"/>
                <w:szCs w:val="20"/>
              </w:rPr>
            </w:pPr>
            <w:r w:rsidDel="00000000" w:rsidR="00000000" w:rsidRPr="00000000">
              <w:rPr>
                <w:sz w:val="16"/>
                <w:szCs w:val="16"/>
                <w:rtl w:val="0"/>
              </w:rPr>
              <w:t xml:space="preserve">Multi 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5">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6">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7">
            <w:pPr>
              <w:widowControl w:val="0"/>
              <w:jc w:val="center"/>
              <w:rPr>
                <w:sz w:val="20"/>
                <w:szCs w:val="20"/>
              </w:rPr>
            </w:pPr>
            <w:r w:rsidDel="00000000" w:rsidR="00000000" w:rsidRPr="00000000">
              <w:rPr>
                <w:sz w:val="16"/>
                <w:szCs w:val="16"/>
                <w:rtl w:val="0"/>
              </w:rPr>
              <w:t xml:space="preserve">31</w:t>
            </w:r>
            <w:r w:rsidDel="00000000" w:rsidR="00000000" w:rsidRPr="00000000">
              <w:rPr>
                <w:rtl w:val="0"/>
              </w:rPr>
            </w:r>
          </w:p>
        </w:tc>
      </w:tr>
      <w:tr>
        <w:trPr>
          <w:trHeight w:val="240" w:hRule="atLeast"/>
        </w:trPr>
        <w:tc>
          <w:tcPr>
            <w:tcMar>
              <w:top w:w="40.0" w:type="dxa"/>
              <w:left w:w="40.0" w:type="dxa"/>
              <w:bottom w:w="40.0" w:type="dxa"/>
              <w:right w:w="40.0" w:type="dxa"/>
            </w:tcMar>
            <w:vAlign w:val="bottom"/>
          </w:tcPr>
          <w:p w:rsidR="00000000" w:rsidDel="00000000" w:rsidP="00000000" w:rsidRDefault="00000000" w:rsidRPr="00000000" w14:paraId="000001F8">
            <w:pPr>
              <w:widowControl w:val="0"/>
              <w:jc w:val="center"/>
              <w:rPr>
                <w:sz w:val="20"/>
                <w:szCs w:val="20"/>
              </w:rPr>
            </w:pPr>
            <w:r w:rsidDel="00000000" w:rsidR="00000000" w:rsidRPr="00000000">
              <w:rPr>
                <w:sz w:val="16"/>
                <w:szCs w:val="16"/>
                <w:rtl w:val="0"/>
              </w:rPr>
              <w:t xml:space="preserve">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A">
            <w:pPr>
              <w:widowControl w:val="0"/>
              <w:jc w:val="center"/>
              <w:rPr>
                <w:sz w:val="20"/>
                <w:szCs w:val="20"/>
              </w:rPr>
            </w:pPr>
            <w:r w:rsidDel="00000000" w:rsidR="00000000" w:rsidRPr="00000000">
              <w:rPr>
                <w:sz w:val="16"/>
                <w:szCs w:val="16"/>
                <w:rtl w:val="0"/>
              </w:rPr>
              <w:t xml:space="preserve">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B">
            <w:pPr>
              <w:widowControl w:val="0"/>
              <w:jc w:val="center"/>
              <w:rPr>
                <w:sz w:val="20"/>
                <w:szCs w:val="20"/>
              </w:rPr>
            </w:pPr>
            <w:r w:rsidDel="00000000" w:rsidR="00000000" w:rsidRPr="00000000">
              <w:rPr>
                <w:sz w:val="16"/>
                <w:szCs w:val="16"/>
                <w:rtl w:val="0"/>
              </w:rPr>
              <w:t xml:space="preserve">364</w:t>
            </w:r>
            <w:r w:rsidDel="00000000" w:rsidR="00000000" w:rsidRPr="00000000">
              <w:rPr>
                <w:rtl w:val="0"/>
              </w:rPr>
            </w:r>
          </w:p>
        </w:tc>
        <w:tc>
          <w:tcPr>
            <w:tcBorders>
              <w:bottom w:color="ffffff" w:space="0" w:sz="8"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after="0" w:before="0" w:line="240" w:lineRule="auto"/>
              <w:ind w:left="0" w:firstLine="0"/>
              <w:jc w:val="right"/>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D">
            <w:pPr>
              <w:widowControl w:val="0"/>
              <w:jc w:val="center"/>
              <w:rPr>
                <w:sz w:val="20"/>
                <w:szCs w:val="20"/>
              </w:rPr>
            </w:pPr>
            <w:r w:rsidDel="00000000" w:rsidR="00000000" w:rsidRPr="00000000">
              <w:rPr>
                <w:sz w:val="16"/>
                <w:szCs w:val="16"/>
                <w:rtl w:val="0"/>
              </w:rPr>
              <w:t xml:space="preserve">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E">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F">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0">
            <w:pPr>
              <w:widowControl w:val="0"/>
              <w:jc w:val="center"/>
              <w:rPr>
                <w:sz w:val="20"/>
                <w:szCs w:val="20"/>
              </w:rPr>
            </w:pPr>
            <w:r w:rsidDel="00000000" w:rsidR="00000000" w:rsidRPr="00000000">
              <w:rPr>
                <w:sz w:val="16"/>
                <w:szCs w:val="16"/>
                <w:rtl w:val="0"/>
              </w:rPr>
              <w:t xml:space="preserve">115</w:t>
            </w:r>
            <w:r w:rsidDel="00000000" w:rsidR="00000000" w:rsidRPr="00000000">
              <w:rPr>
                <w:rtl w:val="0"/>
              </w:rPr>
            </w:r>
          </w:p>
        </w:tc>
      </w:tr>
    </w:tbl>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jc w:val="center"/>
        <w:rPr/>
      </w:pPr>
      <w:r w:rsidDel="00000000" w:rsidR="00000000" w:rsidRPr="00000000">
        <w:rPr>
          <w:rtl w:val="0"/>
        </w:rPr>
        <w:t xml:space="preserve">Fold 2</w:t>
      </w:r>
    </w:p>
    <w:tbl>
      <w:tblPr>
        <w:tblStyle w:val="Table4"/>
        <w:tblW w:w="7980.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140"/>
        <w:gridCol w:w="660"/>
        <w:gridCol w:w="675"/>
        <w:gridCol w:w="1275"/>
        <w:gridCol w:w="930"/>
        <w:gridCol w:w="885"/>
        <w:gridCol w:w="585"/>
        <w:gridCol w:w="900"/>
        <w:tblGridChange w:id="0">
          <w:tblGrid>
            <w:gridCol w:w="930"/>
            <w:gridCol w:w="1140"/>
            <w:gridCol w:w="660"/>
            <w:gridCol w:w="675"/>
            <w:gridCol w:w="1275"/>
            <w:gridCol w:w="930"/>
            <w:gridCol w:w="885"/>
            <w:gridCol w:w="585"/>
            <w:gridCol w:w="900"/>
          </w:tblGrid>
        </w:tblGridChange>
      </w:tblGrid>
      <w:tr>
        <w:trPr>
          <w:trHeight w:val="369.4775390625" w:hRule="atLeast"/>
        </w:trPr>
        <w:tc>
          <w:tcPr>
            <w:tcMar>
              <w:top w:w="40.0" w:type="dxa"/>
              <w:left w:w="40.0" w:type="dxa"/>
              <w:bottom w:w="40.0" w:type="dxa"/>
              <w:right w:w="40.0" w:type="dxa"/>
            </w:tcMar>
            <w:vAlign w:val="bottom"/>
          </w:tcPr>
          <w:p w:rsidR="00000000" w:rsidDel="00000000" w:rsidP="00000000" w:rsidRDefault="00000000" w:rsidRPr="00000000" w14:paraId="00000203">
            <w:pPr>
              <w:widowControl w:val="0"/>
              <w:jc w:val="center"/>
              <w:rPr>
                <w:sz w:val="20"/>
                <w:szCs w:val="20"/>
              </w:rPr>
            </w:pPr>
            <w:r w:rsidDel="00000000" w:rsidR="00000000" w:rsidRPr="00000000">
              <w:rPr>
                <w:sz w:val="20"/>
                <w:szCs w:val="20"/>
                <w:rtl w:val="0"/>
              </w:rPr>
              <w:t xml:space="preserve">Train</w:t>
            </w:r>
          </w:p>
        </w:tc>
        <w:tc>
          <w:tcPr>
            <w:tcMar>
              <w:top w:w="40.0" w:type="dxa"/>
              <w:left w:w="40.0" w:type="dxa"/>
              <w:bottom w:w="40.0" w:type="dxa"/>
              <w:right w:w="40.0" w:type="dxa"/>
            </w:tcMar>
            <w:vAlign w:val="bottom"/>
          </w:tcPr>
          <w:p w:rsidR="00000000" w:rsidDel="00000000" w:rsidP="00000000" w:rsidRDefault="00000000" w:rsidRPr="00000000" w14:paraId="00000204">
            <w:pPr>
              <w:widowControl w:val="0"/>
              <w:jc w:val="center"/>
              <w:rPr>
                <w:sz w:val="20"/>
                <w:szCs w:val="20"/>
              </w:rPr>
            </w:pPr>
            <w:r w:rsidDel="00000000" w:rsidR="00000000" w:rsidRPr="00000000">
              <w:rPr>
                <w:sz w:val="16"/>
                <w:szCs w:val="16"/>
                <w:rtl w:val="0"/>
              </w:rPr>
              <w:t xml:space="preserve">Cielo Despejado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5">
            <w:pPr>
              <w:widowControl w:val="0"/>
              <w:jc w:val="center"/>
              <w:rPr>
                <w:sz w:val="20"/>
                <w:szCs w:val="20"/>
              </w:rPr>
            </w:pPr>
            <w:r w:rsidDel="00000000" w:rsidR="00000000" w:rsidRPr="00000000">
              <w:rPr>
                <w:sz w:val="16"/>
                <w:szCs w:val="16"/>
                <w:rtl w:val="0"/>
              </w:rPr>
              <w:t xml:space="preserve">Multi 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sz w:val="20"/>
                <w:szCs w:val="20"/>
              </w:rPr>
            </w:pPr>
            <w:r w:rsidDel="00000000" w:rsidR="00000000" w:rsidRPr="00000000">
              <w:rPr>
                <w:sz w:val="16"/>
                <w:szCs w:val="16"/>
                <w:rtl w:val="0"/>
              </w:rPr>
              <w:t xml:space="preserve">Nube</w:t>
            </w:r>
            <w:r w:rsidDel="00000000" w:rsidR="00000000" w:rsidRPr="00000000">
              <w:rPr>
                <w:rtl w:val="0"/>
              </w:rPr>
            </w:r>
          </w:p>
        </w:tc>
        <w:tc>
          <w:tcPr>
            <w:vMerge w:val="restart"/>
            <w:tcBorders>
              <w:top w:color="ffffff" w:space="0" w:sz="8"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jc w:val="center"/>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8">
            <w:pPr>
              <w:widowControl w:val="0"/>
              <w:jc w:val="center"/>
              <w:rPr>
                <w:sz w:val="20"/>
                <w:szCs w:val="20"/>
              </w:rPr>
            </w:pPr>
            <w:r w:rsidDel="00000000" w:rsidR="00000000" w:rsidRPr="00000000">
              <w:rPr>
                <w:sz w:val="20"/>
                <w:szCs w:val="20"/>
                <w:rtl w:val="0"/>
              </w:rPr>
              <w:t xml:space="preserve">Test</w:t>
            </w:r>
          </w:p>
        </w:tc>
        <w:tc>
          <w:tcPr>
            <w:tcMar>
              <w:top w:w="40.0" w:type="dxa"/>
              <w:left w:w="40.0" w:type="dxa"/>
              <w:bottom w:w="40.0" w:type="dxa"/>
              <w:right w:w="40.0" w:type="dxa"/>
            </w:tcMar>
            <w:vAlign w:val="bottom"/>
          </w:tcPr>
          <w:p w:rsidR="00000000" w:rsidDel="00000000" w:rsidP="00000000" w:rsidRDefault="00000000" w:rsidRPr="00000000" w14:paraId="00000209">
            <w:pPr>
              <w:widowControl w:val="0"/>
              <w:jc w:val="center"/>
              <w:rPr>
                <w:sz w:val="20"/>
                <w:szCs w:val="20"/>
              </w:rPr>
            </w:pPr>
            <w:r w:rsidDel="00000000" w:rsidR="00000000" w:rsidRPr="00000000">
              <w:rPr>
                <w:sz w:val="16"/>
                <w:szCs w:val="16"/>
                <w:rtl w:val="0"/>
              </w:rPr>
              <w:t xml:space="preserve">Cielo Despejado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A">
            <w:pPr>
              <w:widowControl w:val="0"/>
              <w:jc w:val="center"/>
              <w:rPr>
                <w:sz w:val="20"/>
                <w:szCs w:val="20"/>
              </w:rPr>
            </w:pPr>
            <w:r w:rsidDel="00000000" w:rsidR="00000000" w:rsidRPr="00000000">
              <w:rPr>
                <w:sz w:val="16"/>
                <w:szCs w:val="16"/>
                <w:rtl w:val="0"/>
              </w:rPr>
              <w:t xml:space="preserve">Multi 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B">
            <w:pPr>
              <w:widowControl w:val="0"/>
              <w:jc w:val="center"/>
              <w:rPr>
                <w:sz w:val="20"/>
                <w:szCs w:val="20"/>
              </w:rPr>
            </w:pPr>
            <w:r w:rsidDel="00000000" w:rsidR="00000000" w:rsidRPr="00000000">
              <w:rPr>
                <w:sz w:val="16"/>
                <w:szCs w:val="16"/>
                <w:rtl w:val="0"/>
              </w:rPr>
              <w:t xml:space="preserve">Nube</w:t>
            </w:r>
            <w:r w:rsidDel="00000000" w:rsidR="00000000" w:rsidRPr="00000000">
              <w:rPr>
                <w:rtl w:val="0"/>
              </w:rPr>
            </w:r>
          </w:p>
        </w:tc>
      </w:tr>
      <w:tr>
        <w:trPr>
          <w:trHeight w:val="240" w:hRule="atLeast"/>
        </w:trPr>
        <w:tc>
          <w:tcPr>
            <w:tcMar>
              <w:top w:w="40.0" w:type="dxa"/>
              <w:left w:w="40.0" w:type="dxa"/>
              <w:bottom w:w="40.0" w:type="dxa"/>
              <w:right w:w="40.0" w:type="dxa"/>
            </w:tcMar>
            <w:vAlign w:val="bottom"/>
          </w:tcPr>
          <w:p w:rsidR="00000000" w:rsidDel="00000000" w:rsidP="00000000" w:rsidRDefault="00000000" w:rsidRPr="00000000" w14:paraId="0000020C">
            <w:pPr>
              <w:widowControl w:val="0"/>
              <w:jc w:val="center"/>
              <w:rPr>
                <w:sz w:val="20"/>
                <w:szCs w:val="20"/>
              </w:rPr>
            </w:pPr>
            <w:r w:rsidDel="00000000" w:rsidR="00000000" w:rsidRPr="00000000">
              <w:rPr>
                <w:sz w:val="16"/>
                <w:szCs w:val="16"/>
                <w:rtl w:val="0"/>
              </w:rPr>
              <w:t xml:space="preserve">Cielo Despejado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D">
            <w:pPr>
              <w:widowControl w:val="0"/>
              <w:jc w:val="center"/>
              <w:rPr>
                <w:sz w:val="20"/>
                <w:szCs w:val="20"/>
              </w:rPr>
            </w:pPr>
            <w:r w:rsidDel="00000000" w:rsidR="00000000" w:rsidRPr="00000000">
              <w:rPr>
                <w:sz w:val="16"/>
                <w:szCs w:val="16"/>
                <w:rtl w:val="0"/>
              </w:rPr>
              <w:t xml:space="preserve">32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vMerge w:val="continue"/>
            <w:tcMar>
              <w:top w:w="40.0" w:type="dxa"/>
              <w:left w:w="40.0" w:type="dxa"/>
              <w:bottom w:w="40.0" w:type="dxa"/>
              <w:right w:w="40.0" w:type="dxa"/>
            </w:tcMar>
            <w:vAlign w:val="bottom"/>
          </w:tcPr>
          <w:p w:rsidR="00000000" w:rsidDel="00000000" w:rsidP="00000000" w:rsidRDefault="00000000" w:rsidRPr="00000000" w14:paraId="00000210">
            <w:pPr>
              <w:widowControl w:val="0"/>
              <w:spacing w:after="0" w:before="0" w:line="240" w:lineRule="auto"/>
              <w:ind w:left="0" w:firstLine="0"/>
              <w:jc w:val="right"/>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1">
            <w:pPr>
              <w:widowControl w:val="0"/>
              <w:jc w:val="center"/>
              <w:rPr>
                <w:sz w:val="20"/>
                <w:szCs w:val="20"/>
              </w:rPr>
            </w:pPr>
            <w:r w:rsidDel="00000000" w:rsidR="00000000" w:rsidRPr="00000000">
              <w:rPr>
                <w:sz w:val="16"/>
                <w:szCs w:val="16"/>
                <w:rtl w:val="0"/>
              </w:rPr>
              <w:t xml:space="preserve">Cielo Despejado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2">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4">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r>
      <w:tr>
        <w:trPr>
          <w:trHeight w:val="240" w:hRule="atLeast"/>
        </w:trPr>
        <w:tc>
          <w:tcPr>
            <w:tcMar>
              <w:top w:w="40.0" w:type="dxa"/>
              <w:left w:w="40.0" w:type="dxa"/>
              <w:bottom w:w="40.0" w:type="dxa"/>
              <w:right w:w="40.0" w:type="dxa"/>
            </w:tcMar>
            <w:vAlign w:val="bottom"/>
          </w:tcPr>
          <w:p w:rsidR="00000000" w:rsidDel="00000000" w:rsidP="00000000" w:rsidRDefault="00000000" w:rsidRPr="00000000" w14:paraId="00000215">
            <w:pPr>
              <w:widowControl w:val="0"/>
              <w:jc w:val="center"/>
              <w:rPr>
                <w:sz w:val="20"/>
                <w:szCs w:val="20"/>
              </w:rPr>
            </w:pPr>
            <w:r w:rsidDel="00000000" w:rsidR="00000000" w:rsidRPr="00000000">
              <w:rPr>
                <w:sz w:val="16"/>
                <w:szCs w:val="16"/>
                <w:rtl w:val="0"/>
              </w:rPr>
              <w:t xml:space="preserve">Multi 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6">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sz w:val="20"/>
                <w:szCs w:val="20"/>
              </w:rPr>
            </w:pPr>
            <w:r w:rsidDel="00000000" w:rsidR="00000000" w:rsidRPr="00000000">
              <w:rPr>
                <w:sz w:val="16"/>
                <w:szCs w:val="16"/>
                <w:rtl w:val="0"/>
              </w:rPr>
              <w:t xml:space="preserve">33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8">
            <w:pPr>
              <w:widowControl w:val="0"/>
              <w:jc w:val="center"/>
              <w:rPr>
                <w:sz w:val="20"/>
                <w:szCs w:val="20"/>
              </w:rPr>
            </w:pPr>
            <w:r w:rsidDel="00000000" w:rsidR="00000000" w:rsidRPr="00000000">
              <w:rPr>
                <w:sz w:val="16"/>
                <w:szCs w:val="16"/>
                <w:rtl w:val="0"/>
              </w:rPr>
              <w:t xml:space="preserve">84</w:t>
            </w:r>
            <w:r w:rsidDel="00000000" w:rsidR="00000000" w:rsidRPr="00000000">
              <w:rPr>
                <w:rtl w:val="0"/>
              </w:rPr>
            </w:r>
          </w:p>
        </w:tc>
        <w:tc>
          <w:tcPr>
            <w:vMerge w:val="continue"/>
            <w:tcMar>
              <w:top w:w="40.0" w:type="dxa"/>
              <w:left w:w="40.0" w:type="dxa"/>
              <w:bottom w:w="40.0" w:type="dxa"/>
              <w:right w:w="40.0" w:type="dxa"/>
            </w:tcMar>
            <w:vAlign w:val="bottom"/>
          </w:tcPr>
          <w:p w:rsidR="00000000" w:rsidDel="00000000" w:rsidP="00000000" w:rsidRDefault="00000000" w:rsidRPr="00000000" w14:paraId="00000219">
            <w:pPr>
              <w:widowControl w:val="0"/>
              <w:spacing w:after="0" w:before="0" w:line="240" w:lineRule="auto"/>
              <w:ind w:left="0" w:firstLine="0"/>
              <w:jc w:val="right"/>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A">
            <w:pPr>
              <w:widowControl w:val="0"/>
              <w:jc w:val="center"/>
              <w:rPr>
                <w:sz w:val="20"/>
                <w:szCs w:val="20"/>
              </w:rPr>
            </w:pPr>
            <w:r w:rsidDel="00000000" w:rsidR="00000000" w:rsidRPr="00000000">
              <w:rPr>
                <w:sz w:val="16"/>
                <w:szCs w:val="16"/>
                <w:rtl w:val="0"/>
              </w:rPr>
              <w:t xml:space="preserve">Multi 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C">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D">
            <w:pPr>
              <w:widowControl w:val="0"/>
              <w:jc w:val="center"/>
              <w:rPr>
                <w:sz w:val="20"/>
                <w:szCs w:val="20"/>
              </w:rPr>
            </w:pPr>
            <w:r w:rsidDel="00000000" w:rsidR="00000000" w:rsidRPr="00000000">
              <w:rPr>
                <w:sz w:val="16"/>
                <w:szCs w:val="16"/>
                <w:rtl w:val="0"/>
              </w:rPr>
              <w:t xml:space="preserve">29</w:t>
            </w:r>
            <w:r w:rsidDel="00000000" w:rsidR="00000000" w:rsidRPr="00000000">
              <w:rPr>
                <w:rtl w:val="0"/>
              </w:rPr>
            </w:r>
          </w:p>
        </w:tc>
      </w:tr>
      <w:tr>
        <w:trPr>
          <w:trHeight w:val="240" w:hRule="atLeast"/>
        </w:trPr>
        <w:tc>
          <w:tcPr>
            <w:tcMar>
              <w:top w:w="40.0" w:type="dxa"/>
              <w:left w:w="40.0" w:type="dxa"/>
              <w:bottom w:w="40.0" w:type="dxa"/>
              <w:right w:w="40.0" w:type="dxa"/>
            </w:tcMar>
            <w:vAlign w:val="bottom"/>
          </w:tcPr>
          <w:p w:rsidR="00000000" w:rsidDel="00000000" w:rsidP="00000000" w:rsidRDefault="00000000" w:rsidRPr="00000000" w14:paraId="0000021E">
            <w:pPr>
              <w:widowControl w:val="0"/>
              <w:jc w:val="center"/>
              <w:rPr>
                <w:sz w:val="20"/>
                <w:szCs w:val="20"/>
              </w:rPr>
            </w:pPr>
            <w:r w:rsidDel="00000000" w:rsidR="00000000" w:rsidRPr="00000000">
              <w:rPr>
                <w:sz w:val="16"/>
                <w:szCs w:val="16"/>
                <w:rtl w:val="0"/>
              </w:rPr>
              <w:t xml:space="preserve">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F">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0">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1">
            <w:pPr>
              <w:widowControl w:val="0"/>
              <w:jc w:val="center"/>
              <w:rPr>
                <w:sz w:val="20"/>
                <w:szCs w:val="20"/>
              </w:rPr>
            </w:pPr>
            <w:r w:rsidDel="00000000" w:rsidR="00000000" w:rsidRPr="00000000">
              <w:rPr>
                <w:sz w:val="16"/>
                <w:szCs w:val="16"/>
                <w:rtl w:val="0"/>
              </w:rPr>
              <w:t xml:space="preserve">364</w:t>
            </w:r>
            <w:r w:rsidDel="00000000" w:rsidR="00000000" w:rsidRPr="00000000">
              <w:rPr>
                <w:rtl w:val="0"/>
              </w:rPr>
            </w:r>
          </w:p>
        </w:tc>
        <w:tc>
          <w:tcPr>
            <w:vMerge w:val="continue"/>
            <w:tcBorders>
              <w:bottom w:color="ffffff" w:space="0" w:sz="8"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after="0" w:before="0" w:line="240" w:lineRule="auto"/>
              <w:ind w:left="0" w:firstLine="0"/>
              <w:jc w:val="right"/>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sz w:val="20"/>
                <w:szCs w:val="20"/>
              </w:rPr>
            </w:pPr>
            <w:r w:rsidDel="00000000" w:rsidR="00000000" w:rsidRPr="00000000">
              <w:rPr>
                <w:sz w:val="16"/>
                <w:szCs w:val="16"/>
                <w:rtl w:val="0"/>
              </w:rPr>
              <w:t xml:space="preserve">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4">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5">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6">
            <w:pPr>
              <w:widowControl w:val="0"/>
              <w:jc w:val="center"/>
              <w:rPr>
                <w:sz w:val="20"/>
                <w:szCs w:val="20"/>
              </w:rPr>
            </w:pPr>
            <w:r w:rsidDel="00000000" w:rsidR="00000000" w:rsidRPr="00000000">
              <w:rPr>
                <w:sz w:val="16"/>
                <w:szCs w:val="16"/>
                <w:rtl w:val="0"/>
              </w:rPr>
              <w:t xml:space="preserve">120</w:t>
            </w:r>
            <w:r w:rsidDel="00000000" w:rsidR="00000000" w:rsidRPr="00000000">
              <w:rPr>
                <w:rtl w:val="0"/>
              </w:rPr>
            </w:r>
          </w:p>
        </w:tc>
      </w:tr>
    </w:tbl>
    <w:p w:rsidR="00000000" w:rsidDel="00000000" w:rsidP="00000000" w:rsidRDefault="00000000" w:rsidRPr="00000000" w14:paraId="00000227">
      <w:pPr>
        <w:jc w:val="center"/>
        <w:rPr/>
      </w:pPr>
      <w:r w:rsidDel="00000000" w:rsidR="00000000" w:rsidRPr="00000000">
        <w:rPr>
          <w:rtl w:val="0"/>
        </w:rPr>
      </w:r>
    </w:p>
    <w:p w:rsidR="00000000" w:rsidDel="00000000" w:rsidP="00000000" w:rsidRDefault="00000000" w:rsidRPr="00000000" w14:paraId="00000228">
      <w:pPr>
        <w:jc w:val="center"/>
        <w:rPr/>
      </w:pPr>
      <w:r w:rsidDel="00000000" w:rsidR="00000000" w:rsidRPr="00000000">
        <w:rPr>
          <w:rtl w:val="0"/>
        </w:rPr>
        <w:t xml:space="preserve">Fold 3</w:t>
      </w:r>
    </w:p>
    <w:tbl>
      <w:tblPr>
        <w:tblStyle w:val="Table5"/>
        <w:tblW w:w="7860.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155"/>
        <w:gridCol w:w="660"/>
        <w:gridCol w:w="750"/>
        <w:gridCol w:w="1215"/>
        <w:gridCol w:w="900"/>
        <w:gridCol w:w="855"/>
        <w:gridCol w:w="675"/>
        <w:gridCol w:w="795"/>
        <w:tblGridChange w:id="0">
          <w:tblGrid>
            <w:gridCol w:w="855"/>
            <w:gridCol w:w="1155"/>
            <w:gridCol w:w="660"/>
            <w:gridCol w:w="750"/>
            <w:gridCol w:w="1215"/>
            <w:gridCol w:w="900"/>
            <w:gridCol w:w="855"/>
            <w:gridCol w:w="675"/>
            <w:gridCol w:w="795"/>
          </w:tblGrid>
        </w:tblGridChange>
      </w:tblGrid>
      <w:tr>
        <w:trPr>
          <w:trHeight w:val="369.4775390625" w:hRule="atLeast"/>
        </w:trPr>
        <w:tc>
          <w:tcPr>
            <w:tcMar>
              <w:top w:w="40.0" w:type="dxa"/>
              <w:left w:w="40.0" w:type="dxa"/>
              <w:bottom w:w="40.0" w:type="dxa"/>
              <w:right w:w="40.0" w:type="dxa"/>
            </w:tcMar>
            <w:vAlign w:val="bottom"/>
          </w:tcPr>
          <w:p w:rsidR="00000000" w:rsidDel="00000000" w:rsidP="00000000" w:rsidRDefault="00000000" w:rsidRPr="00000000" w14:paraId="00000229">
            <w:pPr>
              <w:widowControl w:val="0"/>
              <w:jc w:val="center"/>
              <w:rPr>
                <w:sz w:val="20"/>
                <w:szCs w:val="20"/>
              </w:rPr>
            </w:pPr>
            <w:r w:rsidDel="00000000" w:rsidR="00000000" w:rsidRPr="00000000">
              <w:rPr>
                <w:sz w:val="20"/>
                <w:szCs w:val="20"/>
                <w:rtl w:val="0"/>
              </w:rPr>
              <w:t xml:space="preserve">Train</w:t>
            </w:r>
          </w:p>
        </w:tc>
        <w:tc>
          <w:tcPr>
            <w:tcMar>
              <w:top w:w="40.0" w:type="dxa"/>
              <w:left w:w="40.0" w:type="dxa"/>
              <w:bottom w:w="40.0" w:type="dxa"/>
              <w:right w:w="40.0" w:type="dxa"/>
            </w:tcMar>
            <w:vAlign w:val="bottom"/>
          </w:tcPr>
          <w:p w:rsidR="00000000" w:rsidDel="00000000" w:rsidP="00000000" w:rsidRDefault="00000000" w:rsidRPr="00000000" w14:paraId="0000022A">
            <w:pPr>
              <w:widowControl w:val="0"/>
              <w:jc w:val="center"/>
              <w:rPr>
                <w:sz w:val="20"/>
                <w:szCs w:val="20"/>
              </w:rPr>
            </w:pPr>
            <w:r w:rsidDel="00000000" w:rsidR="00000000" w:rsidRPr="00000000">
              <w:rPr>
                <w:sz w:val="16"/>
                <w:szCs w:val="16"/>
                <w:rtl w:val="0"/>
              </w:rPr>
              <w:t xml:space="preserve">Cielo Despejado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B">
            <w:pPr>
              <w:widowControl w:val="0"/>
              <w:jc w:val="center"/>
              <w:rPr>
                <w:sz w:val="20"/>
                <w:szCs w:val="20"/>
              </w:rPr>
            </w:pPr>
            <w:r w:rsidDel="00000000" w:rsidR="00000000" w:rsidRPr="00000000">
              <w:rPr>
                <w:sz w:val="16"/>
                <w:szCs w:val="16"/>
                <w:rtl w:val="0"/>
              </w:rPr>
              <w:t xml:space="preserve">Multi 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C">
            <w:pPr>
              <w:widowControl w:val="0"/>
              <w:jc w:val="center"/>
              <w:rPr>
                <w:sz w:val="20"/>
                <w:szCs w:val="20"/>
              </w:rPr>
            </w:pPr>
            <w:r w:rsidDel="00000000" w:rsidR="00000000" w:rsidRPr="00000000">
              <w:rPr>
                <w:sz w:val="16"/>
                <w:szCs w:val="16"/>
                <w:rtl w:val="0"/>
              </w:rPr>
              <w:t xml:space="preserve">Nube</w:t>
            </w:r>
            <w:r w:rsidDel="00000000" w:rsidR="00000000" w:rsidRPr="00000000">
              <w:rPr>
                <w:rtl w:val="0"/>
              </w:rPr>
            </w:r>
          </w:p>
        </w:tc>
        <w:tc>
          <w:tcPr>
            <w:vMerge w:val="restart"/>
            <w:tcBorders>
              <w:top w:color="ffffff" w:space="0" w:sz="8"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jc w:val="center"/>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E">
            <w:pPr>
              <w:widowControl w:val="0"/>
              <w:jc w:val="center"/>
              <w:rPr>
                <w:sz w:val="20"/>
                <w:szCs w:val="20"/>
              </w:rPr>
            </w:pPr>
            <w:r w:rsidDel="00000000" w:rsidR="00000000" w:rsidRPr="00000000">
              <w:rPr>
                <w:sz w:val="20"/>
                <w:szCs w:val="20"/>
                <w:rtl w:val="0"/>
              </w:rPr>
              <w:t xml:space="preserve">Test</w:t>
            </w:r>
          </w:p>
        </w:tc>
        <w:tc>
          <w:tcPr>
            <w:tcMar>
              <w:top w:w="40.0" w:type="dxa"/>
              <w:left w:w="40.0" w:type="dxa"/>
              <w:bottom w:w="40.0" w:type="dxa"/>
              <w:right w:w="40.0" w:type="dxa"/>
            </w:tcMar>
            <w:vAlign w:val="bottom"/>
          </w:tcPr>
          <w:p w:rsidR="00000000" w:rsidDel="00000000" w:rsidP="00000000" w:rsidRDefault="00000000" w:rsidRPr="00000000" w14:paraId="0000022F">
            <w:pPr>
              <w:widowControl w:val="0"/>
              <w:jc w:val="center"/>
              <w:rPr>
                <w:sz w:val="20"/>
                <w:szCs w:val="20"/>
              </w:rPr>
            </w:pPr>
            <w:r w:rsidDel="00000000" w:rsidR="00000000" w:rsidRPr="00000000">
              <w:rPr>
                <w:sz w:val="16"/>
                <w:szCs w:val="16"/>
                <w:rtl w:val="0"/>
              </w:rPr>
              <w:t xml:space="preserve">Cielo Despejado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sz w:val="16"/>
                <w:szCs w:val="16"/>
                <w:rtl w:val="0"/>
              </w:rPr>
              <w:t xml:space="preserve">Multi 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sz w:val="20"/>
                <w:szCs w:val="20"/>
              </w:rPr>
            </w:pPr>
            <w:r w:rsidDel="00000000" w:rsidR="00000000" w:rsidRPr="00000000">
              <w:rPr>
                <w:sz w:val="16"/>
                <w:szCs w:val="16"/>
                <w:rtl w:val="0"/>
              </w:rPr>
              <w:t xml:space="preserve">Nube</w:t>
            </w:r>
            <w:r w:rsidDel="00000000" w:rsidR="00000000" w:rsidRPr="00000000">
              <w:rPr>
                <w:rtl w:val="0"/>
              </w:rPr>
            </w:r>
          </w:p>
        </w:tc>
      </w:tr>
      <w:tr>
        <w:trPr>
          <w:trHeight w:val="240" w:hRule="atLeast"/>
        </w:trPr>
        <w:tc>
          <w:tcPr>
            <w:tcMar>
              <w:top w:w="40.0" w:type="dxa"/>
              <w:left w:w="40.0" w:type="dxa"/>
              <w:bottom w:w="40.0" w:type="dxa"/>
              <w:right w:w="40.0" w:type="dxa"/>
            </w:tcMar>
            <w:vAlign w:val="bottom"/>
          </w:tcPr>
          <w:p w:rsidR="00000000" w:rsidDel="00000000" w:rsidP="00000000" w:rsidRDefault="00000000" w:rsidRPr="00000000" w14:paraId="00000232">
            <w:pPr>
              <w:widowControl w:val="0"/>
              <w:jc w:val="center"/>
              <w:rPr>
                <w:sz w:val="20"/>
                <w:szCs w:val="20"/>
              </w:rPr>
            </w:pPr>
            <w:r w:rsidDel="00000000" w:rsidR="00000000" w:rsidRPr="00000000">
              <w:rPr>
                <w:sz w:val="16"/>
                <w:szCs w:val="16"/>
                <w:rtl w:val="0"/>
              </w:rPr>
              <w:t xml:space="preserve">Cielo Despejado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3">
            <w:pPr>
              <w:widowControl w:val="0"/>
              <w:jc w:val="center"/>
              <w:rPr>
                <w:sz w:val="20"/>
                <w:szCs w:val="20"/>
              </w:rPr>
            </w:pPr>
            <w:r w:rsidDel="00000000" w:rsidR="00000000" w:rsidRPr="00000000">
              <w:rPr>
                <w:sz w:val="16"/>
                <w:szCs w:val="16"/>
                <w:rtl w:val="0"/>
              </w:rPr>
              <w:t xml:space="preserve">33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4">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vMerge w:val="continue"/>
            <w:tcMar>
              <w:top w:w="40.0" w:type="dxa"/>
              <w:left w:w="40.0" w:type="dxa"/>
              <w:bottom w:w="40.0" w:type="dxa"/>
              <w:right w:w="40.0" w:type="dxa"/>
            </w:tcMar>
            <w:vAlign w:val="bottom"/>
          </w:tcPr>
          <w:p w:rsidR="00000000" w:rsidDel="00000000" w:rsidP="00000000" w:rsidRDefault="00000000" w:rsidRPr="00000000" w14:paraId="00000236">
            <w:pPr>
              <w:widowControl w:val="0"/>
              <w:spacing w:after="0" w:before="0" w:line="240" w:lineRule="auto"/>
              <w:ind w:left="0" w:firstLine="0"/>
              <w:jc w:val="right"/>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7">
            <w:pPr>
              <w:widowControl w:val="0"/>
              <w:jc w:val="center"/>
              <w:rPr>
                <w:sz w:val="20"/>
                <w:szCs w:val="20"/>
              </w:rPr>
            </w:pPr>
            <w:r w:rsidDel="00000000" w:rsidR="00000000" w:rsidRPr="00000000">
              <w:rPr>
                <w:sz w:val="16"/>
                <w:szCs w:val="16"/>
                <w:rtl w:val="0"/>
              </w:rPr>
              <w:t xml:space="preserve">Cielo Despejado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8">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A">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r>
      <w:tr>
        <w:trPr>
          <w:trHeight w:val="240" w:hRule="atLeast"/>
        </w:trPr>
        <w:tc>
          <w:tcPr>
            <w:tcMar>
              <w:top w:w="40.0" w:type="dxa"/>
              <w:left w:w="40.0" w:type="dxa"/>
              <w:bottom w:w="40.0" w:type="dxa"/>
              <w:right w:w="40.0" w:type="dxa"/>
            </w:tcMar>
            <w:vAlign w:val="bottom"/>
          </w:tcPr>
          <w:p w:rsidR="00000000" w:rsidDel="00000000" w:rsidP="00000000" w:rsidRDefault="00000000" w:rsidRPr="00000000" w14:paraId="0000023B">
            <w:pPr>
              <w:widowControl w:val="0"/>
              <w:jc w:val="center"/>
              <w:rPr>
                <w:sz w:val="20"/>
                <w:szCs w:val="20"/>
              </w:rPr>
            </w:pPr>
            <w:r w:rsidDel="00000000" w:rsidR="00000000" w:rsidRPr="00000000">
              <w:rPr>
                <w:sz w:val="16"/>
                <w:szCs w:val="16"/>
                <w:rtl w:val="0"/>
              </w:rPr>
              <w:t xml:space="preserve">Multi 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C">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D">
            <w:pPr>
              <w:widowControl w:val="0"/>
              <w:jc w:val="center"/>
              <w:rPr>
                <w:sz w:val="20"/>
                <w:szCs w:val="20"/>
              </w:rPr>
            </w:pPr>
            <w:r w:rsidDel="00000000" w:rsidR="00000000" w:rsidRPr="00000000">
              <w:rPr>
                <w:sz w:val="16"/>
                <w:szCs w:val="16"/>
                <w:rtl w:val="0"/>
              </w:rPr>
              <w:t xml:space="preserve">42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E">
            <w:pPr>
              <w:widowControl w:val="0"/>
              <w:jc w:val="center"/>
              <w:rPr>
                <w:sz w:val="20"/>
                <w:szCs w:val="20"/>
              </w:rPr>
            </w:pPr>
            <w:r w:rsidDel="00000000" w:rsidR="00000000" w:rsidRPr="00000000">
              <w:rPr>
                <w:sz w:val="16"/>
                <w:szCs w:val="16"/>
                <w:rtl w:val="0"/>
              </w:rPr>
              <w:t xml:space="preserve">75</w:t>
            </w:r>
            <w:r w:rsidDel="00000000" w:rsidR="00000000" w:rsidRPr="00000000">
              <w:rPr>
                <w:rtl w:val="0"/>
              </w:rPr>
            </w:r>
          </w:p>
        </w:tc>
        <w:tc>
          <w:tcPr>
            <w:vMerge w:val="continue"/>
            <w:tcMar>
              <w:top w:w="40.0" w:type="dxa"/>
              <w:left w:w="40.0" w:type="dxa"/>
              <w:bottom w:w="40.0" w:type="dxa"/>
              <w:right w:w="40.0" w:type="dxa"/>
            </w:tcMar>
            <w:vAlign w:val="bottom"/>
          </w:tcPr>
          <w:p w:rsidR="00000000" w:rsidDel="00000000" w:rsidP="00000000" w:rsidRDefault="00000000" w:rsidRPr="00000000" w14:paraId="0000023F">
            <w:pPr>
              <w:widowControl w:val="0"/>
              <w:spacing w:after="0" w:before="0" w:line="240" w:lineRule="auto"/>
              <w:ind w:left="0" w:firstLine="0"/>
              <w:jc w:val="right"/>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0">
            <w:pPr>
              <w:widowControl w:val="0"/>
              <w:jc w:val="center"/>
              <w:rPr>
                <w:sz w:val="20"/>
                <w:szCs w:val="20"/>
              </w:rPr>
            </w:pPr>
            <w:r w:rsidDel="00000000" w:rsidR="00000000" w:rsidRPr="00000000">
              <w:rPr>
                <w:sz w:val="16"/>
                <w:szCs w:val="16"/>
                <w:rtl w:val="0"/>
              </w:rPr>
              <w:t xml:space="preserve">Multi 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1">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2">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3">
            <w:pPr>
              <w:widowControl w:val="0"/>
              <w:jc w:val="center"/>
              <w:rPr>
                <w:sz w:val="20"/>
                <w:szCs w:val="20"/>
              </w:rPr>
            </w:pPr>
            <w:r w:rsidDel="00000000" w:rsidR="00000000" w:rsidRPr="00000000">
              <w:rPr>
                <w:sz w:val="16"/>
                <w:szCs w:val="16"/>
                <w:rtl w:val="0"/>
              </w:rPr>
              <w:t xml:space="preserve">27</w:t>
            </w:r>
            <w:r w:rsidDel="00000000" w:rsidR="00000000" w:rsidRPr="00000000">
              <w:rPr>
                <w:rtl w:val="0"/>
              </w:rPr>
            </w:r>
          </w:p>
        </w:tc>
      </w:tr>
      <w:tr>
        <w:trPr>
          <w:trHeight w:val="240" w:hRule="atLeast"/>
        </w:trPr>
        <w:tc>
          <w:tcPr>
            <w:tcMar>
              <w:top w:w="40.0" w:type="dxa"/>
              <w:left w:w="40.0" w:type="dxa"/>
              <w:bottom w:w="40.0" w:type="dxa"/>
              <w:right w:w="40.0" w:type="dxa"/>
            </w:tcMar>
            <w:vAlign w:val="bottom"/>
          </w:tcPr>
          <w:p w:rsidR="00000000" w:rsidDel="00000000" w:rsidP="00000000" w:rsidRDefault="00000000" w:rsidRPr="00000000" w14:paraId="00000244">
            <w:pPr>
              <w:widowControl w:val="0"/>
              <w:jc w:val="center"/>
              <w:rPr>
                <w:sz w:val="20"/>
                <w:szCs w:val="20"/>
              </w:rPr>
            </w:pPr>
            <w:r w:rsidDel="00000000" w:rsidR="00000000" w:rsidRPr="00000000">
              <w:rPr>
                <w:sz w:val="16"/>
                <w:szCs w:val="16"/>
                <w:rtl w:val="0"/>
              </w:rPr>
              <w:t xml:space="preserve">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5">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6">
            <w:pPr>
              <w:widowControl w:val="0"/>
              <w:jc w:val="center"/>
              <w:rPr>
                <w:sz w:val="20"/>
                <w:szCs w:val="20"/>
              </w:rPr>
            </w:pPr>
            <w:r w:rsidDel="00000000" w:rsidR="00000000" w:rsidRPr="00000000">
              <w:rPr>
                <w:sz w:val="16"/>
                <w:szCs w:val="16"/>
                <w:rtl w:val="0"/>
              </w:rPr>
              <w:t xml:space="preserve">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7">
            <w:pPr>
              <w:widowControl w:val="0"/>
              <w:jc w:val="center"/>
              <w:rPr>
                <w:sz w:val="20"/>
                <w:szCs w:val="20"/>
              </w:rPr>
            </w:pPr>
            <w:r w:rsidDel="00000000" w:rsidR="00000000" w:rsidRPr="00000000">
              <w:rPr>
                <w:sz w:val="16"/>
                <w:szCs w:val="16"/>
                <w:rtl w:val="0"/>
              </w:rPr>
              <w:t xml:space="preserve">363</w:t>
            </w:r>
            <w:r w:rsidDel="00000000" w:rsidR="00000000" w:rsidRPr="00000000">
              <w:rPr>
                <w:rtl w:val="0"/>
              </w:rPr>
            </w:r>
          </w:p>
        </w:tc>
        <w:tc>
          <w:tcPr>
            <w:vMerge w:val="continue"/>
            <w:tcBorders>
              <w:bottom w:color="ffffff" w:space="0" w:sz="8"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spacing w:after="0" w:before="0" w:line="240" w:lineRule="auto"/>
              <w:ind w:left="0" w:firstLine="0"/>
              <w:jc w:val="right"/>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9">
            <w:pPr>
              <w:widowControl w:val="0"/>
              <w:jc w:val="center"/>
              <w:rPr>
                <w:sz w:val="20"/>
                <w:szCs w:val="20"/>
              </w:rPr>
            </w:pPr>
            <w:r w:rsidDel="00000000" w:rsidR="00000000" w:rsidRPr="00000000">
              <w:rPr>
                <w:sz w:val="16"/>
                <w:szCs w:val="16"/>
                <w:rtl w:val="0"/>
              </w:rPr>
              <w:t xml:space="preserve">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A">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B">
            <w:pPr>
              <w:widowControl w:val="0"/>
              <w:jc w:val="center"/>
              <w:rPr>
                <w:sz w:val="20"/>
                <w:szCs w:val="20"/>
              </w:rPr>
            </w:pPr>
            <w:r w:rsidDel="00000000" w:rsidR="00000000" w:rsidRPr="00000000">
              <w:rPr>
                <w:sz w:val="16"/>
                <w:szCs w:val="16"/>
                <w:rtl w:val="0"/>
              </w:rPr>
              <w:t xml:space="preserve">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C">
            <w:pPr>
              <w:widowControl w:val="0"/>
              <w:jc w:val="center"/>
              <w:rPr>
                <w:sz w:val="20"/>
                <w:szCs w:val="20"/>
              </w:rPr>
            </w:pPr>
            <w:r w:rsidDel="00000000" w:rsidR="00000000" w:rsidRPr="00000000">
              <w:rPr>
                <w:sz w:val="16"/>
                <w:szCs w:val="16"/>
                <w:rtl w:val="0"/>
              </w:rPr>
              <w:t xml:space="preserve">110</w:t>
            </w:r>
            <w:r w:rsidDel="00000000" w:rsidR="00000000" w:rsidRPr="00000000">
              <w:rPr>
                <w:rtl w:val="0"/>
              </w:rPr>
            </w:r>
          </w:p>
        </w:tc>
      </w:tr>
    </w:tbl>
    <w:p w:rsidR="00000000" w:rsidDel="00000000" w:rsidP="00000000" w:rsidRDefault="00000000" w:rsidRPr="00000000" w14:paraId="0000024D">
      <w:pPr>
        <w:jc w:val="center"/>
        <w:rPr/>
      </w:pPr>
      <w:r w:rsidDel="00000000" w:rsidR="00000000" w:rsidRPr="00000000">
        <w:rPr>
          <w:rtl w:val="0"/>
        </w:rPr>
      </w:r>
    </w:p>
    <w:p w:rsidR="00000000" w:rsidDel="00000000" w:rsidP="00000000" w:rsidRDefault="00000000" w:rsidRPr="00000000" w14:paraId="0000024E">
      <w:pPr>
        <w:jc w:val="center"/>
        <w:rPr/>
      </w:pPr>
      <w:r w:rsidDel="00000000" w:rsidR="00000000" w:rsidRPr="00000000">
        <w:rPr>
          <w:rtl w:val="0"/>
        </w:rPr>
        <w:t xml:space="preserve">Fold 4</w:t>
      </w:r>
    </w:p>
    <w:tbl>
      <w:tblPr>
        <w:tblStyle w:val="Table6"/>
        <w:tblW w:w="7890.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140"/>
        <w:gridCol w:w="660"/>
        <w:gridCol w:w="750"/>
        <w:gridCol w:w="1230"/>
        <w:gridCol w:w="915"/>
        <w:gridCol w:w="915"/>
        <w:gridCol w:w="600"/>
        <w:gridCol w:w="810"/>
        <w:tblGridChange w:id="0">
          <w:tblGrid>
            <w:gridCol w:w="870"/>
            <w:gridCol w:w="1140"/>
            <w:gridCol w:w="660"/>
            <w:gridCol w:w="750"/>
            <w:gridCol w:w="1230"/>
            <w:gridCol w:w="915"/>
            <w:gridCol w:w="915"/>
            <w:gridCol w:w="600"/>
            <w:gridCol w:w="810"/>
          </w:tblGrid>
        </w:tblGridChange>
      </w:tblGrid>
      <w:tr>
        <w:trPr>
          <w:trHeight w:val="369.4775390625" w:hRule="atLeast"/>
        </w:trPr>
        <w:tc>
          <w:tcPr>
            <w:tcMar>
              <w:top w:w="40.0" w:type="dxa"/>
              <w:left w:w="40.0" w:type="dxa"/>
              <w:bottom w:w="40.0" w:type="dxa"/>
              <w:right w:w="40.0" w:type="dxa"/>
            </w:tcMar>
            <w:vAlign w:val="bottom"/>
          </w:tcPr>
          <w:p w:rsidR="00000000" w:rsidDel="00000000" w:rsidP="00000000" w:rsidRDefault="00000000" w:rsidRPr="00000000" w14:paraId="0000024F">
            <w:pPr>
              <w:widowControl w:val="0"/>
              <w:jc w:val="center"/>
              <w:rPr>
                <w:sz w:val="20"/>
                <w:szCs w:val="20"/>
              </w:rPr>
            </w:pPr>
            <w:r w:rsidDel="00000000" w:rsidR="00000000" w:rsidRPr="00000000">
              <w:rPr>
                <w:sz w:val="20"/>
                <w:szCs w:val="20"/>
                <w:rtl w:val="0"/>
              </w:rPr>
              <w:t xml:space="preserve">Train</w:t>
            </w:r>
          </w:p>
        </w:tc>
        <w:tc>
          <w:tcPr>
            <w:tcMar>
              <w:top w:w="40.0" w:type="dxa"/>
              <w:left w:w="40.0" w:type="dxa"/>
              <w:bottom w:w="40.0" w:type="dxa"/>
              <w:right w:w="40.0" w:type="dxa"/>
            </w:tcMar>
            <w:vAlign w:val="bottom"/>
          </w:tcPr>
          <w:p w:rsidR="00000000" w:rsidDel="00000000" w:rsidP="00000000" w:rsidRDefault="00000000" w:rsidRPr="00000000" w14:paraId="00000250">
            <w:pPr>
              <w:widowControl w:val="0"/>
              <w:jc w:val="center"/>
              <w:rPr>
                <w:sz w:val="20"/>
                <w:szCs w:val="20"/>
              </w:rPr>
            </w:pPr>
            <w:r w:rsidDel="00000000" w:rsidR="00000000" w:rsidRPr="00000000">
              <w:rPr>
                <w:sz w:val="16"/>
                <w:szCs w:val="16"/>
                <w:rtl w:val="0"/>
              </w:rPr>
              <w:t xml:space="preserve">Cielo Despejado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1">
            <w:pPr>
              <w:widowControl w:val="0"/>
              <w:jc w:val="center"/>
              <w:rPr>
                <w:sz w:val="20"/>
                <w:szCs w:val="20"/>
              </w:rPr>
            </w:pPr>
            <w:r w:rsidDel="00000000" w:rsidR="00000000" w:rsidRPr="00000000">
              <w:rPr>
                <w:sz w:val="16"/>
                <w:szCs w:val="16"/>
                <w:rtl w:val="0"/>
              </w:rPr>
              <w:t xml:space="preserve">Multi 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2">
            <w:pPr>
              <w:widowControl w:val="0"/>
              <w:jc w:val="center"/>
              <w:rPr>
                <w:sz w:val="20"/>
                <w:szCs w:val="20"/>
              </w:rPr>
            </w:pPr>
            <w:r w:rsidDel="00000000" w:rsidR="00000000" w:rsidRPr="00000000">
              <w:rPr>
                <w:sz w:val="16"/>
                <w:szCs w:val="16"/>
                <w:rtl w:val="0"/>
              </w:rPr>
              <w:t xml:space="preserve">Nube</w:t>
            </w:r>
            <w:r w:rsidDel="00000000" w:rsidR="00000000" w:rsidRPr="00000000">
              <w:rPr>
                <w:rtl w:val="0"/>
              </w:rPr>
            </w:r>
          </w:p>
        </w:tc>
        <w:tc>
          <w:tcPr>
            <w:vMerge w:val="restart"/>
            <w:tcBorders>
              <w:top w:color="ffffff" w:space="0" w:sz="8"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jc w:val="center"/>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4">
            <w:pPr>
              <w:widowControl w:val="0"/>
              <w:jc w:val="center"/>
              <w:rPr>
                <w:sz w:val="20"/>
                <w:szCs w:val="20"/>
              </w:rPr>
            </w:pPr>
            <w:r w:rsidDel="00000000" w:rsidR="00000000" w:rsidRPr="00000000">
              <w:rPr>
                <w:sz w:val="20"/>
                <w:szCs w:val="20"/>
                <w:rtl w:val="0"/>
              </w:rPr>
              <w:t xml:space="preserve">Test</w:t>
            </w:r>
          </w:p>
        </w:tc>
        <w:tc>
          <w:tcPr>
            <w:tcMar>
              <w:top w:w="40.0" w:type="dxa"/>
              <w:left w:w="40.0" w:type="dxa"/>
              <w:bottom w:w="40.0" w:type="dxa"/>
              <w:right w:w="40.0" w:type="dxa"/>
            </w:tcMar>
            <w:vAlign w:val="bottom"/>
          </w:tcPr>
          <w:p w:rsidR="00000000" w:rsidDel="00000000" w:rsidP="00000000" w:rsidRDefault="00000000" w:rsidRPr="00000000" w14:paraId="00000255">
            <w:pPr>
              <w:widowControl w:val="0"/>
              <w:jc w:val="center"/>
              <w:rPr>
                <w:sz w:val="20"/>
                <w:szCs w:val="20"/>
              </w:rPr>
            </w:pPr>
            <w:r w:rsidDel="00000000" w:rsidR="00000000" w:rsidRPr="00000000">
              <w:rPr>
                <w:sz w:val="16"/>
                <w:szCs w:val="16"/>
                <w:rtl w:val="0"/>
              </w:rPr>
              <w:t xml:space="preserve">Cielo Despejado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6">
            <w:pPr>
              <w:widowControl w:val="0"/>
              <w:jc w:val="center"/>
              <w:rPr>
                <w:sz w:val="20"/>
                <w:szCs w:val="20"/>
              </w:rPr>
            </w:pPr>
            <w:r w:rsidDel="00000000" w:rsidR="00000000" w:rsidRPr="00000000">
              <w:rPr>
                <w:sz w:val="16"/>
                <w:szCs w:val="16"/>
                <w:rtl w:val="0"/>
              </w:rPr>
              <w:t xml:space="preserve">Multi 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7">
            <w:pPr>
              <w:widowControl w:val="0"/>
              <w:jc w:val="center"/>
              <w:rPr>
                <w:sz w:val="20"/>
                <w:szCs w:val="20"/>
              </w:rPr>
            </w:pPr>
            <w:r w:rsidDel="00000000" w:rsidR="00000000" w:rsidRPr="00000000">
              <w:rPr>
                <w:sz w:val="16"/>
                <w:szCs w:val="16"/>
                <w:rtl w:val="0"/>
              </w:rPr>
              <w:t xml:space="preserve">Nube</w:t>
            </w:r>
            <w:r w:rsidDel="00000000" w:rsidR="00000000" w:rsidRPr="00000000">
              <w:rPr>
                <w:rtl w:val="0"/>
              </w:rPr>
            </w:r>
          </w:p>
        </w:tc>
      </w:tr>
      <w:tr>
        <w:trPr>
          <w:trHeight w:val="240" w:hRule="atLeast"/>
        </w:trPr>
        <w:tc>
          <w:tcPr>
            <w:tcMar>
              <w:top w:w="40.0" w:type="dxa"/>
              <w:left w:w="40.0" w:type="dxa"/>
              <w:bottom w:w="40.0" w:type="dxa"/>
              <w:right w:w="40.0" w:type="dxa"/>
            </w:tcMar>
            <w:vAlign w:val="bottom"/>
          </w:tcPr>
          <w:p w:rsidR="00000000" w:rsidDel="00000000" w:rsidP="00000000" w:rsidRDefault="00000000" w:rsidRPr="00000000" w14:paraId="00000258">
            <w:pPr>
              <w:widowControl w:val="0"/>
              <w:jc w:val="center"/>
              <w:rPr>
                <w:sz w:val="20"/>
                <w:szCs w:val="20"/>
              </w:rPr>
            </w:pPr>
            <w:r w:rsidDel="00000000" w:rsidR="00000000" w:rsidRPr="00000000">
              <w:rPr>
                <w:sz w:val="16"/>
                <w:szCs w:val="16"/>
                <w:rtl w:val="0"/>
              </w:rPr>
              <w:t xml:space="preserve">Cielo Despejado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9">
            <w:pPr>
              <w:widowControl w:val="0"/>
              <w:jc w:val="center"/>
              <w:rPr>
                <w:sz w:val="20"/>
                <w:szCs w:val="20"/>
              </w:rPr>
            </w:pPr>
            <w:r w:rsidDel="00000000" w:rsidR="00000000" w:rsidRPr="00000000">
              <w:rPr>
                <w:sz w:val="16"/>
                <w:szCs w:val="16"/>
                <w:rtl w:val="0"/>
              </w:rPr>
              <w:t xml:space="preserve">30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A">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B">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vMerge w:val="continue"/>
            <w:tcMar>
              <w:top w:w="40.0" w:type="dxa"/>
              <w:left w:w="40.0" w:type="dxa"/>
              <w:bottom w:w="40.0" w:type="dxa"/>
              <w:right w:w="40.0" w:type="dxa"/>
            </w:tcMar>
            <w:vAlign w:val="bottom"/>
          </w:tcPr>
          <w:p w:rsidR="00000000" w:rsidDel="00000000" w:rsidP="00000000" w:rsidRDefault="00000000" w:rsidRPr="00000000" w14:paraId="0000025C">
            <w:pPr>
              <w:widowControl w:val="0"/>
              <w:spacing w:after="0" w:before="0" w:line="240" w:lineRule="auto"/>
              <w:ind w:left="0" w:firstLine="0"/>
              <w:jc w:val="right"/>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D">
            <w:pPr>
              <w:widowControl w:val="0"/>
              <w:jc w:val="center"/>
              <w:rPr>
                <w:sz w:val="20"/>
                <w:szCs w:val="20"/>
              </w:rPr>
            </w:pPr>
            <w:r w:rsidDel="00000000" w:rsidR="00000000" w:rsidRPr="00000000">
              <w:rPr>
                <w:sz w:val="16"/>
                <w:szCs w:val="16"/>
                <w:rtl w:val="0"/>
              </w:rPr>
              <w:t xml:space="preserve">Cielo Despejado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E">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F">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0">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r>
      <w:tr>
        <w:trPr>
          <w:trHeight w:val="240" w:hRule="atLeast"/>
        </w:trPr>
        <w:tc>
          <w:tcPr>
            <w:tcMar>
              <w:top w:w="40.0" w:type="dxa"/>
              <w:left w:w="40.0" w:type="dxa"/>
              <w:bottom w:w="40.0" w:type="dxa"/>
              <w:right w:w="40.0" w:type="dxa"/>
            </w:tcMar>
            <w:vAlign w:val="bottom"/>
          </w:tcPr>
          <w:p w:rsidR="00000000" w:rsidDel="00000000" w:rsidP="00000000" w:rsidRDefault="00000000" w:rsidRPr="00000000" w14:paraId="00000261">
            <w:pPr>
              <w:widowControl w:val="0"/>
              <w:jc w:val="center"/>
              <w:rPr>
                <w:sz w:val="20"/>
                <w:szCs w:val="20"/>
              </w:rPr>
            </w:pPr>
            <w:r w:rsidDel="00000000" w:rsidR="00000000" w:rsidRPr="00000000">
              <w:rPr>
                <w:sz w:val="16"/>
                <w:szCs w:val="16"/>
                <w:rtl w:val="0"/>
              </w:rPr>
              <w:t xml:space="preserve">Multi 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2">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3">
            <w:pPr>
              <w:widowControl w:val="0"/>
              <w:jc w:val="center"/>
              <w:rPr>
                <w:sz w:val="20"/>
                <w:szCs w:val="20"/>
              </w:rPr>
            </w:pPr>
            <w:r w:rsidDel="00000000" w:rsidR="00000000" w:rsidRPr="00000000">
              <w:rPr>
                <w:sz w:val="16"/>
                <w:szCs w:val="16"/>
                <w:rtl w:val="0"/>
              </w:rPr>
              <w:t xml:space="preserve">37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4">
            <w:pPr>
              <w:widowControl w:val="0"/>
              <w:jc w:val="center"/>
              <w:rPr>
                <w:sz w:val="20"/>
                <w:szCs w:val="20"/>
              </w:rPr>
            </w:pPr>
            <w:r w:rsidDel="00000000" w:rsidR="00000000" w:rsidRPr="00000000">
              <w:rPr>
                <w:sz w:val="16"/>
                <w:szCs w:val="16"/>
                <w:rtl w:val="0"/>
              </w:rPr>
              <w:t xml:space="preserve">80</w:t>
            </w:r>
            <w:r w:rsidDel="00000000" w:rsidR="00000000" w:rsidRPr="00000000">
              <w:rPr>
                <w:rtl w:val="0"/>
              </w:rPr>
            </w:r>
          </w:p>
        </w:tc>
        <w:tc>
          <w:tcPr>
            <w:vMerge w:val="continue"/>
            <w:tcMar>
              <w:top w:w="40.0" w:type="dxa"/>
              <w:left w:w="40.0" w:type="dxa"/>
              <w:bottom w:w="40.0" w:type="dxa"/>
              <w:right w:w="40.0" w:type="dxa"/>
            </w:tcMar>
            <w:vAlign w:val="bottom"/>
          </w:tcPr>
          <w:p w:rsidR="00000000" w:rsidDel="00000000" w:rsidP="00000000" w:rsidRDefault="00000000" w:rsidRPr="00000000" w14:paraId="00000265">
            <w:pPr>
              <w:widowControl w:val="0"/>
              <w:spacing w:after="0" w:before="0" w:line="240" w:lineRule="auto"/>
              <w:ind w:left="0" w:firstLine="0"/>
              <w:jc w:val="right"/>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6">
            <w:pPr>
              <w:widowControl w:val="0"/>
              <w:jc w:val="center"/>
              <w:rPr>
                <w:sz w:val="20"/>
                <w:szCs w:val="20"/>
              </w:rPr>
            </w:pPr>
            <w:r w:rsidDel="00000000" w:rsidR="00000000" w:rsidRPr="00000000">
              <w:rPr>
                <w:sz w:val="16"/>
                <w:szCs w:val="16"/>
                <w:rtl w:val="0"/>
              </w:rPr>
              <w:t xml:space="preserve">Multi 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7">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8">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9">
            <w:pPr>
              <w:widowControl w:val="0"/>
              <w:jc w:val="center"/>
              <w:rPr>
                <w:sz w:val="20"/>
                <w:szCs w:val="20"/>
              </w:rPr>
            </w:pPr>
            <w:r w:rsidDel="00000000" w:rsidR="00000000" w:rsidRPr="00000000">
              <w:rPr>
                <w:sz w:val="16"/>
                <w:szCs w:val="16"/>
                <w:rtl w:val="0"/>
              </w:rPr>
              <w:t xml:space="preserve">28</w:t>
            </w:r>
            <w:r w:rsidDel="00000000" w:rsidR="00000000" w:rsidRPr="00000000">
              <w:rPr>
                <w:rtl w:val="0"/>
              </w:rPr>
            </w:r>
          </w:p>
        </w:tc>
      </w:tr>
      <w:tr>
        <w:trPr>
          <w:trHeight w:val="240" w:hRule="atLeast"/>
        </w:trPr>
        <w:tc>
          <w:tcPr>
            <w:tcMar>
              <w:top w:w="40.0" w:type="dxa"/>
              <w:left w:w="40.0" w:type="dxa"/>
              <w:bottom w:w="40.0" w:type="dxa"/>
              <w:right w:w="40.0" w:type="dxa"/>
            </w:tcMar>
            <w:vAlign w:val="bottom"/>
          </w:tcPr>
          <w:p w:rsidR="00000000" w:rsidDel="00000000" w:rsidP="00000000" w:rsidRDefault="00000000" w:rsidRPr="00000000" w14:paraId="0000026A">
            <w:pPr>
              <w:widowControl w:val="0"/>
              <w:jc w:val="center"/>
              <w:rPr>
                <w:sz w:val="20"/>
                <w:szCs w:val="20"/>
              </w:rPr>
            </w:pPr>
            <w:r w:rsidDel="00000000" w:rsidR="00000000" w:rsidRPr="00000000">
              <w:rPr>
                <w:sz w:val="16"/>
                <w:szCs w:val="16"/>
                <w:rtl w:val="0"/>
              </w:rPr>
              <w:t xml:space="preserve">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B">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C">
            <w:pPr>
              <w:widowControl w:val="0"/>
              <w:jc w:val="center"/>
              <w:rPr>
                <w:sz w:val="20"/>
                <w:szCs w:val="20"/>
              </w:rPr>
            </w:pPr>
            <w:r w:rsidDel="00000000" w:rsidR="00000000" w:rsidRPr="00000000">
              <w:rPr>
                <w:sz w:val="16"/>
                <w:szCs w:val="16"/>
                <w:rtl w:val="0"/>
              </w:rPr>
              <w:t xml:space="preserve">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D">
            <w:pPr>
              <w:widowControl w:val="0"/>
              <w:jc w:val="center"/>
              <w:rPr>
                <w:sz w:val="20"/>
                <w:szCs w:val="20"/>
              </w:rPr>
            </w:pPr>
            <w:r w:rsidDel="00000000" w:rsidR="00000000" w:rsidRPr="00000000">
              <w:rPr>
                <w:sz w:val="16"/>
                <w:szCs w:val="16"/>
                <w:rtl w:val="0"/>
              </w:rPr>
              <w:t xml:space="preserve">367</w:t>
            </w:r>
            <w:r w:rsidDel="00000000" w:rsidR="00000000" w:rsidRPr="00000000">
              <w:rPr>
                <w:rtl w:val="0"/>
              </w:rPr>
            </w:r>
          </w:p>
        </w:tc>
        <w:tc>
          <w:tcPr>
            <w:vMerge w:val="continue"/>
            <w:tcBorders>
              <w:bottom w:color="ffffff" w:space="0" w:sz="8"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after="0" w:before="0" w:line="240" w:lineRule="auto"/>
              <w:ind w:left="0" w:firstLine="0"/>
              <w:jc w:val="right"/>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F">
            <w:pPr>
              <w:widowControl w:val="0"/>
              <w:jc w:val="center"/>
              <w:rPr>
                <w:sz w:val="20"/>
                <w:szCs w:val="20"/>
              </w:rPr>
            </w:pPr>
            <w:r w:rsidDel="00000000" w:rsidR="00000000" w:rsidRPr="00000000">
              <w:rPr>
                <w:sz w:val="16"/>
                <w:szCs w:val="16"/>
                <w:rtl w:val="0"/>
              </w:rPr>
              <w:t xml:space="preserve">Nube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70">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71">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72">
            <w:pPr>
              <w:widowControl w:val="0"/>
              <w:jc w:val="center"/>
              <w:rPr>
                <w:sz w:val="20"/>
                <w:szCs w:val="20"/>
              </w:rPr>
            </w:pPr>
            <w:r w:rsidDel="00000000" w:rsidR="00000000" w:rsidRPr="00000000">
              <w:rPr>
                <w:sz w:val="16"/>
                <w:szCs w:val="16"/>
                <w:rtl w:val="0"/>
              </w:rPr>
              <w:t xml:space="preserve">117</w:t>
            </w:r>
            <w:r w:rsidDel="00000000" w:rsidR="00000000" w:rsidRPr="00000000">
              <w:rPr>
                <w:rtl w:val="0"/>
              </w:rPr>
            </w:r>
          </w:p>
        </w:tc>
      </w:tr>
    </w:tbl>
    <w:p w:rsidR="00000000" w:rsidDel="00000000" w:rsidP="00000000" w:rsidRDefault="00000000" w:rsidRPr="00000000" w14:paraId="00000273">
      <w:pPr>
        <w:jc w:val="center"/>
        <w:rPr/>
      </w:pPr>
      <w:r w:rsidDel="00000000" w:rsidR="00000000" w:rsidRPr="00000000">
        <w:rPr>
          <w:rtl w:val="0"/>
        </w:rPr>
      </w:r>
    </w:p>
    <w:p w:rsidR="00000000" w:rsidDel="00000000" w:rsidP="00000000" w:rsidRDefault="00000000" w:rsidRPr="00000000" w14:paraId="00000274">
      <w:pPr>
        <w:jc w:val="center"/>
        <w:rPr/>
      </w:pPr>
      <w:r w:rsidDel="00000000" w:rsidR="00000000" w:rsidRPr="00000000">
        <w:rPr>
          <w:rtl w:val="0"/>
        </w:rPr>
      </w:r>
    </w:p>
    <w:tbl>
      <w:tblPr>
        <w:tblStyle w:val="Table7"/>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145"/>
        <w:tblGridChange w:id="0">
          <w:tblGrid>
            <w:gridCol w:w="1935"/>
            <w:gridCol w:w="2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Porcentaje de acierto total por clase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Cielo Despejado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0.895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Multi Nube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0.325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Nube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0.938</w:t>
            </w:r>
          </w:p>
        </w:tc>
      </w:tr>
    </w:tbl>
    <w:p w:rsidR="00000000" w:rsidDel="00000000" w:rsidP="00000000" w:rsidRDefault="00000000" w:rsidRPr="00000000" w14:paraId="0000027D">
      <w:pPr>
        <w:jc w:val="center"/>
        <w:rPr/>
      </w:pPr>
      <w:r w:rsidDel="00000000" w:rsidR="00000000" w:rsidRPr="00000000">
        <w:rPr>
          <w:rtl w:val="0"/>
        </w:rPr>
      </w:r>
    </w:p>
    <w:p w:rsidR="00000000" w:rsidDel="00000000" w:rsidP="00000000" w:rsidRDefault="00000000" w:rsidRPr="00000000" w14:paraId="0000027E">
      <w:pPr>
        <w:jc w:val="both"/>
        <w:rPr/>
      </w:pPr>
      <w:r w:rsidDel="00000000" w:rsidR="00000000" w:rsidRPr="00000000">
        <w:rPr>
          <w:rtl w:val="0"/>
        </w:rPr>
        <w:t xml:space="preserve">Aquí se ve con claridad cómo afecta que en el conjunto de datos haya una clase mayoritaria, en este caso la clase Nube. En todas las matrices, vemos que al intentar clasificar Cielo Despejado o Multi Nube, se clasifica  siempre de manera correcta o eligiendo la clase mayoritaria Nube; nunca intercambiando alguna de las clases Cielo Despejado por Multi Nube o viceversa. También se puede observar que CieloDespejado suele clasificarse extremadamente bien, quitando algunas pocas instancias que se desvían a la clase mayoritaria. Sin embargo, con Multi Nube presenta muchos problemas ya que hay más probabilidades de que sea asignada como la clase mayoritaria que de manera correcta. </w:t>
      </w:r>
    </w:p>
    <w:p w:rsidR="00000000" w:rsidDel="00000000" w:rsidP="00000000" w:rsidRDefault="00000000" w:rsidRPr="00000000" w14:paraId="0000027F">
      <w:pPr>
        <w:jc w:val="both"/>
        <w:rPr/>
      </w:pPr>
      <w:r w:rsidDel="00000000" w:rsidR="00000000" w:rsidRPr="00000000">
        <w:rPr>
          <w:rtl w:val="0"/>
        </w:rPr>
        <w:t xml:space="preserve">Por último, Nube se suele clasificar de manera correcta la mayoría de ocasiones aunque algunas veces acabe siendo alguna de las otras dos clases (apareciendo más en Multi Nube que en Cielo Despejado).</w:t>
      </w:r>
      <w:r w:rsidDel="00000000" w:rsidR="00000000" w:rsidRPr="00000000">
        <w:rPr>
          <w:rtl w:val="0"/>
        </w:rPr>
      </w:r>
    </w:p>
    <w:p w:rsidR="00000000" w:rsidDel="00000000" w:rsidP="00000000" w:rsidRDefault="00000000" w:rsidRPr="00000000" w14:paraId="00000280">
      <w:pPr>
        <w:pStyle w:val="Heading1"/>
        <w:numPr>
          <w:ilvl w:val="0"/>
          <w:numId w:val="1"/>
        </w:numPr>
        <w:ind w:left="720" w:hanging="360"/>
      </w:pPr>
      <w:bookmarkStart w:colFirst="0" w:colLast="0" w:name="_gak2ebj4ahz6" w:id="3"/>
      <w:bookmarkEnd w:id="3"/>
      <w:r w:rsidDel="00000000" w:rsidR="00000000" w:rsidRPr="00000000">
        <w:rPr>
          <w:rtl w:val="0"/>
        </w:rPr>
        <w:t xml:space="preserve">Conclusiones</w:t>
      </w:r>
    </w:p>
    <w:p w:rsidR="00000000" w:rsidDel="00000000" w:rsidP="00000000" w:rsidRDefault="00000000" w:rsidRPr="00000000" w14:paraId="00000281">
      <w:pPr>
        <w:shd w:fill="ffffff" w:val="clear"/>
        <w:jc w:val="both"/>
        <w:rPr>
          <w:color w:val="222222"/>
        </w:rPr>
      </w:pPr>
      <w:r w:rsidDel="00000000" w:rsidR="00000000" w:rsidRPr="00000000">
        <w:rPr>
          <w:color w:val="222222"/>
          <w:rtl w:val="0"/>
        </w:rPr>
        <w:t xml:space="preserve">Para terminar, se podría comentar que aunque el modelo obtenido es relativamente bueno (con accuracy general  de 0,77) presenta un sesgo bastante importante y los resultados que ofrezca no deberán ser tomados como absolutos; sobretodo cuando ofrezca como resultado Multi Nube ya que, como se puede observar en las matrices de confusión, es existe una mediana posibilidad de que sea en realidad Nube. El resto de clases sin embargo, ofrecen una posibilidad de acierto bastante elevada por lo que no deberían dar problemas.</w:t>
      </w:r>
    </w:p>
    <w:p w:rsidR="00000000" w:rsidDel="00000000" w:rsidP="00000000" w:rsidRDefault="00000000" w:rsidRPr="00000000" w14:paraId="00000282">
      <w:pPr>
        <w:shd w:fill="ffffff" w:val="clear"/>
        <w:jc w:val="both"/>
        <w:rPr>
          <w:color w:val="222222"/>
        </w:rPr>
      </w:pPr>
      <w:r w:rsidDel="00000000" w:rsidR="00000000" w:rsidRPr="00000000">
        <w:rPr>
          <w:rtl w:val="0"/>
        </w:rPr>
      </w:r>
    </w:p>
    <w:p w:rsidR="00000000" w:rsidDel="00000000" w:rsidP="00000000" w:rsidRDefault="00000000" w:rsidRPr="00000000" w14:paraId="00000283">
      <w:pPr>
        <w:shd w:fill="ffffff" w:val="clear"/>
        <w:jc w:val="both"/>
        <w:rPr/>
      </w:pPr>
      <w:r w:rsidDel="00000000" w:rsidR="00000000" w:rsidRPr="00000000">
        <w:rPr>
          <w:color w:val="222222"/>
          <w:rtl w:val="0"/>
        </w:rPr>
        <w:t xml:space="preserve">Como posible mejora, se podría partir de un conjunto de datos más grande que no se encuentre tan desbalanceado ya que el sesgo que esto produce se ha podido apreciar con claridad (problemas con Multi Nube). Para evitarlo se podría intentar conseguir nuevas instancias de las otras clases o realizar un sobre sampleo de ellas. No recomendaríamos un infrasampleo de la clase Nube ya que podríamos acabar con pocas instancias haciendo el aprendizaje algo extremadamente complicado.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