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B059" w14:textId="77777777" w:rsidR="00192318" w:rsidRPr="00192318" w:rsidRDefault="00192318" w:rsidP="001923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92318">
        <w:rPr>
          <w:rFonts w:ascii="Times New Roman" w:eastAsia="Times New Roman" w:hAnsi="Times New Roman" w:cs="Times New Roman"/>
          <w:b/>
          <w:bCs/>
          <w:i/>
          <w:iCs/>
          <w:color w:val="000000"/>
          <w:sz w:val="27"/>
          <w:szCs w:val="27"/>
          <w:lang w:eastAsia="en-GB"/>
        </w:rPr>
        <w:t xml:space="preserve">System Testing: </w:t>
      </w:r>
    </w:p>
    <w:p w14:paraId="1D592E43"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color w:val="000000"/>
          <w:sz w:val="24"/>
          <w:szCs w:val="24"/>
          <w:lang w:eastAsia="en-GB"/>
        </w:rPr>
        <w:t>Once Integration testing is c</w:t>
      </w:r>
      <w:r w:rsidRPr="00192318">
        <w:rPr>
          <w:rFonts w:ascii="Times New Roman" w:eastAsia="Times New Roman" w:hAnsi="Times New Roman" w:cs="Times New Roman"/>
          <w:sz w:val="24"/>
          <w:szCs w:val="24"/>
          <w:lang w:eastAsia="en-GB"/>
        </w:rPr>
        <w:t xml:space="preserve">ompleted successfully, we move on to the next level of testing, which is called </w:t>
      </w:r>
      <w:r w:rsidRPr="00192318">
        <w:rPr>
          <w:rFonts w:ascii="Times New Roman" w:eastAsia="Times New Roman" w:hAnsi="Times New Roman" w:cs="Times New Roman"/>
          <w:b/>
          <w:bCs/>
          <w:i/>
          <w:iCs/>
          <w:sz w:val="24"/>
          <w:szCs w:val="24"/>
          <w:lang w:eastAsia="en-GB"/>
        </w:rPr>
        <w:t>System testing</w:t>
      </w:r>
      <w:r w:rsidRPr="00192318">
        <w:rPr>
          <w:rFonts w:ascii="Times New Roman" w:eastAsia="Times New Roman" w:hAnsi="Times New Roman" w:cs="Times New Roman"/>
          <w:sz w:val="24"/>
          <w:szCs w:val="24"/>
          <w:lang w:eastAsia="en-GB"/>
        </w:rPr>
        <w:t xml:space="preserve">. IEEE defines the system tests as </w:t>
      </w:r>
      <w:r w:rsidRPr="00192318">
        <w:rPr>
          <w:rFonts w:ascii="Times New Roman" w:eastAsia="Times New Roman" w:hAnsi="Times New Roman" w:cs="Times New Roman"/>
          <w:b/>
          <w:bCs/>
          <w:i/>
          <w:iCs/>
          <w:sz w:val="24"/>
          <w:szCs w:val="24"/>
          <w:lang w:eastAsia="en-GB"/>
        </w:rPr>
        <w:t>“A testing performed on a complete and integrated system to check the system’s compliance with its specific requirements”</w:t>
      </w:r>
      <w:r w:rsidRPr="00192318">
        <w:rPr>
          <w:rFonts w:ascii="Times New Roman" w:eastAsia="Times New Roman" w:hAnsi="Times New Roman" w:cs="Times New Roman"/>
          <w:b/>
          <w:bCs/>
          <w:sz w:val="24"/>
          <w:szCs w:val="24"/>
          <w:lang w:eastAsia="en-GB"/>
        </w:rPr>
        <w:t xml:space="preserve">. </w:t>
      </w:r>
      <w:r w:rsidRPr="00192318">
        <w:rPr>
          <w:rFonts w:ascii="Times New Roman" w:eastAsia="Times New Roman" w:hAnsi="Times New Roman" w:cs="Times New Roman"/>
          <w:sz w:val="24"/>
          <w:szCs w:val="24"/>
          <w:lang w:eastAsia="en-GB"/>
        </w:rPr>
        <w:t xml:space="preserve">System testing can be classified </w:t>
      </w:r>
      <w:proofErr w:type="gramStart"/>
      <w:r w:rsidRPr="00192318">
        <w:rPr>
          <w:rFonts w:ascii="Times New Roman" w:eastAsia="Times New Roman" w:hAnsi="Times New Roman" w:cs="Times New Roman"/>
          <w:sz w:val="24"/>
          <w:szCs w:val="24"/>
          <w:lang w:eastAsia="en-GB"/>
        </w:rPr>
        <w:t>as :</w:t>
      </w:r>
      <w:proofErr w:type="gramEnd"/>
    </w:p>
    <w:p w14:paraId="0150716C" w14:textId="77777777" w:rsidR="00192318" w:rsidRPr="00192318" w:rsidRDefault="00192318" w:rsidP="001923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Functional System testing: </w:t>
      </w:r>
      <w:r w:rsidRPr="00192318">
        <w:rPr>
          <w:rFonts w:ascii="Times New Roman" w:eastAsia="Times New Roman" w:hAnsi="Times New Roman" w:cs="Times New Roman"/>
          <w:i/>
          <w:iCs/>
          <w:color w:val="0000FF"/>
          <w:sz w:val="24"/>
          <w:szCs w:val="24"/>
          <w:lang w:eastAsia="en-GB"/>
        </w:rPr>
        <w:t>This ensures that the system is performing all the functions that were specified in the software requirement specification. E.g. On an Amazon website, a user should be able to search a product, add to cart, and finally place an order using a debit/credit card.</w:t>
      </w:r>
    </w:p>
    <w:p w14:paraId="061BEEBD" w14:textId="77777777" w:rsidR="00192318" w:rsidRPr="00192318" w:rsidRDefault="00192318" w:rsidP="001923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Non-Functional System testing: </w:t>
      </w:r>
      <w:r w:rsidRPr="00192318">
        <w:rPr>
          <w:rFonts w:ascii="Times New Roman" w:eastAsia="Times New Roman" w:hAnsi="Times New Roman" w:cs="Times New Roman"/>
          <w:i/>
          <w:iCs/>
          <w:color w:val="0000FF"/>
          <w:sz w:val="24"/>
          <w:szCs w:val="24"/>
          <w:lang w:eastAsia="en-GB"/>
        </w:rPr>
        <w:t xml:space="preserve">This ensures that the non-functional aspects of the system are working to acceptable standards. E.g. On an amazon website, the search results should be shown to the user within 3 seconds. The cart page should not crash on a simultaneous user load of 50k users. Some of the types of Non-functional requirements </w:t>
      </w:r>
      <w:proofErr w:type="gramStart"/>
      <w:r w:rsidRPr="00192318">
        <w:rPr>
          <w:rFonts w:ascii="Times New Roman" w:eastAsia="Times New Roman" w:hAnsi="Times New Roman" w:cs="Times New Roman"/>
          <w:i/>
          <w:iCs/>
          <w:color w:val="0000FF"/>
          <w:sz w:val="24"/>
          <w:szCs w:val="24"/>
          <w:lang w:eastAsia="en-GB"/>
        </w:rPr>
        <w:t>are :</w:t>
      </w:r>
      <w:proofErr w:type="gramEnd"/>
    </w:p>
    <w:p w14:paraId="78A28C78" w14:textId="77777777" w:rsidR="00192318" w:rsidRPr="00192318" w:rsidRDefault="00192318" w:rsidP="001923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Performance</w:t>
      </w:r>
      <w:r w:rsidRPr="00192318">
        <w:rPr>
          <w:rFonts w:ascii="Times New Roman" w:eastAsia="Times New Roman" w:hAnsi="Times New Roman" w:cs="Times New Roman"/>
          <w:i/>
          <w:iCs/>
          <w:color w:val="0000FF"/>
          <w:sz w:val="24"/>
          <w:szCs w:val="24"/>
          <w:lang w:eastAsia="en-GB"/>
        </w:rPr>
        <w:t xml:space="preserve"> – System performs to industry standards.</w:t>
      </w:r>
    </w:p>
    <w:p w14:paraId="0EF3CBB2" w14:textId="77777777" w:rsidR="00192318" w:rsidRPr="00192318" w:rsidRDefault="00192318" w:rsidP="001923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Load Handling</w:t>
      </w:r>
      <w:r w:rsidRPr="00192318">
        <w:rPr>
          <w:rFonts w:ascii="Times New Roman" w:eastAsia="Times New Roman" w:hAnsi="Times New Roman" w:cs="Times New Roman"/>
          <w:i/>
          <w:iCs/>
          <w:color w:val="0000FF"/>
          <w:sz w:val="24"/>
          <w:szCs w:val="24"/>
          <w:lang w:eastAsia="en-GB"/>
        </w:rPr>
        <w:t xml:space="preserve"> – Performance of system under increased load</w:t>
      </w:r>
    </w:p>
    <w:p w14:paraId="39DA15B3" w14:textId="77777777" w:rsidR="00192318" w:rsidRPr="00192318" w:rsidRDefault="00192318" w:rsidP="001923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Recovery</w:t>
      </w:r>
      <w:r w:rsidRPr="00192318">
        <w:rPr>
          <w:rFonts w:ascii="Times New Roman" w:eastAsia="Times New Roman" w:hAnsi="Times New Roman" w:cs="Times New Roman"/>
          <w:i/>
          <w:iCs/>
          <w:color w:val="0000FF"/>
          <w:sz w:val="24"/>
          <w:szCs w:val="24"/>
          <w:lang w:eastAsia="en-GB"/>
        </w:rPr>
        <w:t xml:space="preserve"> – How the system recovers on failures. E.g. What happens when Payment gateway goes down.</w:t>
      </w:r>
    </w:p>
    <w:p w14:paraId="7E7F4A0B" w14:textId="77777777" w:rsidR="00192318" w:rsidRPr="00192318" w:rsidRDefault="00192318" w:rsidP="001923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Reliability</w:t>
      </w:r>
      <w:r w:rsidRPr="00192318">
        <w:rPr>
          <w:rFonts w:ascii="Times New Roman" w:eastAsia="Times New Roman" w:hAnsi="Times New Roman" w:cs="Times New Roman"/>
          <w:i/>
          <w:iCs/>
          <w:color w:val="0000FF"/>
          <w:sz w:val="24"/>
          <w:szCs w:val="24"/>
          <w:lang w:eastAsia="en-GB"/>
        </w:rPr>
        <w:t xml:space="preserve"> – Ability of software to repeatedly perform its function consistently with time.</w:t>
      </w:r>
    </w:p>
    <w:p w14:paraId="744875EA" w14:textId="77777777" w:rsidR="00192318" w:rsidRPr="00192318" w:rsidRDefault="00192318" w:rsidP="0019231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Usability</w:t>
      </w:r>
      <w:r w:rsidRPr="00192318">
        <w:rPr>
          <w:rFonts w:ascii="Times New Roman" w:eastAsia="Times New Roman" w:hAnsi="Times New Roman" w:cs="Times New Roman"/>
          <w:i/>
          <w:iCs/>
          <w:color w:val="0000FF"/>
          <w:sz w:val="24"/>
          <w:szCs w:val="24"/>
          <w:lang w:eastAsia="en-GB"/>
        </w:rPr>
        <w:t xml:space="preserve"> – Ease with which a user can perform desired functions</w:t>
      </w:r>
    </w:p>
    <w:p w14:paraId="1AE07DD5"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color w:val="000000"/>
          <w:sz w:val="24"/>
          <w:szCs w:val="24"/>
          <w:lang w:eastAsia="en-GB"/>
        </w:rPr>
        <w:t>Some of the considerati</w:t>
      </w:r>
      <w:r w:rsidRPr="00192318">
        <w:rPr>
          <w:rFonts w:ascii="Times New Roman" w:eastAsia="Times New Roman" w:hAnsi="Times New Roman" w:cs="Times New Roman"/>
          <w:sz w:val="24"/>
          <w:szCs w:val="24"/>
          <w:lang w:eastAsia="en-GB"/>
        </w:rPr>
        <w:t xml:space="preserve">ons for System testing are as </w:t>
      </w:r>
      <w:proofErr w:type="gramStart"/>
      <w:r w:rsidRPr="00192318">
        <w:rPr>
          <w:rFonts w:ascii="Times New Roman" w:eastAsia="Times New Roman" w:hAnsi="Times New Roman" w:cs="Times New Roman"/>
          <w:sz w:val="24"/>
          <w:szCs w:val="24"/>
          <w:lang w:eastAsia="en-GB"/>
        </w:rPr>
        <w:t>follows :</w:t>
      </w:r>
      <w:proofErr w:type="gramEnd"/>
    </w:p>
    <w:p w14:paraId="3148168B" w14:textId="77777777" w:rsidR="00192318" w:rsidRPr="00192318" w:rsidRDefault="00192318" w:rsidP="001923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i/>
          <w:iCs/>
          <w:color w:val="0000FF"/>
          <w:sz w:val="24"/>
          <w:szCs w:val="24"/>
          <w:lang w:eastAsia="en-GB"/>
        </w:rPr>
        <w:t>System testing is done from a user perspective while component testing and integration testing is done from a technical perspective.</w:t>
      </w:r>
    </w:p>
    <w:p w14:paraId="359594E2" w14:textId="77777777" w:rsidR="00192318" w:rsidRPr="00192318" w:rsidRDefault="00192318" w:rsidP="001923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i/>
          <w:iCs/>
          <w:color w:val="0000FF"/>
          <w:sz w:val="24"/>
          <w:szCs w:val="24"/>
          <w:lang w:eastAsia="en-GB"/>
        </w:rPr>
        <w:t>System testing is often performed in a dedicated environment that is close to production in terms of hardware and software configurations.</w:t>
      </w:r>
    </w:p>
    <w:p w14:paraId="467D7965" w14:textId="77777777" w:rsidR="00192318" w:rsidRPr="00192318" w:rsidRDefault="00192318" w:rsidP="001923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i/>
          <w:iCs/>
          <w:color w:val="0000FF"/>
          <w:sz w:val="24"/>
          <w:szCs w:val="24"/>
          <w:lang w:eastAsia="en-GB"/>
        </w:rPr>
        <w:t>Stubs and mock services are not used in System testing.</w:t>
      </w:r>
    </w:p>
    <w:p w14:paraId="56A6E29E" w14:textId="77777777" w:rsidR="00192318" w:rsidRPr="00192318" w:rsidRDefault="00192318" w:rsidP="0019231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i/>
          <w:iCs/>
          <w:color w:val="0000FF"/>
          <w:sz w:val="24"/>
          <w:szCs w:val="24"/>
          <w:lang w:eastAsia="en-GB"/>
        </w:rPr>
        <w:t>System testing usually takes more time than Component and Integration testing.</w:t>
      </w:r>
    </w:p>
    <w:p w14:paraId="5B50B9D0"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sz w:val="24"/>
          <w:szCs w:val="24"/>
          <w:lang w:eastAsia="en-GB"/>
        </w:rPr>
        <w:t> </w:t>
      </w:r>
    </w:p>
    <w:p w14:paraId="42F5486A"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sz w:val="24"/>
          <w:szCs w:val="24"/>
          <w:lang w:eastAsia="en-GB"/>
        </w:rPr>
        <w:t> </w:t>
      </w:r>
    </w:p>
    <w:p w14:paraId="56E7DAE8" w14:textId="77777777" w:rsidR="00192318" w:rsidRPr="00192318" w:rsidRDefault="00192318" w:rsidP="001923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92318">
        <w:rPr>
          <w:rFonts w:ascii="Times New Roman" w:eastAsia="Times New Roman" w:hAnsi="Times New Roman" w:cs="Times New Roman"/>
          <w:b/>
          <w:bCs/>
          <w:i/>
          <w:iCs/>
          <w:sz w:val="27"/>
          <w:szCs w:val="27"/>
          <w:lang w:eastAsia="en-GB"/>
        </w:rPr>
        <w:t xml:space="preserve">Acceptance Testing: </w:t>
      </w:r>
    </w:p>
    <w:p w14:paraId="17C5CC4D"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sz w:val="24"/>
          <w:szCs w:val="24"/>
          <w:lang w:eastAsia="en-GB"/>
        </w:rPr>
        <w:t>Acceptance testing is performed after System testing is successfully executed. Acceptance testing is done to provide the end-users the confidence that the system will work according to their expectations. While all the other levels (</w:t>
      </w:r>
      <w:r w:rsidRPr="00192318">
        <w:rPr>
          <w:rFonts w:ascii="Times New Roman" w:eastAsia="Times New Roman" w:hAnsi="Times New Roman" w:cs="Times New Roman"/>
          <w:i/>
          <w:iCs/>
          <w:sz w:val="24"/>
          <w:szCs w:val="24"/>
          <w:lang w:eastAsia="en-GB"/>
        </w:rPr>
        <w:t>Component, Integration, and System</w:t>
      </w:r>
      <w:r w:rsidRPr="00192318">
        <w:rPr>
          <w:rFonts w:ascii="Times New Roman" w:eastAsia="Times New Roman" w:hAnsi="Times New Roman" w:cs="Times New Roman"/>
          <w:sz w:val="24"/>
          <w:szCs w:val="24"/>
          <w:lang w:eastAsia="en-GB"/>
        </w:rPr>
        <w:t xml:space="preserve">) are executed by the software producers, acceptance testing is the only level that is carried out by the customers and end-users. The amount of acceptance testing required depends on product risk, </w:t>
      </w:r>
      <w:proofErr w:type="gramStart"/>
      <w:r w:rsidRPr="00192318">
        <w:rPr>
          <w:rFonts w:ascii="Times New Roman" w:eastAsia="Times New Roman" w:hAnsi="Times New Roman" w:cs="Times New Roman"/>
          <w:sz w:val="24"/>
          <w:szCs w:val="24"/>
          <w:lang w:eastAsia="en-GB"/>
        </w:rPr>
        <w:t>and also</w:t>
      </w:r>
      <w:proofErr w:type="gramEnd"/>
      <w:r w:rsidRPr="00192318">
        <w:rPr>
          <w:rFonts w:ascii="Times New Roman" w:eastAsia="Times New Roman" w:hAnsi="Times New Roman" w:cs="Times New Roman"/>
          <w:sz w:val="24"/>
          <w:szCs w:val="24"/>
          <w:lang w:eastAsia="en-GB"/>
        </w:rPr>
        <w:t xml:space="preserve"> how much testing has been successfully executed in previous levels.</w:t>
      </w:r>
    </w:p>
    <w:p w14:paraId="1A3B6D88" w14:textId="77777777" w:rsidR="00192318" w:rsidRPr="00192318" w:rsidRDefault="00192318" w:rsidP="00192318">
      <w:p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sz w:val="24"/>
          <w:szCs w:val="24"/>
          <w:lang w:eastAsia="en-GB"/>
        </w:rPr>
        <w:t>Acceptance testing could be of various types, some of the key ones are listed below.</w:t>
      </w:r>
    </w:p>
    <w:p w14:paraId="74E5BFC9"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Contract Acceptance Testing:</w:t>
      </w:r>
      <w:r w:rsidRPr="00192318">
        <w:rPr>
          <w:rFonts w:ascii="Times New Roman" w:eastAsia="Times New Roman" w:hAnsi="Times New Roman" w:cs="Times New Roman"/>
          <w:i/>
          <w:iCs/>
          <w:color w:val="0000FF"/>
          <w:sz w:val="24"/>
          <w:szCs w:val="24"/>
          <w:lang w:eastAsia="en-GB"/>
        </w:rPr>
        <w:t xml:space="preserve"> In some of the projects, the criteria for accepting a product is predefined, and documented as a contract. The acceptance testing is </w:t>
      </w:r>
      <w:r w:rsidRPr="00192318">
        <w:rPr>
          <w:rFonts w:ascii="Times New Roman" w:eastAsia="Times New Roman" w:hAnsi="Times New Roman" w:cs="Times New Roman"/>
          <w:i/>
          <w:iCs/>
          <w:color w:val="0000FF"/>
          <w:sz w:val="24"/>
          <w:szCs w:val="24"/>
          <w:lang w:eastAsia="en-GB"/>
        </w:rPr>
        <w:lastRenderedPageBreak/>
        <w:t xml:space="preserve">carried out to check if the software complies with the documented criteria. E.g. A train ticket booking software could have acceptance criteria that it should support simultaneous bookings of up to 1000 users per minute. So simply ensuring that the software can book the ticket will not result in the acceptance of software. The software </w:t>
      </w:r>
      <w:proofErr w:type="gramStart"/>
      <w:r w:rsidRPr="00192318">
        <w:rPr>
          <w:rFonts w:ascii="Times New Roman" w:eastAsia="Times New Roman" w:hAnsi="Times New Roman" w:cs="Times New Roman"/>
          <w:i/>
          <w:iCs/>
          <w:color w:val="0000FF"/>
          <w:sz w:val="24"/>
          <w:szCs w:val="24"/>
          <w:lang w:eastAsia="en-GB"/>
        </w:rPr>
        <w:t>has to</w:t>
      </w:r>
      <w:proofErr w:type="gramEnd"/>
      <w:r w:rsidRPr="00192318">
        <w:rPr>
          <w:rFonts w:ascii="Times New Roman" w:eastAsia="Times New Roman" w:hAnsi="Times New Roman" w:cs="Times New Roman"/>
          <w:i/>
          <w:iCs/>
          <w:color w:val="0000FF"/>
          <w:sz w:val="24"/>
          <w:szCs w:val="24"/>
          <w:lang w:eastAsia="en-GB"/>
        </w:rPr>
        <w:t xml:space="preserve"> prove that it can take up a minimum of 1000 bookings per minute without any performance degradation.</w:t>
      </w:r>
    </w:p>
    <w:p w14:paraId="2CFB89DE"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Regulation Acceptance Testing: </w:t>
      </w:r>
      <w:r w:rsidRPr="00192318">
        <w:rPr>
          <w:rFonts w:ascii="Times New Roman" w:eastAsia="Times New Roman" w:hAnsi="Times New Roman" w:cs="Times New Roman"/>
          <w:i/>
          <w:iCs/>
          <w:color w:val="0000FF"/>
          <w:sz w:val="24"/>
          <w:szCs w:val="24"/>
          <w:lang w:eastAsia="en-GB"/>
        </w:rPr>
        <w:t>The software must meet regulatory standards of different countries and industries before it is released to production. E.g. US, UK has strict laws that a website should adhere to accessibility standards.</w:t>
      </w:r>
    </w:p>
    <w:p w14:paraId="48E4C943"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User Acceptance Testing: </w:t>
      </w:r>
      <w:r w:rsidRPr="00192318">
        <w:rPr>
          <w:rFonts w:ascii="Times New Roman" w:eastAsia="Times New Roman" w:hAnsi="Times New Roman" w:cs="Times New Roman"/>
          <w:i/>
          <w:iCs/>
          <w:color w:val="0000FF"/>
          <w:sz w:val="24"/>
          <w:szCs w:val="24"/>
          <w:lang w:eastAsia="en-GB"/>
        </w:rPr>
        <w:t>This testing is mainly carried out by end-users. There could be different user groups who will use the software, and we need to ensure that each group is represented in UAT. E.g. A ticket booking system will be used by customers, agents, and admins. All these groups will have a different perspective of how the software should work for them, so it’s essential to include all of them in UAT</w:t>
      </w:r>
    </w:p>
    <w:p w14:paraId="0C09F159"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Operational Acceptance Testing: </w:t>
      </w:r>
      <w:r w:rsidRPr="00192318">
        <w:rPr>
          <w:rFonts w:ascii="Times New Roman" w:eastAsia="Times New Roman" w:hAnsi="Times New Roman" w:cs="Times New Roman"/>
          <w:i/>
          <w:iCs/>
          <w:color w:val="0000FF"/>
          <w:sz w:val="24"/>
          <w:szCs w:val="24"/>
          <w:lang w:eastAsia="en-GB"/>
        </w:rPr>
        <w:t>Operational testing ensures that software is ready to be used and maintained in a live environment. Typical checks can include Back-up facilities, training for end-users, Disaster recovery plans, etc.</w:t>
      </w:r>
    </w:p>
    <w:p w14:paraId="747CAD49"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Alpha Testing: </w:t>
      </w:r>
      <w:r w:rsidRPr="00192318">
        <w:rPr>
          <w:rFonts w:ascii="Times New Roman" w:eastAsia="Times New Roman" w:hAnsi="Times New Roman" w:cs="Times New Roman"/>
          <w:i/>
          <w:iCs/>
          <w:color w:val="0000FF"/>
          <w:sz w:val="24"/>
          <w:szCs w:val="24"/>
          <w:lang w:eastAsia="en-GB"/>
        </w:rPr>
        <w:t>Alpha testing is usually carried out by the internal staff of the software development company. It’s done when the software is at the verge of completion, and it’s done at the developer’s site. The team could include an independent testing team.</w:t>
      </w:r>
    </w:p>
    <w:p w14:paraId="6E10AE12" w14:textId="77777777" w:rsidR="00192318" w:rsidRPr="00192318" w:rsidRDefault="00192318" w:rsidP="001923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92318">
        <w:rPr>
          <w:rFonts w:ascii="Times New Roman" w:eastAsia="Times New Roman" w:hAnsi="Times New Roman" w:cs="Times New Roman"/>
          <w:b/>
          <w:bCs/>
          <w:i/>
          <w:iCs/>
          <w:color w:val="0000FF"/>
          <w:sz w:val="24"/>
          <w:szCs w:val="24"/>
          <w:lang w:eastAsia="en-GB"/>
        </w:rPr>
        <w:t xml:space="preserve">Beta Testing: </w:t>
      </w:r>
      <w:r w:rsidRPr="00192318">
        <w:rPr>
          <w:rFonts w:ascii="Times New Roman" w:eastAsia="Times New Roman" w:hAnsi="Times New Roman" w:cs="Times New Roman"/>
          <w:i/>
          <w:iCs/>
          <w:color w:val="0000FF"/>
          <w:sz w:val="24"/>
          <w:szCs w:val="24"/>
          <w:lang w:eastAsia="en-GB"/>
        </w:rPr>
        <w:t>Beta testing is done by a group of customers. It is done at the customer’s site and usually performed after Alpha testing has been completed successfully.</w:t>
      </w:r>
    </w:p>
    <w:p w14:paraId="646D24D6" w14:textId="4C477CEE" w:rsidR="001D3B6A" w:rsidRDefault="0067575E"/>
    <w:p w14:paraId="6D9091B9" w14:textId="5E334930" w:rsidR="00587419" w:rsidRDefault="00587419">
      <w:bookmarkStart w:id="0" w:name="_GoBack"/>
      <w:bookmarkEnd w:id="0"/>
    </w:p>
    <w:sectPr w:rsidR="0058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F5BF4"/>
    <w:multiLevelType w:val="multilevel"/>
    <w:tmpl w:val="BBB0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62C1D"/>
    <w:multiLevelType w:val="multilevel"/>
    <w:tmpl w:val="0BA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B6A6D"/>
    <w:multiLevelType w:val="multilevel"/>
    <w:tmpl w:val="44D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46B02"/>
    <w:multiLevelType w:val="multilevel"/>
    <w:tmpl w:val="0B3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9126D"/>
    <w:multiLevelType w:val="multilevel"/>
    <w:tmpl w:val="333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929A9"/>
    <w:multiLevelType w:val="multilevel"/>
    <w:tmpl w:val="D2D2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F0"/>
    <w:rsid w:val="00192318"/>
    <w:rsid w:val="00256EA7"/>
    <w:rsid w:val="00272930"/>
    <w:rsid w:val="002A73F0"/>
    <w:rsid w:val="004622D9"/>
    <w:rsid w:val="004E6C42"/>
    <w:rsid w:val="00587419"/>
    <w:rsid w:val="005C21EC"/>
    <w:rsid w:val="00655CC2"/>
    <w:rsid w:val="0067575E"/>
    <w:rsid w:val="00B27E17"/>
    <w:rsid w:val="00C738B6"/>
    <w:rsid w:val="00F66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46E2"/>
  <w15:chartTrackingRefBased/>
  <w15:docId w15:val="{650CF465-BB17-47E3-B91B-CFC56310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23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318"/>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192318"/>
    <w:rPr>
      <w:i/>
      <w:iCs/>
    </w:rPr>
  </w:style>
  <w:style w:type="character" w:styleId="Strong">
    <w:name w:val="Strong"/>
    <w:basedOn w:val="DefaultParagraphFont"/>
    <w:uiPriority w:val="22"/>
    <w:qFormat/>
    <w:rsid w:val="00192318"/>
    <w:rPr>
      <w:b/>
      <w:bCs/>
    </w:rPr>
  </w:style>
  <w:style w:type="paragraph" w:styleId="NormalWeb">
    <w:name w:val="Normal (Web)"/>
    <w:basedOn w:val="Normal"/>
    <w:uiPriority w:val="99"/>
    <w:semiHidden/>
    <w:unhideWhenUsed/>
    <w:rsid w:val="001923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3445">
      <w:bodyDiv w:val="1"/>
      <w:marLeft w:val="0"/>
      <w:marRight w:val="0"/>
      <w:marTop w:val="0"/>
      <w:marBottom w:val="0"/>
      <w:divBdr>
        <w:top w:val="none" w:sz="0" w:space="0" w:color="auto"/>
        <w:left w:val="none" w:sz="0" w:space="0" w:color="auto"/>
        <w:bottom w:val="none" w:sz="0" w:space="0" w:color="auto"/>
        <w:right w:val="none" w:sz="0" w:space="0" w:color="auto"/>
      </w:divBdr>
    </w:div>
    <w:div w:id="2014724888">
      <w:bodyDiv w:val="1"/>
      <w:marLeft w:val="0"/>
      <w:marRight w:val="0"/>
      <w:marTop w:val="0"/>
      <w:marBottom w:val="0"/>
      <w:divBdr>
        <w:top w:val="none" w:sz="0" w:space="0" w:color="auto"/>
        <w:left w:val="none" w:sz="0" w:space="0" w:color="auto"/>
        <w:bottom w:val="none" w:sz="0" w:space="0" w:color="auto"/>
        <w:right w:val="none" w:sz="0" w:space="0" w:color="auto"/>
      </w:divBdr>
      <w:divsChild>
        <w:div w:id="1231230840">
          <w:marLeft w:val="0"/>
          <w:marRight w:val="0"/>
          <w:marTop w:val="0"/>
          <w:marBottom w:val="0"/>
          <w:divBdr>
            <w:top w:val="none" w:sz="0" w:space="0" w:color="auto"/>
            <w:left w:val="none" w:sz="0" w:space="0" w:color="auto"/>
            <w:bottom w:val="none" w:sz="0" w:space="0" w:color="auto"/>
            <w:right w:val="none" w:sz="0" w:space="0" w:color="auto"/>
          </w:divBdr>
          <w:divsChild>
            <w:div w:id="20532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Vlad-Alexandru Tănăsescu</dc:creator>
  <cp:keywords/>
  <dc:description/>
  <cp:lastModifiedBy>Vlad-Alexandru Tănăsescu</cp:lastModifiedBy>
  <cp:revision>2</cp:revision>
  <dcterms:created xsi:type="dcterms:W3CDTF">2019-11-22T14:42:00Z</dcterms:created>
  <dcterms:modified xsi:type="dcterms:W3CDTF">2019-11-22T17:49:00Z</dcterms:modified>
</cp:coreProperties>
</file>