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2715" w14:textId="58508257" w:rsidR="00975C1C" w:rsidRPr="00CC1BC4" w:rsidRDefault="00975C1C" w:rsidP="00CC1BC4">
      <w:pPr>
        <w:pStyle w:val="Heading1"/>
        <w:ind w:left="2880"/>
        <w:rPr>
          <w:b/>
          <w:bCs/>
          <w:lang w:val="en-US"/>
        </w:rPr>
      </w:pPr>
      <w:r w:rsidRPr="00CC1BC4">
        <w:rPr>
          <w:b/>
          <w:bCs/>
          <w:lang w:val="en-US"/>
        </w:rPr>
        <w:t>Introduce Docker</w:t>
      </w:r>
    </w:p>
    <w:p w14:paraId="23A52B3C" w14:textId="77777777" w:rsidR="00CC1BC4" w:rsidRPr="00CC1BC4" w:rsidRDefault="00CC1BC4" w:rsidP="00CC1BC4">
      <w:pPr>
        <w:rPr>
          <w:lang w:val="en-US"/>
        </w:rPr>
      </w:pPr>
    </w:p>
    <w:p w14:paraId="772D1349" w14:textId="770544DF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 xml:space="preserve">1) Create </w:t>
      </w:r>
      <w:r w:rsidRPr="009F77F4">
        <w:rPr>
          <w:rFonts w:asciiTheme="minorHAnsi" w:hAnsiTheme="minorHAnsi" w:cstheme="minorHAnsi"/>
          <w:sz w:val="24"/>
          <w:szCs w:val="24"/>
          <w:highlight w:val="yellow"/>
        </w:rPr>
        <w:t>DOCKERFILE</w:t>
      </w:r>
    </w:p>
    <w:p w14:paraId="1749DF5E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32A92D9" w14:textId="54528381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In the first line:</w:t>
      </w:r>
      <w:r w:rsidR="00A42A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77972">
        <w:rPr>
          <w:rFonts w:asciiTheme="minorHAnsi" w:hAnsiTheme="minorHAnsi" w:cstheme="minorHAnsi"/>
          <w:sz w:val="24"/>
          <w:szCs w:val="24"/>
        </w:rPr>
        <w:t>We load the already existing image of python with tag &lt;3.9&gt; from Docker Hub.</w:t>
      </w:r>
    </w:p>
    <w:p w14:paraId="335058CA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Then we run all other commands we wish.</w:t>
      </w:r>
    </w:p>
    <w:p w14:paraId="2C6AFB93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3173BF9" w14:textId="1ABBEA1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In ENTRYPOINT we say that:</w:t>
      </w:r>
      <w:r w:rsidR="00A42A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77972">
        <w:rPr>
          <w:rFonts w:asciiTheme="minorHAnsi" w:hAnsiTheme="minorHAnsi" w:cstheme="minorHAnsi"/>
          <w:sz w:val="24"/>
          <w:szCs w:val="24"/>
        </w:rPr>
        <w:t>When we do docker run, we want docker to do whatever is inside there, i.e., python, and</w:t>
      </w:r>
    </w:p>
    <w:p w14:paraId="6D649CE4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pipeline.py</w:t>
      </w:r>
    </w:p>
    <w:p w14:paraId="47E3C413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7E5E073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And that is how we take the default image and based on that we create a new one.</w:t>
      </w:r>
    </w:p>
    <w:p w14:paraId="18E06390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583F3C" w14:textId="3DFCA7D2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 xml:space="preserve">2) </w:t>
      </w:r>
      <w:r w:rsidRPr="009F77F4">
        <w:rPr>
          <w:rFonts w:asciiTheme="minorHAnsi" w:hAnsiTheme="minorHAnsi" w:cstheme="minorHAnsi"/>
          <w:sz w:val="24"/>
          <w:szCs w:val="24"/>
          <w:highlight w:val="yellow"/>
        </w:rPr>
        <w:t>Create</w:t>
      </w:r>
      <w:r w:rsidR="00CC1BC4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a </w:t>
      </w:r>
      <w:r w:rsidR="00CC1BC4" w:rsidRPr="00CC1BC4">
        <w:rPr>
          <w:rFonts w:asciiTheme="minorHAnsi" w:hAnsiTheme="minorHAnsi" w:cstheme="minorHAnsi"/>
          <w:b/>
          <w:bCs/>
          <w:sz w:val="24"/>
          <w:szCs w:val="24"/>
          <w:highlight w:val="yellow"/>
          <w:lang w:val="en-US"/>
        </w:rPr>
        <w:t>data pipeline</w:t>
      </w:r>
      <w:r w:rsidRPr="009F77F4">
        <w:rPr>
          <w:rFonts w:asciiTheme="minorHAnsi" w:hAnsiTheme="minorHAnsi" w:cstheme="minorHAnsi"/>
          <w:sz w:val="24"/>
          <w:szCs w:val="24"/>
          <w:highlight w:val="yellow"/>
        </w:rPr>
        <w:t xml:space="preserve"> pipeline.py</w:t>
      </w:r>
    </w:p>
    <w:p w14:paraId="1B7EDC48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D576D1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Write your code and do whatever you want.</w:t>
      </w:r>
    </w:p>
    <w:p w14:paraId="543C26C3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A7E3FA" w14:textId="0998030E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 xml:space="preserve">3) </w:t>
      </w:r>
      <w:r w:rsidR="006C71AD" w:rsidRPr="006C71AD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Create Docker IMAGE</w:t>
      </w:r>
      <w:r w:rsidR="006C71AD">
        <w:rPr>
          <w:rFonts w:asciiTheme="minorHAnsi" w:hAnsiTheme="minorHAnsi" w:cstheme="minorHAnsi"/>
          <w:sz w:val="24"/>
          <w:szCs w:val="24"/>
          <w:lang w:val="en-US"/>
        </w:rPr>
        <w:t xml:space="preserve"> and r</w:t>
      </w:r>
      <w:r w:rsidRPr="00877972">
        <w:rPr>
          <w:rFonts w:asciiTheme="minorHAnsi" w:hAnsiTheme="minorHAnsi" w:cstheme="minorHAnsi"/>
          <w:sz w:val="24"/>
          <w:szCs w:val="24"/>
        </w:rPr>
        <w:t xml:space="preserve">un: </w:t>
      </w:r>
      <w:r w:rsidRPr="006C71AD">
        <w:rPr>
          <w:rFonts w:asciiTheme="minorHAnsi" w:hAnsiTheme="minorHAnsi" w:cstheme="minorHAnsi"/>
          <w:b/>
          <w:bCs/>
          <w:sz w:val="24"/>
          <w:szCs w:val="24"/>
        </w:rPr>
        <w:t>docker build -t vision .</w:t>
      </w:r>
    </w:p>
    <w:p w14:paraId="1DE1BF32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8709EAD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Build the docker file to create the image: vision is the name of the docker image.</w:t>
      </w:r>
    </w:p>
    <w:p w14:paraId="138457EC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9E3DFA" w14:textId="7B6A82F2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"Vision is the name, dashboards are the game!"</w:t>
      </w:r>
      <w:r w:rsidR="00A42A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77972">
        <w:rPr>
          <w:rFonts w:asciiTheme="minorHAnsi" w:hAnsiTheme="minorHAnsi" w:cstheme="minorHAnsi"/>
          <w:sz w:val="24"/>
          <w:szCs w:val="24"/>
        </w:rPr>
        <w:t>- Efsta</w:t>
      </w:r>
    </w:p>
    <w:p w14:paraId="7EBC6008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BD064C" w14:textId="237D41ED" w:rsidR="0091328C" w:rsidRPr="006C71AD" w:rsidRDefault="0091328C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>4)</w:t>
      </w:r>
      <w:r w:rsidR="00A42AA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* 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 xml:space="preserve">Run the image: 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highlight w:val="yellow"/>
        </w:rPr>
        <w:t>docker run -it vision</w:t>
      </w:r>
      <w:r w:rsidR="00A42AA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</w:t>
      </w:r>
      <w:r w:rsidR="00A42AA5" w:rsidRPr="006C71AD">
        <w:rPr>
          <w:rFonts w:asciiTheme="minorHAnsi" w:hAnsiTheme="minorHAnsi" w:cstheme="minorHAnsi"/>
          <w:i/>
          <w:iCs/>
          <w:color w:val="F4B083" w:themeColor="accent2" w:themeTint="99"/>
          <w:sz w:val="20"/>
          <w:szCs w:val="20"/>
          <w:lang w:val="en-US"/>
        </w:rPr>
        <w:t>(This step is not required for the project – just for you to see what is happening if you perform this step manually)</w:t>
      </w:r>
    </w:p>
    <w:p w14:paraId="593F7E8E" w14:textId="77777777" w:rsidR="0091328C" w:rsidRPr="006C71AD" w:rsidRDefault="0091328C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>After vision add parameters if needed in the code.</w:t>
      </w:r>
    </w:p>
    <w:p w14:paraId="73E6E879" w14:textId="57A13D5A" w:rsidR="0091328C" w:rsidRDefault="0091328C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</w:rPr>
      </w:pPr>
    </w:p>
    <w:p w14:paraId="5FBB8EF8" w14:textId="58688FA9" w:rsidR="00975C1C" w:rsidRPr="00CC1BC4" w:rsidRDefault="00CC1BC4" w:rsidP="00CC1BC4">
      <w:pPr>
        <w:pStyle w:val="Heading1"/>
        <w:ind w:left="144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CC1BC4">
        <w:rPr>
          <w:b/>
          <w:bCs/>
          <w:lang w:val="en-US"/>
        </w:rPr>
        <w:t>Ingest Data to Postgres</w:t>
      </w:r>
    </w:p>
    <w:p w14:paraId="61B78404" w14:textId="77777777" w:rsidR="00CC1BC4" w:rsidRPr="00CC1BC4" w:rsidRDefault="00CC1BC4" w:rsidP="00CC1BC4">
      <w:pPr>
        <w:rPr>
          <w:lang w:val="en-US"/>
        </w:rPr>
      </w:pPr>
    </w:p>
    <w:p w14:paraId="7C715075" w14:textId="11EF4EAA" w:rsidR="0091328C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 xml:space="preserve">5) </w:t>
      </w:r>
      <w:r w:rsidRPr="00CC1BC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Run Postgres in Docker</w:t>
      </w:r>
      <w:r w:rsidRPr="00CC1BC4">
        <w:rPr>
          <w:rFonts w:asciiTheme="minorHAnsi" w:hAnsiTheme="minorHAnsi" w:cstheme="minorHAnsi"/>
          <w:b/>
          <w:bCs/>
          <w:sz w:val="24"/>
          <w:szCs w:val="24"/>
        </w:rPr>
        <w:t xml:space="preserve"> =</w:t>
      </w:r>
      <w:r w:rsidRPr="00877972">
        <w:rPr>
          <w:rFonts w:asciiTheme="minorHAnsi" w:hAnsiTheme="minorHAnsi" w:cstheme="minorHAnsi"/>
          <w:sz w:val="24"/>
          <w:szCs w:val="24"/>
        </w:rPr>
        <w:t xml:space="preserve"> </w:t>
      </w:r>
      <w:r w:rsidRPr="00CC1BC4">
        <w:rPr>
          <w:rFonts w:asciiTheme="minorHAnsi" w:hAnsiTheme="minorHAnsi" w:cstheme="minorHAnsi"/>
          <w:sz w:val="24"/>
          <w:szCs w:val="24"/>
        </w:rPr>
        <w:t xml:space="preserve">Create </w:t>
      </w:r>
      <w:r w:rsidRPr="00CC1BC4">
        <w:rPr>
          <w:rFonts w:asciiTheme="minorHAnsi" w:hAnsiTheme="minorHAnsi" w:cstheme="minorHAnsi"/>
          <w:b/>
          <w:bCs/>
          <w:sz w:val="24"/>
          <w:szCs w:val="24"/>
        </w:rPr>
        <w:t>docker-compose.yaml</w:t>
      </w:r>
      <w:r w:rsidRPr="00877972">
        <w:rPr>
          <w:rFonts w:asciiTheme="minorHAnsi" w:hAnsiTheme="minorHAnsi" w:cstheme="minorHAnsi"/>
          <w:sz w:val="24"/>
          <w:szCs w:val="24"/>
        </w:rPr>
        <w:t xml:space="preserve"> (see details below for this file)</w:t>
      </w:r>
    </w:p>
    <w:p w14:paraId="24A983D6" w14:textId="16336570" w:rsidR="00B37725" w:rsidRDefault="00B37725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CC7321C" w14:textId="6434D025" w:rsidR="00B37725" w:rsidRDefault="00B37725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This yaml file will set-up the connection and the container of the Postgres database. </w:t>
      </w:r>
    </w:p>
    <w:p w14:paraId="5921FF52" w14:textId="77777777" w:rsidR="00B37725" w:rsidRPr="00B37725" w:rsidRDefault="00B37725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3B26D3D7" w14:textId="6495997C" w:rsidR="00F05C20" w:rsidRPr="00F05C20" w:rsidRDefault="00F05C20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We specify the name of the image for postgres, we created manually a folder in our local system that is for the dataset. We called it </w:t>
      </w:r>
      <w:r w:rsidRPr="00F05C20">
        <w:rPr>
          <w:rFonts w:asciiTheme="minorHAnsi" w:hAnsiTheme="minorHAnsi" w:cstheme="minorHAnsi"/>
          <w:i/>
          <w:iCs/>
          <w:sz w:val="24"/>
          <w:szCs w:val="24"/>
          <w:lang w:val="en-US"/>
        </w:rPr>
        <w:t>ny_taxi_postgres_data</w:t>
      </w:r>
      <w:r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r w:rsidRPr="00F05C20">
        <w:rPr>
          <w:rFonts w:asciiTheme="minorHAnsi" w:hAnsiTheme="minorHAnsi" w:cstheme="minorHAnsi"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F05C20">
        <w:rPr>
          <w:rFonts w:asciiTheme="minorHAnsi" w:hAnsiTheme="minorHAnsi" w:cstheme="minorHAnsi"/>
          <w:sz w:val="24"/>
          <w:szCs w:val="24"/>
          <w:lang w:val="en-US"/>
        </w:rPr>
        <w:t>d</w:t>
      </w:r>
      <w:r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we will map this to a folder in Postgres (mounting). </w:t>
      </w:r>
    </w:p>
    <w:p w14:paraId="62CC479B" w14:textId="7BB09E95" w:rsidR="00F05C20" w:rsidRDefault="00F05C20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41C0A44D" w14:textId="59B8EF7D" w:rsidR="00F05C20" w:rsidRPr="00F05C20" w:rsidRDefault="00F05C20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Later that we will run the docker image for postgres</w:t>
      </w:r>
      <w:r w:rsidR="0000615D">
        <w:rPr>
          <w:rFonts w:asciiTheme="minorHAnsi" w:hAnsiTheme="minorHAnsi" w:cstheme="minorHAnsi"/>
          <w:sz w:val="24"/>
          <w:szCs w:val="24"/>
          <w:lang w:val="en-US"/>
        </w:rPr>
        <w:t xml:space="preserve"> (in step 6),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we will see that</w:t>
      </w:r>
      <w:r w:rsidR="00446D4C">
        <w:rPr>
          <w:rFonts w:asciiTheme="minorHAnsi" w:hAnsiTheme="minorHAnsi" w:cstheme="minorHAnsi"/>
          <w:sz w:val="24"/>
          <w:szCs w:val="24"/>
          <w:lang w:val="en-US"/>
        </w:rPr>
        <w:t xml:space="preserve"> postgres will create and install some stuff there.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46D4C">
        <w:rPr>
          <w:rFonts w:asciiTheme="minorHAnsi" w:hAnsiTheme="minorHAnsi" w:cstheme="minorHAnsi"/>
          <w:sz w:val="24"/>
          <w:szCs w:val="24"/>
          <w:lang w:val="en-US"/>
        </w:rPr>
        <w:t>Maybe it is some internal representation for the database.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9085380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F780441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2C976FA" w14:textId="5D4D5B18" w:rsidR="00A42AA5" w:rsidRPr="006C71AD" w:rsidRDefault="0091328C" w:rsidP="00A42AA5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>6)</w:t>
      </w:r>
      <w:r w:rsidR="00A42AA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*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 xml:space="preserve"> 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highlight w:val="yellow"/>
          <w:lang w:val="en-US"/>
        </w:rPr>
        <w:t>R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highlight w:val="yellow"/>
        </w:rPr>
        <w:t>un the docker image for postgres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 xml:space="preserve"> (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the 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 xml:space="preserve">name of the image is postgres:13). The 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“</w:t>
      </w:r>
      <w:r w:rsidR="00F05C20" w:rsidRPr="006C71AD">
        <w:rPr>
          <w:rFonts w:asciiTheme="minorHAnsi" w:hAnsiTheme="minorHAnsi" w:cstheme="minorHAnsi"/>
          <w:i/>
          <w:iCs/>
          <w:color w:val="F4B083" w:themeColor="accent2" w:themeTint="99"/>
          <w:sz w:val="24"/>
          <w:szCs w:val="24"/>
        </w:rPr>
        <w:t>volumes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”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 xml:space="preserve"> is a way of mapping the folder that we have in the host machine to the folder in the container. Postgres is a database and needs to keep files in a file system. However, Docker does not keep 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lastRenderedPageBreak/>
        <w:t>the state so we want to define this volume to remember where is the data.</w:t>
      </w:r>
      <w:r w:rsidR="00F05C20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</w:t>
      </w:r>
      <w:r w:rsidR="00A42AA5" w:rsidRPr="006C71AD">
        <w:rPr>
          <w:rFonts w:asciiTheme="minorHAnsi" w:hAnsiTheme="minorHAnsi" w:cstheme="minorHAnsi"/>
          <w:i/>
          <w:iCs/>
          <w:color w:val="F4B083" w:themeColor="accent2" w:themeTint="99"/>
          <w:sz w:val="20"/>
          <w:szCs w:val="20"/>
          <w:lang w:val="en-US"/>
        </w:rPr>
        <w:t>(</w:t>
      </w:r>
      <w:r w:rsidR="00A42AA5" w:rsidRPr="006C71AD">
        <w:rPr>
          <w:rFonts w:asciiTheme="minorHAnsi" w:hAnsiTheme="minorHAnsi" w:cstheme="minorHAnsi"/>
          <w:i/>
          <w:iCs/>
          <w:color w:val="F4B083" w:themeColor="accent2" w:themeTint="99"/>
          <w:sz w:val="20"/>
          <w:szCs w:val="20"/>
          <w:lang w:val="en-US"/>
        </w:rPr>
        <w:t>This</w:t>
      </w:r>
      <w:r w:rsidR="00A42AA5" w:rsidRPr="006C71AD">
        <w:rPr>
          <w:rFonts w:asciiTheme="minorHAnsi" w:hAnsiTheme="minorHAnsi" w:cstheme="minorHAnsi"/>
          <w:i/>
          <w:iCs/>
          <w:color w:val="F4B083" w:themeColor="accent2" w:themeTint="99"/>
          <w:sz w:val="20"/>
          <w:szCs w:val="20"/>
          <w:lang w:val="en-US"/>
        </w:rPr>
        <w:t xml:space="preserve"> step is not required for the project – just for you to see what is happening if you perform this step manually)</w:t>
      </w:r>
    </w:p>
    <w:p w14:paraId="54783111" w14:textId="75E63540" w:rsidR="00F05C20" w:rsidRDefault="00F05C20" w:rsidP="00F05C20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21FF2D53" w14:textId="77777777" w:rsidR="00F05C20" w:rsidRDefault="00F05C20" w:rsidP="00F05C20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557A7BF4" w14:textId="77777777" w:rsidR="00F05C20" w:rsidRPr="009F77F4" w:rsidRDefault="00F05C20" w:rsidP="00F05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F77F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docker run -it \</w:t>
      </w:r>
      <w:r w:rsidRPr="009F77F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-e POSTGRES_USER="root" \</w:t>
      </w:r>
      <w:r w:rsidRPr="009F77F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-e POSTGRES_PASSWORD="root" \</w:t>
      </w:r>
      <w:r w:rsidRPr="009F77F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-e POSTGRES_DB="ny_taxi" \</w:t>
      </w:r>
      <w:r w:rsidRPr="009F77F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-v $(pwd)/ny_taxi_postgres_data:/var/lib/postgresql/data \</w:t>
      </w:r>
      <w:r w:rsidRPr="009F77F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-p 5432:5432 \</w:t>
      </w:r>
      <w:r w:rsidRPr="009F77F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postgres:13</w:t>
      </w:r>
    </w:p>
    <w:p w14:paraId="56F21F53" w14:textId="77777777" w:rsidR="00F05C20" w:rsidRDefault="00F05C20" w:rsidP="00F05C2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A88B45" w14:textId="1F67E141" w:rsidR="00F05C20" w:rsidRPr="00F05C20" w:rsidRDefault="00F05C20" w:rsidP="00F05C20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9F3A0EB" w14:textId="77777777" w:rsidR="00F05C20" w:rsidRPr="00877972" w:rsidRDefault="00F05C20" w:rsidP="00F05C2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4818A3" w14:textId="727142D1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E61C20" w14:textId="7BC4F3D6" w:rsidR="0091328C" w:rsidRPr="006C71AD" w:rsidRDefault="0091328C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>7)</w:t>
      </w:r>
      <w:r w:rsidR="00A42AA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*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 xml:space="preserve"> </w:t>
      </w:r>
      <w:r w:rsidR="00D3150D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Access this database</w:t>
      </w:r>
      <w:r w:rsidR="00A42AA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manually</w:t>
      </w:r>
      <w:r w:rsidR="0020736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from your local machine</w:t>
      </w:r>
      <w:r w:rsidR="00A42AA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just to check the connection to the Postgres is ok. </w:t>
      </w:r>
      <w:r w:rsidR="00A42AA5" w:rsidRPr="006C71AD">
        <w:rPr>
          <w:rFonts w:asciiTheme="minorHAnsi" w:hAnsiTheme="minorHAnsi" w:cstheme="minorHAnsi"/>
          <w:i/>
          <w:iCs/>
          <w:color w:val="F4B083" w:themeColor="accent2" w:themeTint="99"/>
          <w:sz w:val="20"/>
          <w:szCs w:val="20"/>
          <w:lang w:val="en-US"/>
        </w:rPr>
        <w:t>(This step is not required for the project – just for you to see what is happening if you perform this step manually)</w:t>
      </w:r>
    </w:p>
    <w:p w14:paraId="0152A9AB" w14:textId="5B43A424" w:rsidR="00D3150D" w:rsidRPr="006C71AD" w:rsidRDefault="00D3150D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</w:p>
    <w:p w14:paraId="4CFCDA8F" w14:textId="63329D48" w:rsidR="00D3150D" w:rsidRPr="006C71AD" w:rsidRDefault="00D3150D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Run a </w:t>
      </w:r>
      <w:r w:rsidRPr="006C71AD">
        <w:rPr>
          <w:rFonts w:asciiTheme="minorHAnsi" w:hAnsiTheme="minorHAnsi" w:cstheme="minorHAnsi"/>
          <w:b/>
          <w:bCs/>
          <w:color w:val="F4B083" w:themeColor="accent2" w:themeTint="99"/>
          <w:sz w:val="24"/>
          <w:szCs w:val="24"/>
          <w:lang w:val="en-US"/>
        </w:rPr>
        <w:t>cli client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for accessing the database. We use </w:t>
      </w:r>
      <w:r w:rsidRPr="006C71AD">
        <w:rPr>
          <w:rFonts w:asciiTheme="minorHAnsi" w:hAnsiTheme="minorHAnsi" w:cstheme="minorHAnsi"/>
          <w:b/>
          <w:bCs/>
          <w:color w:val="F4B083" w:themeColor="accent2" w:themeTint="99"/>
          <w:sz w:val="24"/>
          <w:szCs w:val="24"/>
          <w:lang w:val="en-US"/>
        </w:rPr>
        <w:t>pgcli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which is a library in python. </w:t>
      </w:r>
      <w:r w:rsidR="00A42AA5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So,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in another terminal, we must pip</w:t>
      </w:r>
      <w:r w:rsidR="00A75C32"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3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install pgcli , if we don’t have pgcli already installed.</w:t>
      </w:r>
    </w:p>
    <w:p w14:paraId="27C8B28B" w14:textId="59763ABD" w:rsidR="00A75C32" w:rsidRPr="006C71AD" w:rsidRDefault="00A75C32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</w:p>
    <w:p w14:paraId="0D8A68CE" w14:textId="77777777" w:rsidR="00207365" w:rsidRPr="006C71AD" w:rsidRDefault="00A75C32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Run: </w:t>
      </w:r>
    </w:p>
    <w:p w14:paraId="4B04B0A9" w14:textId="77777777" w:rsidR="00207365" w:rsidRPr="006C71AD" w:rsidRDefault="00207365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python3.10 -m pip install --upgrade pip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</w:t>
      </w:r>
    </w:p>
    <w:p w14:paraId="1860CD59" w14:textId="5D0CB18F" w:rsidR="00207365" w:rsidRPr="006C71AD" w:rsidRDefault="00207365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pip3 install pgcli</w:t>
      </w:r>
    </w:p>
    <w:p w14:paraId="4938E0B3" w14:textId="4DC34535" w:rsidR="00207365" w:rsidRPr="006C71AD" w:rsidRDefault="00207365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>pip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3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</w:rPr>
        <w:t xml:space="preserve"> install "psycopg[binary,pool]"</w:t>
      </w:r>
    </w:p>
    <w:p w14:paraId="5742E96E" w14:textId="77777777" w:rsidR="00E346E7" w:rsidRPr="006C71AD" w:rsidRDefault="00E346E7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</w:rPr>
      </w:pPr>
    </w:p>
    <w:p w14:paraId="27B84000" w14:textId="474DDC92" w:rsidR="00A75C32" w:rsidRPr="00975C1C" w:rsidRDefault="00A75C32" w:rsidP="0091328C">
      <w:pPr>
        <w:pStyle w:val="PlainText"/>
        <w:rPr>
          <w:rFonts w:asciiTheme="minorHAnsi" w:hAnsiTheme="minorHAnsi" w:cstheme="minorHAnsi"/>
          <w:b/>
          <w:bCs/>
          <w:color w:val="F4B083" w:themeColor="accent2" w:themeTint="99"/>
          <w:sz w:val="24"/>
          <w:szCs w:val="24"/>
          <w:lang w:val="en-US"/>
        </w:rPr>
      </w:pPr>
      <w:r w:rsidRPr="00975C1C">
        <w:rPr>
          <w:rFonts w:asciiTheme="minorHAnsi" w:hAnsiTheme="minorHAnsi" w:cstheme="minorHAnsi"/>
          <w:b/>
          <w:bCs/>
          <w:color w:val="F4B083" w:themeColor="accent2" w:themeTint="99"/>
          <w:sz w:val="24"/>
          <w:szCs w:val="24"/>
          <w:lang w:val="en-US"/>
        </w:rPr>
        <w:t>pgcli -h localhost -p 5432 -u root -d ny_taxi</w:t>
      </w:r>
      <w:r w:rsidRPr="00975C1C">
        <w:rPr>
          <w:rFonts w:asciiTheme="minorHAnsi" w:hAnsiTheme="minorHAnsi" w:cstheme="minorHAnsi"/>
          <w:b/>
          <w:bCs/>
          <w:color w:val="F4B083" w:themeColor="accent2" w:themeTint="99"/>
          <w:sz w:val="24"/>
          <w:szCs w:val="24"/>
          <w:lang w:val="en-US"/>
        </w:rPr>
        <w:t xml:space="preserve"> </w:t>
      </w:r>
    </w:p>
    <w:p w14:paraId="1113A216" w14:textId="393DDFB0" w:rsidR="00452F4D" w:rsidRPr="006C71AD" w:rsidRDefault="00452F4D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</w:p>
    <w:p w14:paraId="1F799055" w14:textId="1EE309DE" w:rsidR="00452F4D" w:rsidRDefault="00452F4D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If connection is successful: </w:t>
      </w:r>
      <w:r w:rsidRPr="006C71AD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>select * from information_schema.schemata</w:t>
      </w:r>
    </w:p>
    <w:p w14:paraId="06FE5747" w14:textId="4D75EBD9" w:rsidR="00C223BF" w:rsidRPr="006C71AD" w:rsidRDefault="00C223BF" w:rsidP="0091328C">
      <w:pPr>
        <w:pStyle w:val="PlainText"/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Run: \dt  </w:t>
      </w:r>
      <w:r w:rsidRPr="00C223BF"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sym w:font="Wingdings" w:char="F0E0"/>
      </w:r>
      <w:r>
        <w:rPr>
          <w:rFonts w:asciiTheme="minorHAnsi" w:hAnsiTheme="minorHAnsi" w:cstheme="minorHAnsi"/>
          <w:color w:val="F4B083" w:themeColor="accent2" w:themeTint="99"/>
          <w:sz w:val="24"/>
          <w:szCs w:val="24"/>
          <w:lang w:val="en-US"/>
        </w:rPr>
        <w:t xml:space="preserve"> to see the list of all the tables</w:t>
      </w:r>
    </w:p>
    <w:p w14:paraId="514FA5E5" w14:textId="77777777" w:rsidR="00A42AA5" w:rsidRPr="00D3150D" w:rsidRDefault="00A42AA5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18D1DB95" w14:textId="6E9F472E" w:rsidR="0091328C" w:rsidRDefault="0091328C" w:rsidP="0091328C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77972">
        <w:rPr>
          <w:rFonts w:asciiTheme="minorHAnsi" w:hAnsiTheme="minorHAnsi" w:cstheme="minorHAnsi"/>
          <w:sz w:val="24"/>
          <w:szCs w:val="24"/>
        </w:rPr>
        <w:t xml:space="preserve">8) </w:t>
      </w:r>
      <w:r w:rsidR="00B37725">
        <w:rPr>
          <w:rFonts w:asciiTheme="minorHAnsi" w:hAnsiTheme="minorHAnsi" w:cstheme="minorHAnsi"/>
          <w:sz w:val="24"/>
          <w:szCs w:val="24"/>
          <w:lang w:val="en-US"/>
        </w:rPr>
        <w:t xml:space="preserve">We </w:t>
      </w:r>
      <w:r w:rsidR="00B37725" w:rsidRPr="00CC1BC4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wget the dataset locally and we explore it a bit</w:t>
      </w:r>
      <w:r w:rsidR="00B37725">
        <w:rPr>
          <w:rFonts w:asciiTheme="minorHAnsi" w:hAnsiTheme="minorHAnsi" w:cstheme="minorHAnsi"/>
          <w:sz w:val="24"/>
          <w:szCs w:val="24"/>
          <w:lang w:val="en-US"/>
        </w:rPr>
        <w:t xml:space="preserve">. To see how many samples, we have in the dataset run this: </w:t>
      </w:r>
      <w:r w:rsidR="00B37725" w:rsidRPr="00B37725">
        <w:rPr>
          <w:rFonts w:asciiTheme="minorHAnsi" w:hAnsiTheme="minorHAnsi" w:cstheme="minorHAnsi"/>
          <w:b/>
          <w:bCs/>
          <w:sz w:val="24"/>
          <w:szCs w:val="24"/>
          <w:lang w:val="en-US"/>
        </w:rPr>
        <w:t>wc -l yellow_tripdata_2021-01.csv</w:t>
      </w:r>
    </w:p>
    <w:p w14:paraId="6F7AACC4" w14:textId="77777777" w:rsidR="008939D9" w:rsidRPr="00B37725" w:rsidRDefault="008939D9" w:rsidP="0091328C">
      <w:pPr>
        <w:pStyle w:val="PlainTex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0DD9078" w14:textId="7BAA84DA" w:rsidR="008939D9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 w:rsidRPr="00877972">
        <w:rPr>
          <w:rFonts w:asciiTheme="minorHAnsi" w:hAnsiTheme="minorHAnsi" w:cstheme="minorHAnsi"/>
          <w:sz w:val="24"/>
          <w:szCs w:val="24"/>
        </w:rPr>
        <w:t xml:space="preserve">9) </w:t>
      </w:r>
      <w:r w:rsidR="006C71AD" w:rsidRPr="006C71AD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Install </w:t>
      </w:r>
      <w:r w:rsidR="006C71AD" w:rsidRPr="00CC1BC4">
        <w:rPr>
          <w:rFonts w:asciiTheme="minorHAnsi" w:hAnsiTheme="minorHAnsi" w:cstheme="minorHAnsi"/>
          <w:b/>
          <w:bCs/>
          <w:sz w:val="24"/>
          <w:szCs w:val="24"/>
          <w:highlight w:val="yellow"/>
          <w:lang w:val="en-US"/>
        </w:rPr>
        <w:t>sqlalchemy</w:t>
      </w:r>
      <w:r w:rsidR="006C71AD" w:rsidRPr="006C71AD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and connect to Postgres</w:t>
      </w:r>
      <w:r w:rsidR="006C71AD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="006C71AD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send </w:t>
      </w:r>
      <w:r w:rsidR="008939D9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>th</w:t>
      </w:r>
      <w:r w:rsidR="006C71AD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>e</w:t>
      </w:r>
      <w:r w:rsidR="008939D9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dataset in Postgres</w:t>
      </w:r>
      <w:r w:rsidR="00CA52F6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in batches</w:t>
      </w:r>
      <w:r w:rsidR="008939D9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</w:p>
    <w:p w14:paraId="2FB472AA" w14:textId="77777777" w:rsidR="00CA52F6" w:rsidRDefault="00CA52F6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45E1A298" w14:textId="4E51B5B3" w:rsidR="0091328C" w:rsidRDefault="00CA52F6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First,</w:t>
      </w:r>
      <w:r w:rsidR="008939D9">
        <w:rPr>
          <w:rFonts w:asciiTheme="minorHAnsi" w:hAnsiTheme="minorHAnsi" w:cstheme="minorHAnsi"/>
          <w:sz w:val="24"/>
          <w:szCs w:val="24"/>
          <w:lang w:val="en-US"/>
        </w:rPr>
        <w:t xml:space="preserve"> we need </w:t>
      </w:r>
      <w:r w:rsidR="008939D9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to generate the </w:t>
      </w:r>
      <w:r w:rsidR="00171DD6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compatible </w:t>
      </w:r>
      <w:r w:rsidR="006C71AD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DDL </w:t>
      </w:r>
      <w:r w:rsidR="008939D9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>schema</w:t>
      </w:r>
      <w:r w:rsidR="006C71AD" w:rsidRPr="006C71A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for Postgres</w:t>
      </w:r>
      <w:r w:rsidR="008939D9">
        <w:rPr>
          <w:rFonts w:asciiTheme="minorHAnsi" w:hAnsiTheme="minorHAnsi" w:cstheme="minorHAnsi"/>
          <w:sz w:val="24"/>
          <w:szCs w:val="24"/>
          <w:lang w:val="en-US"/>
        </w:rPr>
        <w:t>, which means that we convert this dataframe to DDL: pd.io.sql.get_schema(df, name=”yellow_taxi_data”)</w:t>
      </w:r>
    </w:p>
    <w:p w14:paraId="4753A56C" w14:textId="3C9291E4" w:rsidR="00D073F9" w:rsidRDefault="00D073F9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5DF3A740" w14:textId="240DF2D2" w:rsidR="00D073F9" w:rsidRDefault="00D073F9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First install:</w:t>
      </w:r>
    </w:p>
    <w:p w14:paraId="46292679" w14:textId="4E01A5A5" w:rsidR="00D073F9" w:rsidRDefault="00D073F9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 w:rsidRPr="00D073F9">
        <w:rPr>
          <w:rFonts w:asciiTheme="minorHAnsi" w:hAnsiTheme="minorHAnsi" w:cstheme="minorHAnsi"/>
          <w:sz w:val="24"/>
          <w:szCs w:val="24"/>
          <w:lang w:val="en-US"/>
        </w:rPr>
        <w:t>pip install sqlalchemy</w:t>
      </w:r>
    </w:p>
    <w:p w14:paraId="620625DD" w14:textId="17943B7F" w:rsidR="00D073F9" w:rsidRDefault="00D073F9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 w:rsidRPr="00D073F9">
        <w:rPr>
          <w:rFonts w:asciiTheme="minorHAnsi" w:hAnsiTheme="minorHAnsi" w:cstheme="minorHAnsi"/>
          <w:sz w:val="24"/>
          <w:szCs w:val="24"/>
          <w:lang w:val="en-US"/>
        </w:rPr>
        <w:t>pip install psycopg2-binary</w:t>
      </w:r>
    </w:p>
    <w:p w14:paraId="2CBB2F2F" w14:textId="77777777" w:rsidR="00D073F9" w:rsidRDefault="00D073F9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05946D15" w14:textId="77777777" w:rsidR="00CA52F6" w:rsidRDefault="00CA52F6" w:rsidP="0091328C">
      <w:pPr>
        <w:pStyle w:val="PlainText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171DD6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create_engine()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 xml:space="preserve"> from sqlalchemy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: w</w:t>
      </w:r>
      <w:r w:rsidR="00D073F9" w:rsidRPr="00D073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 need to create a connection to postgres and </w:t>
      </w:r>
    </w:p>
    <w:p w14:paraId="20B1999A" w14:textId="360D1129" w:rsidR="00D073F9" w:rsidRPr="00CA52F6" w:rsidRDefault="00CA52F6" w:rsidP="0091328C">
      <w:pPr>
        <w:pStyle w:val="PlainText"/>
        <w:rPr>
          <w:rFonts w:asciiTheme="minorHAnsi" w:hAnsiTheme="minorHAnsi" w:cstheme="minorHAnsi"/>
          <w:sz w:val="24"/>
          <w:szCs w:val="24"/>
          <w:lang w:val="de-DE"/>
        </w:rPr>
      </w:pPr>
      <w:r w:rsidRPr="00CA52F6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pd.io.sql.get_schema()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3472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we</w:t>
      </w:r>
      <w:r w:rsidR="00D073F9" w:rsidRPr="00D073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will generate the statement of the schema that is specific for Postgres</w:t>
      </w:r>
      <w:r w:rsidR="00D073F9" w:rsidRPr="00D073F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w14:paraId="2BF1CD7C" w14:textId="1A5095ED" w:rsidR="008939D9" w:rsidRDefault="008939D9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20945DF8" w14:textId="6C4DF443" w:rsidR="0043472E" w:rsidRDefault="0043472E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We create the table, and we </w:t>
      </w:r>
      <w:r w:rsidRPr="00975C1C">
        <w:rPr>
          <w:rFonts w:asciiTheme="minorHAnsi" w:hAnsiTheme="minorHAnsi" w:cstheme="minorHAnsi"/>
          <w:b/>
          <w:bCs/>
          <w:sz w:val="24"/>
          <w:szCs w:val="24"/>
          <w:lang w:val="en-US"/>
        </w:rPr>
        <w:t>send the data in chunks using an iterator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Once this is done, if we go back to step 7 (that can be omitted) we can check manually what has happened in the Postgres. </w:t>
      </w:r>
    </w:p>
    <w:p w14:paraId="05A0A70E" w14:textId="7F35692C" w:rsidR="0043472E" w:rsidRDefault="0043472E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3F10B9D1" w14:textId="7F6136B9" w:rsidR="0043472E" w:rsidRDefault="0043472E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Run this: </w:t>
      </w:r>
      <w:r w:rsidRPr="0043472E">
        <w:rPr>
          <w:rFonts w:asciiTheme="minorHAnsi" w:hAnsiTheme="minorHAnsi" w:cstheme="minorHAnsi"/>
          <w:sz w:val="24"/>
          <w:szCs w:val="24"/>
          <w:lang w:val="en-US"/>
        </w:rPr>
        <w:t>SELECT count(1) FROM yellow_taxi_data;</w:t>
      </w:r>
    </w:p>
    <w:p w14:paraId="4F7D63D9" w14:textId="20BF03B9" w:rsidR="0043472E" w:rsidRDefault="0043472E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See that data has been sent to Postgres. </w:t>
      </w:r>
    </w:p>
    <w:p w14:paraId="5AFEA147" w14:textId="757E0F29" w:rsidR="00CC1BC4" w:rsidRDefault="00CC1BC4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00188718" w14:textId="4FD1D95A" w:rsidR="00CC1BC4" w:rsidRPr="00CC1BC4" w:rsidRDefault="00CC1BC4" w:rsidP="00CC1BC4">
      <w:pPr>
        <w:pStyle w:val="Heading1"/>
        <w:ind w:left="1440" w:firstLine="720"/>
        <w:rPr>
          <w:b/>
          <w:bCs/>
          <w:lang w:val="en-US"/>
        </w:rPr>
      </w:pPr>
      <w:r w:rsidRPr="00CC1BC4">
        <w:rPr>
          <w:b/>
          <w:bCs/>
          <w:lang w:val="en-US"/>
        </w:rPr>
        <w:t>Connect pgAdmin and Postgres</w:t>
      </w:r>
    </w:p>
    <w:p w14:paraId="554C64DA" w14:textId="77777777" w:rsidR="0043472E" w:rsidRPr="00D073F9" w:rsidRDefault="0043472E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</w:p>
    <w:p w14:paraId="7C277549" w14:textId="256F2E6B" w:rsidR="0091328C" w:rsidRPr="0066251B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  <w:lang w:val="en-US"/>
        </w:rPr>
      </w:pPr>
      <w:r w:rsidRPr="00877972">
        <w:rPr>
          <w:rFonts w:asciiTheme="minorHAnsi" w:hAnsiTheme="minorHAnsi" w:cstheme="minorHAnsi"/>
          <w:sz w:val="24"/>
          <w:szCs w:val="24"/>
        </w:rPr>
        <w:t>10) Todo</w:t>
      </w:r>
      <w:r w:rsidR="0066251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0CB6A15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11) Todo</w:t>
      </w:r>
    </w:p>
    <w:p w14:paraId="66B16525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12) Todo</w:t>
      </w:r>
    </w:p>
    <w:p w14:paraId="3E821B27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13) Todo</w:t>
      </w:r>
    </w:p>
    <w:p w14:paraId="2058716D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14) Todo</w:t>
      </w:r>
    </w:p>
    <w:p w14:paraId="7C04164B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15) Todo</w:t>
      </w:r>
    </w:p>
    <w:p w14:paraId="43D84830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16) Todo</w:t>
      </w:r>
    </w:p>
    <w:p w14:paraId="5B56268A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17) Todo</w:t>
      </w:r>
    </w:p>
    <w:p w14:paraId="13115274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18) Todo</w:t>
      </w:r>
    </w:p>
    <w:p w14:paraId="1A94E936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19) Todo</w:t>
      </w:r>
    </w:p>
    <w:p w14:paraId="5DC37184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20) Todo</w:t>
      </w:r>
    </w:p>
    <w:p w14:paraId="2DE6B7EF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21) Todo</w:t>
      </w:r>
    </w:p>
    <w:p w14:paraId="072B23A5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22) Todo</w:t>
      </w:r>
    </w:p>
    <w:p w14:paraId="1D031FED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23) Todo</w:t>
      </w:r>
    </w:p>
    <w:p w14:paraId="1BEC764E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7972">
        <w:rPr>
          <w:rFonts w:asciiTheme="minorHAnsi" w:hAnsiTheme="minorHAnsi" w:cstheme="minorHAnsi"/>
          <w:sz w:val="24"/>
          <w:szCs w:val="24"/>
        </w:rPr>
        <w:t>24) Todo</w:t>
      </w:r>
    </w:p>
    <w:p w14:paraId="59835272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DFEBD87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0B99CEA" w14:textId="77777777" w:rsidR="0091328C" w:rsidRPr="00877972" w:rsidRDefault="0091328C" w:rsidP="0091328C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91328C" w:rsidRPr="00877972" w:rsidSect="004627E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50"/>
    <w:rsid w:val="0000615D"/>
    <w:rsid w:val="00171DD6"/>
    <w:rsid w:val="00207365"/>
    <w:rsid w:val="0043472E"/>
    <w:rsid w:val="00446D4C"/>
    <w:rsid w:val="00452F4D"/>
    <w:rsid w:val="00603BD0"/>
    <w:rsid w:val="0066251B"/>
    <w:rsid w:val="006C71AD"/>
    <w:rsid w:val="006E21B3"/>
    <w:rsid w:val="00877972"/>
    <w:rsid w:val="008939D9"/>
    <w:rsid w:val="0091328C"/>
    <w:rsid w:val="00975C1C"/>
    <w:rsid w:val="009F77F4"/>
    <w:rsid w:val="00A42AA5"/>
    <w:rsid w:val="00A75C32"/>
    <w:rsid w:val="00B37725"/>
    <w:rsid w:val="00C223BF"/>
    <w:rsid w:val="00CA52F6"/>
    <w:rsid w:val="00CC1BC4"/>
    <w:rsid w:val="00D073F9"/>
    <w:rsid w:val="00D3150D"/>
    <w:rsid w:val="00D6742E"/>
    <w:rsid w:val="00E346E7"/>
    <w:rsid w:val="00F05C20"/>
    <w:rsid w:val="00F4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27D6D"/>
  <w15:chartTrackingRefBased/>
  <w15:docId w15:val="{D0A939F9-5139-8040-9B78-B6F8FFEC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27E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7E3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7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5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B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C1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Ioannidou</dc:creator>
  <cp:keywords/>
  <dc:description/>
  <cp:lastModifiedBy>Xenia Ioannidou</cp:lastModifiedBy>
  <cp:revision>14</cp:revision>
  <dcterms:created xsi:type="dcterms:W3CDTF">2023-03-16T09:34:00Z</dcterms:created>
  <dcterms:modified xsi:type="dcterms:W3CDTF">2023-03-16T15:10:00Z</dcterms:modified>
</cp:coreProperties>
</file>