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936F" w14:textId="130B2662" w:rsidR="00F71997" w:rsidRPr="007A654B" w:rsidRDefault="007A654B" w:rsidP="007A654B">
      <w:pPr>
        <w:pStyle w:val="2"/>
        <w:jc w:val="center"/>
        <w:rPr>
          <w:b/>
          <w:bCs/>
        </w:rPr>
      </w:pPr>
      <w:r w:rsidRPr="007A654B">
        <w:rPr>
          <w:b/>
          <w:bCs/>
        </w:rPr>
        <w:t>КП7. Чек-лист на увеличение товара в корзине</w:t>
      </w:r>
    </w:p>
    <w:p w14:paraId="2DCC30EE" w14:textId="77777777" w:rsidR="007A654B" w:rsidRPr="007A654B" w:rsidRDefault="007A654B" w:rsidP="007A654B"/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693"/>
        <w:gridCol w:w="2977"/>
        <w:gridCol w:w="4394"/>
      </w:tblGrid>
      <w:tr w:rsidR="00AE1766" w14:paraId="08D6162C" w14:textId="77777777" w:rsidTr="00AE1766">
        <w:trPr>
          <w:trHeight w:val="510"/>
        </w:trPr>
        <w:tc>
          <w:tcPr>
            <w:tcW w:w="699" w:type="dxa"/>
          </w:tcPr>
          <w:p w14:paraId="5C8721A3" w14:textId="74FA4589" w:rsidR="00AE1766" w:rsidRPr="00AE1766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E722" w14:textId="57C28578" w:rsidR="00AE1766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ED14" w14:textId="77777777" w:rsidR="00AE1766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Пример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D70F" w14:textId="77777777" w:rsidR="00AE1766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AE1766" w14:paraId="2E47EECD" w14:textId="77777777" w:rsidTr="00AE1766">
        <w:trPr>
          <w:trHeight w:val="510"/>
        </w:trPr>
        <w:tc>
          <w:tcPr>
            <w:tcW w:w="699" w:type="dxa"/>
          </w:tcPr>
          <w:p w14:paraId="09883407" w14:textId="404A82F1" w:rsidR="00AE1766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5438" w14:textId="20AD4466" w:rsidR="00AE1766" w:rsidRPr="004A0CAD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товар в корзину и 1 раз нажать на «+»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CC9" w14:textId="6CE14528" w:rsidR="00AE1766" w:rsidRPr="004A0CAD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кепку в корзину, перейти в корзину и нажать на «+» (для покупки должно быть доступно 2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62EB" w14:textId="77777777" w:rsidR="00AE1766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двух.</w:t>
            </w:r>
          </w:p>
          <w:p w14:paraId="5ECE600E" w14:textId="355A87D0" w:rsidR="00AE1766" w:rsidRPr="004A0CAD" w:rsidRDefault="00AE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увеличилась в 2 раза.</w:t>
            </w:r>
          </w:p>
        </w:tc>
      </w:tr>
      <w:tr w:rsidR="00AE1766" w14:paraId="6F168561" w14:textId="77777777" w:rsidTr="00AE1766">
        <w:tc>
          <w:tcPr>
            <w:tcW w:w="699" w:type="dxa"/>
          </w:tcPr>
          <w:p w14:paraId="504B80B4" w14:textId="058E403B" w:rsidR="00AE1766" w:rsidRDefault="00AE1766" w:rsidP="009C0067">
            <w:pPr>
              <w:widowControl w:val="0"/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F4EE" w14:textId="4940A6CA" w:rsidR="00AE1766" w:rsidRDefault="00AE1766" w:rsidP="009C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 и 6 раз нажать на «+»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>З</w:t>
            </w:r>
            <w:r>
              <w:rPr>
                <w:sz w:val="24"/>
                <w:szCs w:val="24"/>
              </w:rPr>
              <w:t>начение внутри границы)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1F89" w14:textId="5DFCDEC4" w:rsidR="00AE1766" w:rsidRDefault="00AE1766" w:rsidP="009C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пару кроссовок в корзину, перейти в корзину и нажать на «+» 6 раз (для покупки должно быть доступно 6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9CF" w14:textId="08B7392F" w:rsidR="00AE1766" w:rsidRDefault="00AE1766" w:rsidP="009C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7 штук.</w:t>
            </w:r>
          </w:p>
          <w:p w14:paraId="7DC7A51F" w14:textId="52E9FDCA" w:rsidR="00AE1766" w:rsidRDefault="00AE1766" w:rsidP="009C0067">
            <w:pPr>
              <w:widowControl w:val="0"/>
              <w:spacing w:line="240" w:lineRule="auto"/>
              <w:rPr>
                <w:color w:val="172B4D"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7.</w:t>
            </w:r>
          </w:p>
        </w:tc>
      </w:tr>
      <w:tr w:rsidR="00AE1766" w14:paraId="502D2688" w14:textId="77777777" w:rsidTr="00AE1766">
        <w:tc>
          <w:tcPr>
            <w:tcW w:w="699" w:type="dxa"/>
          </w:tcPr>
          <w:p w14:paraId="2ABAEF34" w14:textId="3D42C165" w:rsidR="00AE1766" w:rsidRDefault="00AE1766" w:rsidP="00E835D2">
            <w:pPr>
              <w:widowControl w:val="0"/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FE98" w14:textId="7B9553C0" w:rsidR="00AE1766" w:rsidRDefault="00AE1766" w:rsidP="00E835D2">
            <w:pPr>
              <w:widowControl w:val="0"/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корзину, увеличить его количество до 6, затем 6 раз нажать на «+»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>З</w:t>
            </w:r>
            <w:r>
              <w:rPr>
                <w:sz w:val="24"/>
                <w:szCs w:val="24"/>
              </w:rPr>
              <w:t>начение внутри границы)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F4D9" w14:textId="6E170D06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бейсболку в корзину, перейти в корзину, в поле количества товара указать 6 штук, затем нажать на «+» 6 раз (для покупки должно быть доступно 12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2BEE" w14:textId="7CE0955C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12 штук.</w:t>
            </w:r>
          </w:p>
          <w:p w14:paraId="3DFDE453" w14:textId="3EEF9835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12.</w:t>
            </w:r>
          </w:p>
        </w:tc>
      </w:tr>
      <w:tr w:rsidR="00AE1766" w14:paraId="661045DF" w14:textId="77777777" w:rsidTr="00AE1766">
        <w:tc>
          <w:tcPr>
            <w:tcW w:w="699" w:type="dxa"/>
          </w:tcPr>
          <w:p w14:paraId="5DD8050B" w14:textId="45020EBE" w:rsidR="00AE1766" w:rsidRDefault="00AE1766" w:rsidP="00E835D2">
            <w:pPr>
              <w:widowControl w:val="0"/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53E5" w14:textId="60775A82" w:rsidR="00AE1766" w:rsidRDefault="00AE1766" w:rsidP="00E835D2">
            <w:pPr>
              <w:widowControl w:val="0"/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 и 253 раза нажать на «+» </w:t>
            </w:r>
            <w:r>
              <w:rPr>
                <w:sz w:val="24"/>
                <w:szCs w:val="24"/>
              </w:rPr>
              <w:t>(приграничное значение произвольн</w:t>
            </w:r>
            <w:r>
              <w:rPr>
                <w:sz w:val="24"/>
                <w:szCs w:val="24"/>
                <w:lang w:val="ru-RU"/>
              </w:rPr>
              <w:t>ой</w:t>
            </w:r>
            <w:r>
              <w:rPr>
                <w:sz w:val="24"/>
                <w:szCs w:val="24"/>
              </w:rPr>
              <w:t xml:space="preserve"> границ</w:t>
            </w:r>
            <w:r>
              <w:rPr>
                <w:sz w:val="24"/>
                <w:szCs w:val="24"/>
                <w:lang w:val="ru-RU"/>
              </w:rPr>
              <w:t>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447" w14:textId="23CDADD3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шапку в корзину, перейти в корзину и нажать 253 раза на «+» (для покупки должно быть доступно 254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873E" w14:textId="7297F4AA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254 штуки.</w:t>
            </w:r>
          </w:p>
          <w:p w14:paraId="667D0AB2" w14:textId="60DC6BF9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254.</w:t>
            </w:r>
          </w:p>
        </w:tc>
      </w:tr>
      <w:tr w:rsidR="00AE1766" w14:paraId="0FA760EE" w14:textId="77777777" w:rsidTr="00AE1766">
        <w:tc>
          <w:tcPr>
            <w:tcW w:w="699" w:type="dxa"/>
          </w:tcPr>
          <w:p w14:paraId="7AEB7B2C" w14:textId="7AFC5AB3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C277" w14:textId="43464C57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 и 254 раза нажать на «+» </w:t>
            </w:r>
            <w:r>
              <w:rPr>
                <w:sz w:val="24"/>
                <w:szCs w:val="24"/>
              </w:rPr>
              <w:t>(произвольная граница)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C2F" w14:textId="67966E38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шапку в корзину, перейти в корзину и нажать 254 раза на «+» (для покупки должно быть доступно 255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3A3B" w14:textId="7C365AC8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255 штук.</w:t>
            </w:r>
          </w:p>
          <w:p w14:paraId="56803613" w14:textId="0A578F8D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2B4D"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255.</w:t>
            </w:r>
          </w:p>
        </w:tc>
      </w:tr>
      <w:tr w:rsidR="00AE1766" w14:paraId="58FC6C29" w14:textId="77777777" w:rsidTr="00AE1766">
        <w:tc>
          <w:tcPr>
            <w:tcW w:w="699" w:type="dxa"/>
          </w:tcPr>
          <w:p w14:paraId="783333B0" w14:textId="3E307066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3EC3" w14:textId="36E13175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 и 255 раз нажать на «+» </w:t>
            </w:r>
            <w:r>
              <w:rPr>
                <w:sz w:val="24"/>
                <w:szCs w:val="24"/>
              </w:rPr>
              <w:t>(приграничное значение произвольн</w:t>
            </w:r>
            <w:r>
              <w:rPr>
                <w:sz w:val="24"/>
                <w:szCs w:val="24"/>
                <w:lang w:val="ru-RU"/>
              </w:rPr>
              <w:t>ой</w:t>
            </w:r>
            <w:r>
              <w:rPr>
                <w:sz w:val="24"/>
                <w:szCs w:val="24"/>
              </w:rPr>
              <w:t xml:space="preserve"> границ</w:t>
            </w:r>
            <w:r>
              <w:rPr>
                <w:sz w:val="24"/>
                <w:szCs w:val="24"/>
                <w:lang w:val="ru-RU"/>
              </w:rPr>
              <w:t>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9070" w14:textId="7EBB4A10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шапку в корзину, перейти в корзину и нажать 255 раза на «+» (для покупки должно быть доступно 256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766C" w14:textId="5C89789B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255 штук.</w:t>
            </w:r>
          </w:p>
          <w:p w14:paraId="20E4A94D" w14:textId="734537C9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При попытке увеличить через нажатие на «+» количество товара не изменяется.</w:t>
            </w:r>
          </w:p>
          <w:p w14:paraId="6FF9B0B1" w14:textId="152DD851" w:rsidR="00AE1766" w:rsidRDefault="00AE1766" w:rsidP="00E835D2">
            <w:pPr>
              <w:widowControl w:val="0"/>
              <w:spacing w:line="240" w:lineRule="auto"/>
              <w:rPr>
                <w:color w:val="172B4D"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255.</w:t>
            </w:r>
          </w:p>
        </w:tc>
      </w:tr>
      <w:tr w:rsidR="00AE1766" w14:paraId="0D2DB6E8" w14:textId="77777777" w:rsidTr="00AE1766">
        <w:tc>
          <w:tcPr>
            <w:tcW w:w="699" w:type="dxa"/>
          </w:tcPr>
          <w:p w14:paraId="0694AEA1" w14:textId="6354DE22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3993" w14:textId="61067E5F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корзину, увеличить его количество до 254, затем 1 раз нажать на «+» </w:t>
            </w:r>
            <w:r>
              <w:rPr>
                <w:sz w:val="24"/>
                <w:szCs w:val="24"/>
              </w:rPr>
              <w:t>(произвольная граница)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A049" w14:textId="7874C070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бейсболку в корзину, перейти в корзину, в поле количества товара указать 254 штук, затем нажать на «+» (для покупки должно быть доступно 255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8B23" w14:textId="77777777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255 штук.</w:t>
            </w:r>
          </w:p>
          <w:p w14:paraId="75B3C8DD" w14:textId="1F888546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255.</w:t>
            </w:r>
          </w:p>
        </w:tc>
      </w:tr>
      <w:tr w:rsidR="00AE1766" w14:paraId="10F89CE5" w14:textId="77777777" w:rsidTr="00AE1766">
        <w:tc>
          <w:tcPr>
            <w:tcW w:w="699" w:type="dxa"/>
          </w:tcPr>
          <w:p w14:paraId="319B28F2" w14:textId="49DA9977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E599" w14:textId="11FFDCCA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корзину, увеличить его количество до 255, затем 1 раз нажать на «+» </w:t>
            </w:r>
            <w:r>
              <w:rPr>
                <w:sz w:val="24"/>
                <w:szCs w:val="24"/>
              </w:rPr>
              <w:t>(приграничное значение произвольн</w:t>
            </w:r>
            <w:r>
              <w:rPr>
                <w:sz w:val="24"/>
                <w:szCs w:val="24"/>
                <w:lang w:val="ru-RU"/>
              </w:rPr>
              <w:t>ой</w:t>
            </w:r>
            <w:r>
              <w:rPr>
                <w:sz w:val="24"/>
                <w:szCs w:val="24"/>
              </w:rPr>
              <w:t xml:space="preserve"> границ</w:t>
            </w:r>
            <w:r>
              <w:rPr>
                <w:sz w:val="24"/>
                <w:szCs w:val="24"/>
                <w:lang w:val="ru-RU"/>
              </w:rPr>
              <w:t>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C64B" w14:textId="65F15EBF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бейсболку в корзину, перейти в корзину, в поле количества товара указать 255 штук, затем нажать на «+» 1 раз (для покупки должно быть доступно 256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77E9" w14:textId="77777777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При попытке увеличить через нажатие на «+» количество товара не изменяется.</w:t>
            </w:r>
          </w:p>
          <w:p w14:paraId="504C0F6D" w14:textId="22610601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255.</w:t>
            </w:r>
          </w:p>
        </w:tc>
      </w:tr>
      <w:tr w:rsidR="00AE1766" w14:paraId="7D5C1DB2" w14:textId="77777777" w:rsidTr="00AE1766">
        <w:tc>
          <w:tcPr>
            <w:tcW w:w="699" w:type="dxa"/>
          </w:tcPr>
          <w:p w14:paraId="1AB5B0CD" w14:textId="623E3F46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01F" w14:textId="287E920C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 и 10000 раз нажать на «+»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>поиск технологической границы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8208" w14:textId="43C67754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шапку в корзину, перейти в корзину и нажать 10000 раза на «+» (для покупки должно быть доступно 10000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74F2" w14:textId="77777777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увеличилось до 255 штук.</w:t>
            </w:r>
          </w:p>
          <w:p w14:paraId="7FC05215" w14:textId="77777777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При попытке увеличить через нажатие на «+» количество товара не изменяется.</w:t>
            </w:r>
          </w:p>
          <w:p w14:paraId="48FF1882" w14:textId="1019FEAC" w:rsidR="00AE1766" w:rsidRDefault="00AE1766" w:rsidP="00E835D2">
            <w:pPr>
              <w:widowControl w:val="0"/>
              <w:spacing w:line="240" w:lineRule="auto"/>
              <w:rPr>
                <w:color w:val="172B4D"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товара, умноженная на 255.</w:t>
            </w:r>
          </w:p>
        </w:tc>
      </w:tr>
      <w:tr w:rsidR="00AE1766" w14:paraId="22CE94FB" w14:textId="77777777" w:rsidTr="00AE1766">
        <w:tc>
          <w:tcPr>
            <w:tcW w:w="699" w:type="dxa"/>
          </w:tcPr>
          <w:p w14:paraId="58D1DB0A" w14:textId="02CCD002" w:rsidR="00AE1766" w:rsidRDefault="00AE1766" w:rsidP="00E835D2">
            <w:pPr>
              <w:widowControl w:val="0"/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FF2" w14:textId="474C652A" w:rsidR="00AE1766" w:rsidRDefault="00AE1766" w:rsidP="00E835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Добавить товар в корзину, увеличить его количество до 100000 штук, затем 1 раз нажать на «+»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>поиск технологической границы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51F3" w14:textId="17752618" w:rsidR="00AE1766" w:rsidRDefault="00AE1766" w:rsidP="00E8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бейсболку в корзину, перейти в корзину, в поле количества товара указать 10000 штук, затем нажать на «+» (для покупки должно быть доступно 10001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BD5D" w14:textId="77777777" w:rsidR="00AE1766" w:rsidRDefault="00AE1766" w:rsidP="00171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изменилось до 1.</w:t>
            </w:r>
          </w:p>
          <w:p w14:paraId="006E4EB8" w14:textId="178388BB" w:rsidR="00AE1766" w:rsidRDefault="00AE1766" w:rsidP="00171EDC">
            <w:pPr>
              <w:widowControl w:val="0"/>
              <w:spacing w:line="240" w:lineRule="auto"/>
              <w:rPr>
                <w:color w:val="172B4D"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товара.</w:t>
            </w:r>
          </w:p>
        </w:tc>
      </w:tr>
      <w:tr w:rsidR="00AE1766" w14:paraId="1CC2A85C" w14:textId="77777777" w:rsidTr="00AE1766">
        <w:tc>
          <w:tcPr>
            <w:tcW w:w="699" w:type="dxa"/>
          </w:tcPr>
          <w:p w14:paraId="2574684A" w14:textId="759747C7" w:rsidR="00AE1766" w:rsidRDefault="00AE1766" w:rsidP="0056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5579" w14:textId="21513762" w:rsidR="00AE1766" w:rsidRDefault="00AE1766" w:rsidP="0056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товар в корзину, удалить значение количества товара, затем нажать на «+»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E184" w14:textId="6F5F7145" w:rsidR="00AE1766" w:rsidRDefault="00AE1766" w:rsidP="0056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Добавить 1 кепку в корзину, перейти в корзину, в поле количества товара удалить значение, и далее нажать на «+» (для покупки должно быть доступно 2 или более штуки товара)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DC86" w14:textId="0E51FCD6" w:rsidR="00AE1766" w:rsidRDefault="00AE1766" w:rsidP="00171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Количество товаров изменилось до 1.</w:t>
            </w:r>
          </w:p>
          <w:p w14:paraId="1D6A9429" w14:textId="59337F26" w:rsidR="00AE1766" w:rsidRDefault="00AE1766" w:rsidP="00171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Итоговая сумма по товарам равна цене товара.</w:t>
            </w:r>
          </w:p>
        </w:tc>
      </w:tr>
    </w:tbl>
    <w:p w14:paraId="1B153D6B" w14:textId="77777777" w:rsidR="00F71997" w:rsidRDefault="00F71997"/>
    <w:sectPr w:rsidR="00F71997" w:rsidSect="00A803B4">
      <w:pgSz w:w="11909" w:h="16834"/>
      <w:pgMar w:top="720" w:right="720" w:bottom="720" w:left="720" w:header="566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7"/>
    <w:rsid w:val="00031E7B"/>
    <w:rsid w:val="00171EDC"/>
    <w:rsid w:val="004A0CAD"/>
    <w:rsid w:val="005628E7"/>
    <w:rsid w:val="007A654B"/>
    <w:rsid w:val="009C0067"/>
    <w:rsid w:val="00A803B4"/>
    <w:rsid w:val="00AE1766"/>
    <w:rsid w:val="00E835D2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56F0"/>
  <w15:docId w15:val="{126D16B8-66FE-4A7C-9FB4-43DA7F4D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xeniks95@gmail.com</cp:lastModifiedBy>
  <cp:revision>5</cp:revision>
  <dcterms:created xsi:type="dcterms:W3CDTF">2023-05-22T07:05:00Z</dcterms:created>
  <dcterms:modified xsi:type="dcterms:W3CDTF">2023-05-28T10:14:00Z</dcterms:modified>
</cp:coreProperties>
</file>