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Курсовой проект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МДК 09.02.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«</w:t>
      </w:r>
      <w:r w:rsidDel="00000000" w:rsidR="00000000" w:rsidRPr="00000000">
        <w:rPr>
          <w:b w:val="1"/>
          <w:sz w:val="40"/>
          <w:szCs w:val="40"/>
          <w:rtl w:val="0"/>
        </w:rPr>
        <w:t xml:space="preserve">Оптимизация веб-приложений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«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Разработка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Web-</w:t>
      </w:r>
      <w:r w:rsidDel="00000000" w:rsidR="00000000" w:rsidRPr="00000000">
        <w:rPr>
          <w:sz w:val="24"/>
          <w:szCs w:val="24"/>
          <w:rtl w:val="0"/>
        </w:rPr>
        <w:t xml:space="preserve">сайта компании по оказанию IT-услуг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 преподаватель                                                       Выполнил студент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ФИО                                                                                          Гр. ______</w:t>
      </w:r>
    </w:p>
    <w:p w:rsidR="00000000" w:rsidDel="00000000" w:rsidP="00000000" w:rsidRDefault="00000000" w:rsidRPr="00000000" w14:paraId="0000001B">
      <w:pPr>
        <w:tabs>
          <w:tab w:val="left" w:leader="none" w:pos="6946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Оценка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Наумов Александр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Ярославль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Специальность: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09.02.07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«Информационные системы»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Курс: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III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Курсовой проект по МДК 09.02 «Оптимизация веб-приложений»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283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28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курсовой проект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Студенту__________________________________________группы ИС1-35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курсового проекта: </w:t>
      </w:r>
    </w:p>
    <w:p w:rsidR="00000000" w:rsidDel="00000000" w:rsidP="00000000" w:rsidRDefault="00000000" w:rsidRPr="00000000" w14:paraId="00000027">
      <w:pPr>
        <w:pStyle w:val="Heading3"/>
        <w:keepNext w:val="0"/>
        <w:spacing w:before="0" w:lineRule="auto"/>
        <w:ind w:left="92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color w:val="000000"/>
          <w:rtl w:val="0"/>
        </w:rPr>
        <w:t xml:space="preserve">Разработка Web-сайта компании по оказанию IT-услуг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" w:right="120" w:hanging="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Исходные данные: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информация об организации(компании) для которой разрабатывается сайт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" w:right="120" w:hanging="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разработать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Провести анализ предметной области и имеющихся прототипов, собрать информационные данные. Изучить целевую аудиторию. Собрать семантическое ядро сайта. Разработать структуру сайта, дизайн страниц сайта. Продумать компоновку страниц и навигацию по сайту. Выполнить программирование и верстку сайта. Провести тестирование.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658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Состав курсового проекта</w:t>
      </w:r>
    </w:p>
    <w:p w:rsidR="00000000" w:rsidDel="00000000" w:rsidP="00000000" w:rsidRDefault="00000000" w:rsidRPr="00000000" w14:paraId="0000002C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Определение целей и требований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Сбор семантического ядра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структуры сайта с учетом SEO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дизайна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прототипа (плана) страниц (для различных размеров экранов)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Вёрстка страниц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Программирование на стороне клиента (JS)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Программирование на стороне сервера (PHP7) 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Наполнение контентом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</w:t>
      </w:r>
    </w:p>
    <w:p w:rsidR="00000000" w:rsidDel="00000000" w:rsidP="00000000" w:rsidRDefault="00000000" w:rsidRPr="00000000" w14:paraId="00000037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Заключение.</w:t>
      </w:r>
    </w:p>
    <w:p w:rsidR="00000000" w:rsidDel="00000000" w:rsidP="00000000" w:rsidRDefault="00000000" w:rsidRPr="00000000" w14:paraId="00000038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литературы.</w:t>
      </w:r>
    </w:p>
    <w:p w:rsidR="00000000" w:rsidDel="00000000" w:rsidP="00000000" w:rsidRDefault="00000000" w:rsidRPr="00000000" w14:paraId="00000039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проекта со всеми компонентами.</w:t>
      </w:r>
    </w:p>
    <w:p w:rsidR="00000000" w:rsidDel="00000000" w:rsidP="00000000" w:rsidRDefault="00000000" w:rsidRPr="00000000" w14:paraId="0000003A">
      <w:pPr>
        <w:ind w:left="2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8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выдачи задания</w:t>
        <w:tab/>
        <w:t xml:space="preserve">«__»___________  202_г.</w:t>
      </w:r>
    </w:p>
    <w:p w:rsidR="00000000" w:rsidDel="00000000" w:rsidP="00000000" w:rsidRDefault="00000000" w:rsidRPr="00000000" w14:paraId="0000003D">
      <w:pPr>
        <w:ind w:left="28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Дата окончания задания</w:t>
        <w:tab/>
        <w:t xml:space="preserve">«__»____________202_г.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28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курсового проекта  </w:t>
        <w:tab/>
        <w:t xml:space="preserve">________________________ФИО</w:t>
      </w:r>
    </w:p>
    <w:p w:rsidR="00000000" w:rsidDel="00000000" w:rsidP="00000000" w:rsidRDefault="00000000" w:rsidRPr="00000000" w14:paraId="0000003F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Рук. кафедрой ИТ</w:t>
        <w:tab/>
        <w:tab/>
        <w:tab/>
        <w:t xml:space="preserve">________________________ ФИО</w:t>
        <w:tab/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0">
      <w:pPr>
        <w:pStyle w:val="Heading1"/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Исходя из темы курсового проекта, выходит, что основанием для разработки сайта является заказ некой компании. Я придумал компанию SmartAce, которая предоставляет IT-услуги.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Проект основан на Node.js и React, поэтому для функционирования сайта он должен находится на VPS-сервере, на котором установлен Node.js.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Сайт протестирован во всех видах браузеров: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Основанные на Chromium (Opera, Google Chrome, Yandex Browser)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Основанные на WebKit (мобильный Safari)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Основанные на Gecko (Mozilla Firefox)</w:t>
      </w:r>
    </w:p>
    <w:p w:rsidR="00000000" w:rsidDel="00000000" w:rsidP="00000000" w:rsidRDefault="00000000" w:rsidRPr="00000000" w14:paraId="00000047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Раздел 1. Определение целей и требований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Цели и задачи сайта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Цели проекта: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привлечение большого количества клиентов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предоставление клиентам удобной платформы для покупки IT-услуг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увеличение количества продаж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расширение влияния и выход на новые рынки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привлечение клиентов из других стран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Задачи проекта: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сайт с использованием современных front-end технологий (Node.js, TypeScript, React, Redux Toolkit)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локализацию на нескольких языках (английский и русский)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несколько тем интерфейса (светлая и темная)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панель для администраторов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Определение целевой аудитории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Целевую аудиторию проекта можно разделить на следующие группы: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Другие компании.</w:t>
        <w:br w:type="textWrapping"/>
        <w:t xml:space="preserve">К нам могут обратиться другие компании, которым необходимо разработать сайт для себя, интернет-магазин и т.п., потому что самостоятельно разработать сайт они не имеют возможности.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Частные лица.</w:t>
        <w:br w:type="textWrapping"/>
        <w:t xml:space="preserve">Обычные пользователи тоже могут заказывать услуги. Приоритетом компании является предоставление услуг данной группе клиентов.</w:t>
      </w:r>
    </w:p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Анализ рынка конкурентов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Конкуренция на данном рынке невероятно высока. Рассмотрим же несколько конкурентов.</w:t>
      </w:r>
    </w:p>
    <w:p w:rsidR="00000000" w:rsidDel="00000000" w:rsidP="00000000" w:rsidRDefault="00000000" w:rsidRPr="00000000" w14:paraId="0000005B">
      <w:pPr>
        <w:pStyle w:val="Heading3"/>
        <w:rPr/>
      </w:pPr>
      <w:r w:rsidDel="00000000" w:rsidR="00000000" w:rsidRPr="00000000">
        <w:rPr>
          <w:rtl w:val="0"/>
        </w:rPr>
        <w:t xml:space="preserve">Интернет-агентство “Пегас”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Данный сайт имеет отличный современный дизайн, написан с использованием современных технологий (Drupal), адаптирован под любые размеры экрана</w:t>
      </w:r>
    </w:p>
    <w:p w:rsidR="00000000" w:rsidDel="00000000" w:rsidP="00000000" w:rsidRDefault="00000000" w:rsidRPr="00000000" w14:paraId="0000005D">
      <w:pPr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Ссылка: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https://www.ia-pegas.ru/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ПервыйБит</w:t>
      </w:r>
    </w:p>
    <w:p w:rsidR="00000000" w:rsidDel="00000000" w:rsidP="00000000" w:rsidRDefault="00000000" w:rsidRPr="00000000" w14:paraId="0000005F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Данная компания предоставляет услуги по IT-аутсорсингу (частичной или полной передаче работ и услуг по поддержке, обслуживанию и модернизации IT-инфраструктуры в руки специализирующейся на этом компании).</w:t>
      </w:r>
    </w:p>
    <w:p w:rsidR="00000000" w:rsidDel="00000000" w:rsidP="00000000" w:rsidRDefault="00000000" w:rsidRPr="00000000" w14:paraId="00000060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Сайт написан без использования фреймворков или UI-библиотек, есть адаптив под все виды устройств. Было замечено, что сайт не использует семантические теги там, где это желательно бы было делать.</w:t>
      </w:r>
    </w:p>
    <w:p w:rsidR="00000000" w:rsidDel="00000000" w:rsidP="00000000" w:rsidRDefault="00000000" w:rsidRPr="00000000" w14:paraId="00000061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На сайте есть лендинг, возможность входа в личный кабинет.</w:t>
      </w:r>
    </w:p>
    <w:p w:rsidR="00000000" w:rsidDel="00000000" w:rsidP="00000000" w:rsidRDefault="00000000" w:rsidRPr="00000000" w14:paraId="00000062">
      <w:pPr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Ссылка: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https://yaroslavl.1cbit.ru/services/it-outsourcing/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color w:val="000000"/>
          <w:u w:val="none"/>
        </w:rPr>
      </w:pPr>
      <w:r w:rsidDel="00000000" w:rsidR="00000000" w:rsidRPr="00000000">
        <w:rPr>
          <w:color w:val="000000"/>
          <w:u w:val="none"/>
          <w:rtl w:val="0"/>
        </w:rPr>
        <w:t xml:space="preserve">Profi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Данная компания также предоставляет услуги по IT-аутсорсингу, а также и другие (монтаж видеонаблюдения, монтаж ЛВС, обслуживание видеонаблюдения, ремонт оргтехники).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Сайт написан на WordPress, есть адаптив под мобильные устройства. Используются семантические теги.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Функционал сайта состоит из лендинга, возможности оставить заявку на услугу, возможности написать в техническую поддержку, возможности посмотреть их команду разработчиков.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Ссылка: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https://it.76profi.ru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Тип сайта: сайт IT-услуг.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Основные функции: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Главная страница со слоганом и карточками статей;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Страница с услугами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Возможность поиска услуг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Возможность отметки услуги как избранной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Возможность заказа услуги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Список услуг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Лендинг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Интернет-магазин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Веб-портал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VPS сервер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Хостинг сайта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Расположение медиа на сайте: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 главной странице располагается секция с самыми интересными статьями, для каждой такой статьи есть превью-картинка (картинка предпросмотра). Эта картинка является статичным ресурсом, который хранится в директории собранного сайта в формате png.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 сайте есть эмодзи, которые хранятся в формате Base64-строки в файле main.js.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 странице блога есть картинки актуальных записей, которые хранятся статично на сайте в формате png.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Панель администратора: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Данная панель позволяет администраторам смотреть информацию о времени сеанса пользователей, количество сеансом и т.п.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Доступ к данной панели открывается только после входа в систему.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Реализовано добавление записей в базу данных MsSql.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Есть возможность выйти из аккаунта администратора.</w:t>
      </w:r>
    </w:p>
    <w:p w:rsidR="00000000" w:rsidDel="00000000" w:rsidP="00000000" w:rsidRDefault="00000000" w:rsidRPr="00000000" w14:paraId="00000080">
      <w:pPr>
        <w:pStyle w:val="Heading1"/>
        <w:jc w:val="center"/>
        <w:rPr/>
        <w:sectPr>
          <w:headerReference r:id="rId9" w:type="default"/>
          <w:pgSz w:h="16838" w:w="11906" w:orient="portrait"/>
          <w:pgMar w:bottom="1134" w:top="1134" w:left="1701" w:right="850" w:header="708" w:footer="850"/>
          <w:pgNumType w:start="1"/>
        </w:sectPr>
      </w:pPr>
      <w:bookmarkStart w:colFirst="0" w:colLast="0" w:name="_kdz2vv69ubv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jc w:val="center"/>
        <w:rPr/>
      </w:pPr>
      <w:bookmarkStart w:colFirst="0" w:colLast="0" w:name="_ngrdo6hx047o" w:id="1"/>
      <w:bookmarkEnd w:id="1"/>
      <w:r w:rsidDel="00000000" w:rsidR="00000000" w:rsidRPr="00000000">
        <w:rPr>
          <w:rtl w:val="0"/>
        </w:rPr>
        <w:t xml:space="preserve">Раздел 2. Сбор семантического ядра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46gkw52wh6k2" w:id="2"/>
      <w:bookmarkEnd w:id="2"/>
      <w:r w:rsidDel="00000000" w:rsidR="00000000" w:rsidRPr="00000000">
        <w:rPr>
          <w:rtl w:val="0"/>
        </w:rPr>
        <w:t xml:space="preserve">2.1. Определение ключевых слов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ak8xkqkjgeqt" w:id="3"/>
      <w:bookmarkEnd w:id="3"/>
      <w:r w:rsidDel="00000000" w:rsidR="00000000" w:rsidRPr="00000000">
        <w:rPr>
          <w:rtl w:val="0"/>
        </w:rPr>
        <w:t xml:space="preserve">2.2. Формирование задания на внутреннюю оптимизацию</w:t>
      </w:r>
    </w:p>
    <w:p w:rsidR="00000000" w:rsidDel="00000000" w:rsidP="00000000" w:rsidRDefault="00000000" w:rsidRPr="00000000" w14:paraId="00000084">
      <w:pPr>
        <w:pStyle w:val="Heading1"/>
        <w:jc w:val="center"/>
        <w:rPr/>
        <w:sectPr>
          <w:type w:val="nextPage"/>
          <w:pgSz w:h="16838" w:w="11906" w:orient="portrait"/>
          <w:pgMar w:bottom="1134" w:top="1134" w:left="1701" w:right="850" w:header="708" w:footer="850"/>
        </w:sectPr>
      </w:pPr>
      <w:bookmarkStart w:colFirst="0" w:colLast="0" w:name="_o7e1psk02c7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jc w:val="center"/>
        <w:rPr/>
      </w:pPr>
      <w:bookmarkStart w:colFirst="0" w:colLast="0" w:name="_mx4bgwa6qqwf" w:id="5"/>
      <w:bookmarkEnd w:id="5"/>
      <w:r w:rsidDel="00000000" w:rsidR="00000000" w:rsidRPr="00000000">
        <w:rPr>
          <w:rtl w:val="0"/>
        </w:rPr>
        <w:t xml:space="preserve">Раздел 3. Разработка структуры сайта с учетом SEO</w:t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ylfugjfnwkfb" w:id="6"/>
      <w:bookmarkEnd w:id="6"/>
      <w:r w:rsidDel="00000000" w:rsidR="00000000" w:rsidRPr="00000000">
        <w:rPr>
          <w:rtl w:val="0"/>
        </w:rPr>
        <w:t xml:space="preserve">3.1. Физическая структура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3962309" cy="75162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309" cy="7516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85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Государственное профессиональное образовательное учреждение ЯО</w:t>
      <w:br w:type="textWrapping"/>
      <w:t xml:space="preserve">Ярославский градостроительный колледж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8" w:hanging="408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Раздел %1. 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ia-pegas.ru/" TargetMode="External"/><Relationship Id="rId7" Type="http://schemas.openxmlformats.org/officeDocument/2006/relationships/hyperlink" Target="https://yaroslavl.1cbit.ru/services/it-outsourcing/" TargetMode="External"/><Relationship Id="rId8" Type="http://schemas.openxmlformats.org/officeDocument/2006/relationships/hyperlink" Target="https://it.76profi.r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