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Script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Design Video Requirements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how your game possesses the </w:t>
      </w:r>
      <w:r w:rsidDel="00000000" w:rsidR="00000000" w:rsidRPr="00000000">
        <w:rPr>
          <w:b w:val="1"/>
          <w:rtl w:val="0"/>
        </w:rPr>
        <w:t xml:space="preserve">characteristics of an arcade game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the design </w:t>
      </w:r>
      <w:r w:rsidDel="00000000" w:rsidR="00000000" w:rsidRPr="00000000">
        <w:rPr>
          <w:b w:val="1"/>
          <w:rtl w:val="0"/>
        </w:rPr>
        <w:t xml:space="preserve">Demonstrate gameplay.</w:t>
      </w:r>
      <w:r w:rsidDel="00000000" w:rsidR="00000000" w:rsidRPr="00000000">
        <w:rPr>
          <w:rtl w:val="0"/>
        </w:rPr>
        <w:t xml:space="preserve">  Target audience: game design industry veterans. Your video is </w:t>
      </w:r>
      <w:r w:rsidDel="00000000" w:rsidR="00000000" w:rsidRPr="00000000">
        <w:rPr>
          <w:b w:val="1"/>
          <w:rtl w:val="0"/>
        </w:rPr>
        <w:t xml:space="preserve">not an ad or pitch</w:t>
      </w:r>
      <w:r w:rsidDel="00000000" w:rsidR="00000000" w:rsidRPr="00000000">
        <w:rPr>
          <w:rtl w:val="0"/>
        </w:rPr>
        <w:t xml:space="preserve">  Duration: maximum duration of</w:t>
      </w:r>
      <w:r w:rsidDel="00000000" w:rsidR="00000000" w:rsidRPr="00000000">
        <w:rPr>
          <w:b w:val="1"/>
          <w:rtl w:val="0"/>
        </w:rPr>
        <w:t xml:space="preserve"> 30 seconds</w:t>
      </w:r>
    </w:p>
    <w:p w:rsidR="00000000" w:rsidDel="00000000" w:rsidP="00000000" w:rsidRDefault="00000000" w:rsidRPr="00000000" w14:paraId="0000000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Core Mechanics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Rotate World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Grappling Hook (Delayed “dash” on horizontal axis)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Attacking Enemies for points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Collect Coins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Timer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Characteristics of an Arcade Game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Menu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High Score / Leaderboards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Increasing Difficulty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Easy-to-Learn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Hard to Master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Simple Gameplay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Replayability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MUST BE .MP4</w:t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Team-[##]-Design-Overview.MP4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