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7E72" w14:textId="77777777" w:rsidR="00031502" w:rsidRDefault="00031502" w:rsidP="00031502">
      <w:pPr>
        <w:pStyle w:val="Bezodstpw"/>
        <w:jc w:val="right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Załącznik nr 12</w:t>
      </w:r>
    </w:p>
    <w:p w14:paraId="7D2EB9E5" w14:textId="77777777" w:rsidR="00031502" w:rsidRDefault="00031502" w:rsidP="00031502">
      <w:pPr>
        <w:pStyle w:val="Bezodstpw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do Regulaminu przyznawania świadczeń dla studentów WSIiZ przyznawanych w roku akademickim 2023/2024 i w latach następnych</w:t>
      </w:r>
    </w:p>
    <w:p w14:paraId="049E8845" w14:textId="77777777" w:rsidR="00031502" w:rsidRDefault="00031502" w:rsidP="00031502">
      <w:pPr>
        <w:tabs>
          <w:tab w:val="left" w:pos="6798"/>
        </w:tabs>
        <w:rPr>
          <w:b/>
          <w:bCs/>
          <w:sz w:val="20"/>
          <w:szCs w:val="20"/>
        </w:rPr>
      </w:pPr>
    </w:p>
    <w:tbl>
      <w:tblPr>
        <w:tblW w:w="10584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60"/>
        <w:gridCol w:w="1353"/>
        <w:gridCol w:w="1678"/>
        <w:gridCol w:w="1789"/>
        <w:gridCol w:w="4111"/>
      </w:tblGrid>
      <w:tr w:rsidR="00031502" w14:paraId="1E732C2D" w14:textId="77777777" w:rsidTr="00031502">
        <w:trPr>
          <w:trHeight w:val="454"/>
        </w:trPr>
        <w:tc>
          <w:tcPr>
            <w:tcW w:w="4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E7F21" w14:textId="77777777" w:rsidR="00031502" w:rsidRDefault="00031502">
            <w:pPr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OPIS KRYTERIUM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FFA72" w14:textId="77777777" w:rsidR="00031502" w:rsidRDefault="00031502">
            <w:pPr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 xml:space="preserve">LICZBA </w:t>
            </w:r>
          </w:p>
          <w:p w14:paraId="19F798A5" w14:textId="77777777" w:rsidR="00031502" w:rsidRDefault="00031502">
            <w:pPr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PUNKTÓW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7B26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POTWIERDZENIE</w:t>
            </w:r>
          </w:p>
        </w:tc>
      </w:tr>
      <w:tr w:rsidR="00031502" w14:paraId="18E33E34" w14:textId="77777777" w:rsidTr="00031502">
        <w:trPr>
          <w:trHeight w:val="397"/>
        </w:trPr>
        <w:tc>
          <w:tcPr>
            <w:tcW w:w="105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727444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ŚREDNIA OCEN</w:t>
            </w:r>
          </w:p>
        </w:tc>
      </w:tr>
      <w:tr w:rsidR="00031502" w14:paraId="61B70F4C" w14:textId="77777777" w:rsidTr="00031502">
        <w:trPr>
          <w:cantSplit/>
          <w:trHeight w:val="981"/>
        </w:trPr>
        <w:tc>
          <w:tcPr>
            <w:tcW w:w="4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62123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Średnia ocen przeliczona na punkty zgodnie z algorytmem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22A2A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max. 500 pkt.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836B1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pracownik Działu Świadczeń Studenckich WSIiZ potwierdza średni</w:t>
            </w:r>
            <w:r>
              <w:rPr>
                <w:strike/>
                <w:spacing w:val="-2"/>
                <w:sz w:val="20"/>
                <w:szCs w:val="20"/>
              </w:rPr>
              <w:t>ą</w:t>
            </w:r>
            <w:r>
              <w:rPr>
                <w:spacing w:val="-2"/>
                <w:sz w:val="20"/>
                <w:szCs w:val="20"/>
              </w:rPr>
              <w:t xml:space="preserve"> ocen oraz zaliczenie semestru zimowego lub letniego, dane pobierane są z systemu</w:t>
            </w:r>
          </w:p>
        </w:tc>
      </w:tr>
      <w:tr w:rsidR="00031502" w14:paraId="1DFB641B" w14:textId="77777777" w:rsidTr="00031502">
        <w:trPr>
          <w:trHeight w:val="397"/>
        </w:trPr>
        <w:tc>
          <w:tcPr>
            <w:tcW w:w="105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6D2BF2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OSIĄGNIĘCIA NAUKOWE</w:t>
            </w:r>
            <w:r>
              <w:rPr>
                <w:b/>
                <w:bCs/>
                <w:spacing w:val="-2"/>
                <w:sz w:val="20"/>
                <w:szCs w:val="20"/>
                <w:vertAlign w:val="superscript"/>
              </w:rPr>
              <w:t xml:space="preserve"> </w:t>
            </w:r>
            <w:r>
              <w:rPr>
                <w:b/>
                <w:bCs/>
                <w:spacing w:val="-2"/>
                <w:sz w:val="20"/>
                <w:szCs w:val="20"/>
              </w:rPr>
              <w:t>*</w:t>
            </w:r>
          </w:p>
        </w:tc>
      </w:tr>
      <w:tr w:rsidR="00031502" w14:paraId="4A2C88C4" w14:textId="77777777" w:rsidTr="00031502">
        <w:trPr>
          <w:trHeight w:val="1920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C10BC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Praca w kole </w:t>
            </w:r>
          </w:p>
          <w:p w14:paraId="2B5AED97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naukowym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985E8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aktywne uczestnictwo w pracach koła, np. funkcja lidera koła, prowadzenie strony internetowej lub profilu koła w mediach społecznościowych, przygotowanie i wygłoszenie referatu na forum koła, organizowanie przedsięwzięć takich jak: seminaria, warsztaty, konferencje, prowadzenie badań lub wykonywanie innych zadań szczególnie istotnych dla rozwoju koła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2FD2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30 pkt. za każde koło (student może uzyskać punkty za działalność w max. trzech kołach)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65D1C0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załącznik nr 13</w:t>
            </w:r>
          </w:p>
        </w:tc>
      </w:tr>
      <w:tr w:rsidR="00031502" w14:paraId="391BAC92" w14:textId="77777777" w:rsidTr="00031502">
        <w:trPr>
          <w:trHeight w:val="540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7B520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Prace badawcze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C520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udział w badaniach naukowych realizowanych przez jednostki Uczelni (w tym w projektach finansowanych z funduszy zewnętrznych) oraz inne podmioty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2F835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150 pkt. (liczbę punktów przyznaje prorektor właściwy ds. nauki)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8EF28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kierownika projektu/ właściwego dziekana/ kierownika podmiotu w którym realizowane były badania wraz z opisem prowadzonych badań</w:t>
            </w:r>
          </w:p>
        </w:tc>
      </w:tr>
      <w:tr w:rsidR="00031502" w14:paraId="31333357" w14:textId="77777777" w:rsidTr="00031502">
        <w:trPr>
          <w:trHeight w:val="444"/>
        </w:trPr>
        <w:tc>
          <w:tcPr>
            <w:tcW w:w="16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82B1D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Aktywność </w:t>
            </w:r>
          </w:p>
          <w:p w14:paraId="355ADBB7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publikacyjna </w:t>
            </w:r>
          </w:p>
          <w:p w14:paraId="79ABCFC6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 redakcyjna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4EC608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publikacje naukowe punktowane przez ministerstwo właściwe ds. szkolnictwa wyższego i nauki zamieszczone w wykazie czasopism, konferencji lub na liście wydawnictw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FF85A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liczba punktów ustalona przez ministerstwo właściwe ds. szkolnictwa wyższego i nauki x 2 podzielona przez liczbę autorów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74733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pracownika Działu Nauki w oparciu o przedłożoną przez studenta kserokopię pełnego tekstu publikacji oraz strony tytułowej, redakcyjnej (zawierającej numer ISSN lub ISBN lub DOI, nazwę wydawnictwa, datę ukazania się publikacji i informację o recenzji) i spisu treści; lub adresu strony internetowej zawierającej powyższe informacje</w:t>
            </w:r>
          </w:p>
        </w:tc>
      </w:tr>
      <w:tr w:rsidR="00031502" w14:paraId="2A2B129C" w14:textId="77777777" w:rsidTr="00031502">
        <w:trPr>
          <w:trHeight w:val="650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552D8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7F1D3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pozostałe publikacje spoza wykazów ministerstwa właściwego ds. szkolnictwa wyższego i nauki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4FED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10 pkt. za każdą publikację, liczba punktów podzielona przez liczbę autorów (liczbę punktów przyznaje prorektor właściwy ds. nauki)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0AFF4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452F7F03" w14:textId="77777777" w:rsidTr="00031502">
        <w:trPr>
          <w:trHeight w:val="41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5C4F6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1E67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praca w redakcji uczelnianych mediów studenckich (o walorach naukowych)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C40A1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30 pkt. za pracę w każdej redakcji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34B61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opiekuna/kierownika mediów wraz ze wskazaniem liczby punktów</w:t>
            </w:r>
          </w:p>
        </w:tc>
      </w:tr>
      <w:tr w:rsidR="00031502" w14:paraId="439ED3EA" w14:textId="77777777" w:rsidTr="00031502">
        <w:trPr>
          <w:trHeight w:val="1013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86776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Udział w konkursie </w:t>
            </w:r>
            <w:r>
              <w:rPr>
                <w:spacing w:val="-4"/>
                <w:sz w:val="20"/>
                <w:szCs w:val="20"/>
              </w:rPr>
              <w:t>międzynarodowym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15FDC0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student został laureatem lub był w zespole laureatów</w:t>
            </w:r>
          </w:p>
          <w:p w14:paraId="65B46718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(miejsca 1-3)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3F456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100 pkt. w zależności od rangi i zajętego miejsca (liczbę punktów przyznaje właściwy dziekan)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1614E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zaświadczenie, dyplom) wystawiony przez organizatora konkursu</w:t>
            </w:r>
          </w:p>
        </w:tc>
      </w:tr>
      <w:tr w:rsidR="00031502" w14:paraId="4C4C793A" w14:textId="77777777" w:rsidTr="00031502">
        <w:trPr>
          <w:trHeight w:val="481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48509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Udział w </w:t>
            </w:r>
          </w:p>
          <w:p w14:paraId="5CE0799E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konkursie </w:t>
            </w:r>
          </w:p>
          <w:p w14:paraId="2AA689F3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ogólnopolskim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70A2A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student został laureatem lub był w zespole laureatów</w:t>
            </w:r>
          </w:p>
          <w:p w14:paraId="731DD3C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(miejsca 1-3)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1A5E6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40 pkt. w zależności od rangi i zajętego miejsca (liczbę punktów przyznaje właściwy dziekan)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63C1A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66F156ED" w14:textId="77777777" w:rsidTr="00031502">
        <w:trPr>
          <w:trHeight w:val="267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3805C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Czynny udział w konferencjach naukowych, </w:t>
            </w:r>
          </w:p>
          <w:p w14:paraId="48F01E8A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seminariach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07B29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przedstawienie prezentacji, referatu, posteru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1A45E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20 pkt. za wystąpienie z referatem</w:t>
            </w:r>
          </w:p>
          <w:p w14:paraId="42DB872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 pkt. za prezentację posteru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C0D26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organizatora</w:t>
            </w:r>
          </w:p>
        </w:tc>
      </w:tr>
      <w:tr w:rsidR="00031502" w14:paraId="07F325A1" w14:textId="77777777" w:rsidTr="00031502">
        <w:trPr>
          <w:trHeight w:val="1065"/>
        </w:trPr>
        <w:tc>
          <w:tcPr>
            <w:tcW w:w="16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0A022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lastRenderedPageBreak/>
              <w:t xml:space="preserve">Dodatkowe </w:t>
            </w:r>
          </w:p>
          <w:p w14:paraId="542C109E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umiejętności </w:t>
            </w:r>
          </w:p>
          <w:p w14:paraId="39865630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i wiedza 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552A4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realizacja dodatkowego kierunku studiów lub dodatkowej specjalności w WSIiZ lub innej uczelni wyższej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04A4C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60 pkt. za dodatkowy kierunek</w:t>
            </w:r>
          </w:p>
          <w:p w14:paraId="7F0F3506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30 pkt. za dodatkową specjalność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22B48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wystawiony przez pracownika Dziekanatu WSIiZ, a w przypadku realizacji dodatkowego kierunku/specjalności na innej Uczelni przez pracownika tej innej Uczelni</w:t>
            </w:r>
          </w:p>
        </w:tc>
      </w:tr>
      <w:tr w:rsidR="00031502" w14:paraId="4A7FCBC1" w14:textId="77777777" w:rsidTr="00031502">
        <w:trPr>
          <w:trHeight w:val="723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73502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944F3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uzyskanie zaawansowanego certyfikatu o znaczeniu międzynarodowym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6F319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60 pkt. za każdy certyfikat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D13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właściwego dziekana/prodziekana/pracownika katedry w zależności od rodzaju i stopnia zaawansowania wraz ze wskazaniem liczby punktów na podstawie przedłożonego przez studenta certyfikatu</w:t>
            </w:r>
          </w:p>
        </w:tc>
      </w:tr>
      <w:tr w:rsidR="00031502" w14:paraId="11CC67E5" w14:textId="77777777" w:rsidTr="00031502">
        <w:trPr>
          <w:trHeight w:val="664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8869A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09377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uzyskanie innego certyfikatu o znaczeniu międzynarodowym lub krajowym (z wyłączeniem certyfikatu ECDL lub CMITA 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62E0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20 pkt. za każdy certyfikat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158E6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0CDE212C" w14:textId="77777777" w:rsidTr="00031502">
        <w:trPr>
          <w:trHeight w:val="761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A64E0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BCD76B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zaliczenie płatnego modułu w ramach certyfikatu ECDL lub CMITA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0E8E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10 pkt. za każdy moduł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2E4BE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certyfikat, zaświadczenie) wystawiony przez kierownika Centrum Egzaminacyjnego ECDL</w:t>
            </w:r>
          </w:p>
        </w:tc>
      </w:tr>
      <w:tr w:rsidR="00031502" w14:paraId="746A5EB6" w14:textId="77777777" w:rsidTr="00031502">
        <w:trPr>
          <w:trHeight w:val="12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B47C9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DC9B5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odbycie kilkumiesięcznego pobytu studyjnego za granicą w ramach programów unijnych lub umów z uczelniami partnerskimi WSIiZ lub innych Uczelni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5FD68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40 pkt.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50415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wystawiony przez pracownika jednostki odpowiedzialnej za organizację zagranicznego programu studyjnego, wymianę studencką</w:t>
            </w:r>
          </w:p>
        </w:tc>
      </w:tr>
      <w:tr w:rsidR="00031502" w14:paraId="70EAF1B7" w14:textId="77777777" w:rsidTr="00031502">
        <w:trPr>
          <w:trHeight w:val="94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05817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03A75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aktywny udział w organizacji wydarzeń o charakterze naukowym na rzecz jednostek sektora szkolnictwa wyższego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F54A7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80 pkt. za każde wydarzenie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F3C59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pracownika Działu Nauki wraz ze wskazaniem liczby punktów</w:t>
            </w:r>
          </w:p>
        </w:tc>
      </w:tr>
      <w:tr w:rsidR="00031502" w14:paraId="06344D6A" w14:textId="77777777" w:rsidTr="00031502">
        <w:trPr>
          <w:trHeight w:val="1038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7E0B3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3DB69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inne znaczące osiągnięcia naukowe (np. autorstwo patentu)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547A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200 pkt.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B9BBA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</w:t>
            </w:r>
          </w:p>
          <w:p w14:paraId="67320D47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prorektora właściwego ds. nauki na podstawie przedłożonych przez studenta dokumentów wraz ze wskazaniem liczby punktów</w:t>
            </w:r>
          </w:p>
        </w:tc>
      </w:tr>
      <w:tr w:rsidR="00031502" w14:paraId="21A4CAD5" w14:textId="77777777" w:rsidTr="00031502">
        <w:trPr>
          <w:trHeight w:val="397"/>
        </w:trPr>
        <w:tc>
          <w:tcPr>
            <w:tcW w:w="105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8A8F36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OSIĄGNIĘCIA ARTYSTYCZNE *</w:t>
            </w:r>
          </w:p>
        </w:tc>
      </w:tr>
      <w:tr w:rsidR="00031502" w14:paraId="6D9CB2D8" w14:textId="77777777" w:rsidTr="00031502">
        <w:trPr>
          <w:trHeight w:val="390"/>
        </w:trPr>
        <w:tc>
          <w:tcPr>
            <w:tcW w:w="16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61A68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Udział w konkursach, festiwalach przeglądach, </w:t>
            </w:r>
          </w:p>
          <w:p w14:paraId="672FD721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koncertach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CF48A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student uzyskał miejsce 1-3 w występie solowym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E2D05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50 pkt.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1FF51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właściwego dziekana/opiekuna wraz ze wskazaniem liczby punktów wydany w oparciu o dokumenty przedłożone przez studenta ( np. dyplom lub inne potwierdzenie zdobytej nagrody/wyróżnienia )</w:t>
            </w:r>
          </w:p>
        </w:tc>
      </w:tr>
      <w:tr w:rsidR="00031502" w14:paraId="38EFB529" w14:textId="77777777" w:rsidTr="00031502">
        <w:trPr>
          <w:trHeight w:val="55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6024E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32B4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student uzyskał miejsca 1-3 w występie zespołowym/ grupowym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EEF4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20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BF981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6CDC77B7" w14:textId="77777777" w:rsidTr="00031502">
        <w:trPr>
          <w:trHeight w:val="161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5C3EE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A59B9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student uzyskał wyróżnienie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10D5D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10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A65B4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3A541E32" w14:textId="77777777" w:rsidTr="00031502">
        <w:trPr>
          <w:trHeight w:val="925"/>
        </w:trPr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992B4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Ak</w:t>
            </w:r>
            <w:r>
              <w:rPr>
                <w:b/>
                <w:spacing w:val="-2"/>
                <w:sz w:val="20"/>
                <w:szCs w:val="20"/>
              </w:rPr>
              <w:t>t</w:t>
            </w:r>
            <w:r>
              <w:rPr>
                <w:spacing w:val="-2"/>
                <w:sz w:val="20"/>
                <w:szCs w:val="20"/>
              </w:rPr>
              <w:t xml:space="preserve">ywna działalność w </w:t>
            </w:r>
            <w:proofErr w:type="spellStart"/>
            <w:r>
              <w:rPr>
                <w:i/>
                <w:iCs/>
                <w:spacing w:val="-2"/>
                <w:sz w:val="20"/>
                <w:szCs w:val="20"/>
              </w:rPr>
              <w:t>intro.media</w:t>
            </w:r>
            <w:proofErr w:type="spellEnd"/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DDA87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 xml:space="preserve">Tworzenie grafik, zdjęć, podcastów, infografik, materiałów wideo opublikowanych na stronach mediów studenckich </w:t>
            </w:r>
            <w:proofErr w:type="spellStart"/>
            <w:r>
              <w:rPr>
                <w:i/>
                <w:iCs/>
                <w:spacing w:val="-2"/>
                <w:sz w:val="20"/>
                <w:szCs w:val="20"/>
              </w:rPr>
              <w:t>intro.media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576C3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30 pkt.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9EB4A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właściwego opiekuna wraz ze wskazaniem liczby punktów</w:t>
            </w:r>
          </w:p>
        </w:tc>
      </w:tr>
      <w:tr w:rsidR="00031502" w14:paraId="752D0C5D" w14:textId="77777777" w:rsidTr="00031502">
        <w:trPr>
          <w:trHeight w:val="284"/>
        </w:trPr>
        <w:tc>
          <w:tcPr>
            <w:tcW w:w="16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7335E" w14:textId="77777777" w:rsidR="00031502" w:rsidRDefault="00031502">
            <w:pPr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Wystawa</w:t>
            </w: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A6767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udział w wystawie indywidualnej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DB47C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30 pkt.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1B942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 organizatora</w:t>
            </w:r>
          </w:p>
        </w:tc>
      </w:tr>
      <w:tr w:rsidR="00031502" w14:paraId="68DBABCA" w14:textId="77777777" w:rsidTr="00031502">
        <w:trPr>
          <w:trHeight w:val="284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0417F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  <w:tc>
          <w:tcPr>
            <w:tcW w:w="3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D8CC4" w14:textId="77777777" w:rsidR="00031502" w:rsidRDefault="00031502">
            <w:pPr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udział w wystawie zbiorowej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DF6B3" w14:textId="77777777" w:rsidR="00031502" w:rsidRDefault="00031502">
            <w:pPr>
              <w:snapToGrid w:val="0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do 15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DED0B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7B56313B" w14:textId="77777777" w:rsidTr="00031502">
        <w:trPr>
          <w:trHeight w:val="397"/>
        </w:trPr>
        <w:tc>
          <w:tcPr>
            <w:tcW w:w="105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A5AB2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b/>
                <w:spacing w:val="-2"/>
                <w:sz w:val="20"/>
                <w:szCs w:val="20"/>
              </w:rPr>
              <w:t>OSIĄGNIĘCIA SPORTOWE *</w:t>
            </w:r>
          </w:p>
        </w:tc>
      </w:tr>
      <w:tr w:rsidR="00031502" w14:paraId="148959DC" w14:textId="77777777" w:rsidTr="00031502">
        <w:tc>
          <w:tcPr>
            <w:tcW w:w="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34ABAB15" w14:textId="77777777" w:rsidR="00031502" w:rsidRDefault="00031502">
            <w:pPr>
              <w:ind w:left="113" w:right="113"/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rangi międzynarodowej</w:t>
            </w:r>
          </w:p>
        </w:tc>
        <w:tc>
          <w:tcPr>
            <w:tcW w:w="23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F07D7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Igrzyska Olimpijskie, Mistrzostwa Świata, Mistrzostwa Europy, Akademickie Mistrzostwa Świata, Akademicki Mistrzostwa Europy, Uniwersjada, Puchar Świata, Puchar Europy**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6C9A52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miejsca medalowe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69261C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200 pkt.</w:t>
            </w: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7F6C9" w14:textId="77777777" w:rsidR="00031502" w:rsidRDefault="00031502">
            <w:pPr>
              <w:ind w:left="57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właściwy dokument (np. opinia, zaświadczenie) wystawiony przez</w:t>
            </w:r>
            <w:r>
              <w:rPr>
                <w:bCs/>
                <w:i/>
                <w:spacing w:val="-2"/>
                <w:sz w:val="20"/>
                <w:szCs w:val="20"/>
              </w:rPr>
              <w:t xml:space="preserve"> Kierownika Zakładu Wychowania Fizycznego i Sportu WSIiZ </w:t>
            </w:r>
            <w:r>
              <w:rPr>
                <w:bCs/>
                <w:spacing w:val="-2"/>
                <w:sz w:val="20"/>
                <w:szCs w:val="20"/>
              </w:rPr>
              <w:t>na podstawie dokumentu wydanego przez</w:t>
            </w:r>
            <w:r>
              <w:rPr>
                <w:rFonts w:eastAsia="Calibri"/>
                <w:spacing w:val="-2"/>
                <w:sz w:val="20"/>
                <w:szCs w:val="20"/>
              </w:rPr>
              <w:t>:</w:t>
            </w:r>
          </w:p>
          <w:p w14:paraId="4FF3451A" w14:textId="77777777" w:rsidR="00031502" w:rsidRDefault="00031502" w:rsidP="00B413C4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przedstawiciela władz polskiego związku sportowego</w:t>
            </w:r>
          </w:p>
          <w:p w14:paraId="42AEC63E" w14:textId="77777777" w:rsidR="00031502" w:rsidRDefault="00031502" w:rsidP="00B413C4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związku sportowego o zasięgu ogólnokrajowym działającego w środowisku akademickim</w:t>
            </w:r>
          </w:p>
          <w:p w14:paraId="45F82385" w14:textId="77777777" w:rsidR="00031502" w:rsidRDefault="00031502" w:rsidP="00B413C4">
            <w:pPr>
              <w:numPr>
                <w:ilvl w:val="0"/>
                <w:numId w:val="1"/>
              </w:numPr>
              <w:ind w:left="227" w:hanging="170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właściwej organizacji krajowej zajmującej się sportem niepełnosprawnych</w:t>
            </w:r>
          </w:p>
          <w:p w14:paraId="5B778DD7" w14:textId="77777777" w:rsidR="00031502" w:rsidRDefault="00031502" w:rsidP="00B413C4">
            <w:pPr>
              <w:numPr>
                <w:ilvl w:val="0"/>
                <w:numId w:val="1"/>
              </w:numPr>
              <w:ind w:left="227" w:hanging="170"/>
              <w:rPr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Prezesa KU AZS WSIiZ</w:t>
            </w:r>
          </w:p>
        </w:tc>
      </w:tr>
      <w:tr w:rsidR="00031502" w14:paraId="2EFB589E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8FDD9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F5F20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311AAE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miejsca 4-8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D946B3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150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A116D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3366D19A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6CF4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7B862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98F98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udział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6AE23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100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3281E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63D6BF6E" w14:textId="77777777" w:rsidTr="00031502">
        <w:tc>
          <w:tcPr>
            <w:tcW w:w="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  <w:hideMark/>
          </w:tcPr>
          <w:p w14:paraId="0A83DE76" w14:textId="77777777" w:rsidR="00031502" w:rsidRDefault="00031502">
            <w:pPr>
              <w:ind w:left="113" w:right="113"/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rangi krajowej</w:t>
            </w:r>
          </w:p>
        </w:tc>
        <w:tc>
          <w:tcPr>
            <w:tcW w:w="23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9FC5A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Mistrzostwa Polski, Puchar Polski**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52FE55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miejsca medalowe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3E39C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130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FC49F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332AC9B9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ADD97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3C2A5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9F1725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miejsca 4-8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47D32A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80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BB51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55F153AE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999FF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592AB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88B74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udział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4AB91B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30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C2417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35FEB356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4256F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23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CEA64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Akademickie Mistrzostwa Polski**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8DAB8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miejsca medalowe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B76E5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80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BD15EC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36C95194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32B15A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A8BA2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B99B1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udział w finale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242553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40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884BD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  <w:tr w:rsidR="00031502" w14:paraId="2CBC48D9" w14:textId="77777777" w:rsidTr="0003150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6B9D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C3F80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CE6B2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 xml:space="preserve">miejsca medalowe </w:t>
            </w:r>
          </w:p>
          <w:p w14:paraId="12BB024C" w14:textId="77777777" w:rsidR="00031502" w:rsidRDefault="00031502">
            <w:pPr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w typach uczelni niepublicznych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3E9F7" w14:textId="77777777" w:rsidR="00031502" w:rsidRDefault="00031502">
            <w:pPr>
              <w:jc w:val="center"/>
              <w:rPr>
                <w:rFonts w:eastAsia="Calibri"/>
                <w:spacing w:val="-2"/>
                <w:sz w:val="20"/>
                <w:szCs w:val="20"/>
              </w:rPr>
            </w:pPr>
            <w:r>
              <w:rPr>
                <w:rFonts w:eastAsia="Calibri"/>
                <w:spacing w:val="-2"/>
                <w:sz w:val="20"/>
                <w:szCs w:val="20"/>
              </w:rPr>
              <w:t>25 pkt.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35FBA" w14:textId="77777777" w:rsidR="00031502" w:rsidRDefault="00031502">
            <w:pPr>
              <w:rPr>
                <w:spacing w:val="-2"/>
                <w:sz w:val="20"/>
                <w:szCs w:val="20"/>
              </w:rPr>
            </w:pPr>
          </w:p>
        </w:tc>
      </w:tr>
    </w:tbl>
    <w:p w14:paraId="1F137350" w14:textId="77777777" w:rsidR="00031502" w:rsidRDefault="00031502" w:rsidP="00031502">
      <w:pPr>
        <w:spacing w:before="40"/>
        <w:rPr>
          <w:rFonts w:eastAsia="Calibri"/>
          <w:b/>
          <w:bCs/>
          <w:sz w:val="20"/>
          <w:szCs w:val="20"/>
        </w:rPr>
      </w:pPr>
    </w:p>
    <w:p w14:paraId="483B86AC" w14:textId="77777777" w:rsidR="00031502" w:rsidRDefault="00031502" w:rsidP="00031502">
      <w:pPr>
        <w:pBdr>
          <w:top w:val="single" w:sz="4" w:space="1" w:color="auto"/>
        </w:pBdr>
        <w:spacing w:before="40"/>
        <w:rPr>
          <w:rFonts w:eastAsia="Calibri"/>
          <w:i/>
          <w:i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*</w:t>
      </w:r>
      <w:r>
        <w:rPr>
          <w:rFonts w:eastAsia="Calibri"/>
          <w:i/>
          <w:iCs/>
          <w:sz w:val="20"/>
          <w:szCs w:val="20"/>
        </w:rPr>
        <w:t xml:space="preserve"> wszystkie dokumenty (np. zaświadczenia , certyfikaty) muszą być opatrzone dokładną datą (dzień-miesiąc-rok)</w:t>
      </w:r>
    </w:p>
    <w:p w14:paraId="2EAA60AF" w14:textId="77777777" w:rsidR="00031502" w:rsidRDefault="00031502" w:rsidP="00031502">
      <w:pPr>
        <w:rPr>
          <w:i/>
          <w:iCs/>
          <w:sz w:val="20"/>
          <w:szCs w:val="20"/>
        </w:rPr>
      </w:pPr>
      <w:r>
        <w:rPr>
          <w:rFonts w:eastAsia="Calibri"/>
          <w:b/>
          <w:sz w:val="20"/>
          <w:szCs w:val="20"/>
        </w:rPr>
        <w:t>**</w:t>
      </w:r>
      <w:r>
        <w:rPr>
          <w:rFonts w:eastAsia="Calibri"/>
          <w:bCs/>
          <w:i/>
          <w:iCs/>
          <w:sz w:val="20"/>
          <w:szCs w:val="20"/>
        </w:rPr>
        <w:t xml:space="preserve"> odpowiednio zawody tej rangi dla osób niepełnosprawnych</w:t>
      </w:r>
    </w:p>
    <w:p w14:paraId="563682FA" w14:textId="5FEFCA77" w:rsidR="002C7965" w:rsidRPr="00031502" w:rsidRDefault="002C7965" w:rsidP="00031502">
      <w:pPr>
        <w:rPr>
          <w:rFonts w:eastAsia="Calibri"/>
          <w:b/>
          <w:bCs/>
          <w:sz w:val="16"/>
          <w:szCs w:val="16"/>
          <w:lang w:eastAsia="en-US"/>
        </w:rPr>
      </w:pPr>
    </w:p>
    <w:sectPr w:rsidR="002C7965" w:rsidRPr="00031502" w:rsidSect="000527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95978"/>
    <w:multiLevelType w:val="hybridMultilevel"/>
    <w:tmpl w:val="21A65634"/>
    <w:lvl w:ilvl="0" w:tplc="2C1207A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pacing w:val="-2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95208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8B"/>
    <w:rsid w:val="00031502"/>
    <w:rsid w:val="00052730"/>
    <w:rsid w:val="002C7965"/>
    <w:rsid w:val="004B628B"/>
    <w:rsid w:val="00B7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37F52"/>
  <w15:chartTrackingRefBased/>
  <w15:docId w15:val="{F6D21FAD-BEA8-4EAE-A240-4C02FC20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73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0551"/>
    <w:rPr>
      <w:rFonts w:ascii="Consolas" w:eastAsiaTheme="minorHAnsi" w:hAnsi="Consolas" w:cstheme="minorBidi"/>
      <w:kern w:val="2"/>
      <w:sz w:val="20"/>
      <w:szCs w:val="20"/>
      <w:lang w:eastAsia="en-US"/>
      <w14:ligatures w14:val="standardContextua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0551"/>
    <w:rPr>
      <w:rFonts w:ascii="Consolas" w:hAnsi="Consolas"/>
      <w:sz w:val="20"/>
      <w:szCs w:val="20"/>
    </w:rPr>
  </w:style>
  <w:style w:type="paragraph" w:styleId="Tekstpodstawowy">
    <w:name w:val="Body Text"/>
    <w:basedOn w:val="Normalny"/>
    <w:link w:val="TekstpodstawowyZnak"/>
    <w:semiHidden/>
    <w:unhideWhenUsed/>
    <w:rsid w:val="00052730"/>
    <w:pPr>
      <w:jc w:val="center"/>
    </w:pPr>
    <w:rPr>
      <w:rFonts w:ascii="Century Schoolbook" w:hAnsi="Century Schoolbook" w:cs="Century Schoolbook"/>
      <w:b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052730"/>
    <w:rPr>
      <w:rFonts w:ascii="Century Schoolbook" w:eastAsia="Times New Roman" w:hAnsi="Century Schoolbook" w:cs="Century Schoolbook"/>
      <w:b/>
      <w:kern w:val="0"/>
      <w:sz w:val="24"/>
      <w:szCs w:val="20"/>
      <w:lang w:eastAsia="ar-SA"/>
      <w14:ligatures w14:val="none"/>
    </w:rPr>
  </w:style>
  <w:style w:type="paragraph" w:styleId="Bezodstpw">
    <w:name w:val="No Spacing"/>
    <w:qFormat/>
    <w:rsid w:val="00052730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1031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Pięta</dc:creator>
  <cp:keywords/>
  <dc:description/>
  <cp:lastModifiedBy>Beata Pięta</cp:lastModifiedBy>
  <cp:revision>2</cp:revision>
  <dcterms:created xsi:type="dcterms:W3CDTF">2023-10-12T08:19:00Z</dcterms:created>
  <dcterms:modified xsi:type="dcterms:W3CDTF">2023-10-12T08:19:00Z</dcterms:modified>
</cp:coreProperties>
</file>