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F296" w14:textId="3321554D" w:rsidR="003D1446" w:rsidRPr="003D1446" w:rsidRDefault="003D1446" w:rsidP="00381C0A">
      <w:pPr>
        <w:pStyle w:val="s3"/>
        <w:spacing w:before="360" w:beforeAutospacing="0" w:after="360" w:afterAutospacing="0"/>
        <w:jc w:val="center"/>
        <w:rPr>
          <w:rStyle w:val="s2"/>
          <w:rFonts w:asciiTheme="minorHAnsi" w:eastAsiaTheme="minorHAnsi" w:hAnsiTheme="minorHAnsi" w:cs="Arial"/>
          <w:b/>
          <w:bCs/>
          <w:color w:val="000000"/>
          <w:sz w:val="52"/>
          <w:szCs w:val="52"/>
        </w:rPr>
      </w:pPr>
      <w:r w:rsidRPr="003D1446">
        <w:rPr>
          <w:rStyle w:val="s2"/>
          <w:rFonts w:asciiTheme="minorHAnsi" w:eastAsiaTheme="minorHAnsi" w:hAnsiTheme="minorHAnsi" w:cs="Arial"/>
          <w:b/>
          <w:bCs/>
          <w:color w:val="000000"/>
          <w:sz w:val="52"/>
          <w:szCs w:val="52"/>
        </w:rPr>
        <w:t>Marginal Planet</w:t>
      </w:r>
      <w:r>
        <w:rPr>
          <w:rStyle w:val="s2"/>
          <w:rFonts w:asciiTheme="minorHAnsi" w:eastAsiaTheme="minorHAnsi" w:hAnsiTheme="minorHAnsi" w:cs="Arial"/>
          <w:b/>
          <w:bCs/>
          <w:color w:val="000000"/>
          <w:sz w:val="52"/>
          <w:szCs w:val="52"/>
        </w:rPr>
        <w:t>’</w:t>
      </w:r>
      <w:r w:rsidRPr="003D1446">
        <w:rPr>
          <w:rStyle w:val="s2"/>
          <w:rFonts w:asciiTheme="minorHAnsi" w:eastAsiaTheme="minorHAnsi" w:hAnsiTheme="minorHAnsi" w:cs="Arial"/>
          <w:b/>
          <w:bCs/>
          <w:color w:val="000000"/>
          <w:sz w:val="52"/>
          <w:szCs w:val="52"/>
        </w:rPr>
        <w:t>s Mini World</w:t>
      </w:r>
    </w:p>
    <w:p w14:paraId="3453B552" w14:textId="06C18FF9" w:rsidR="00381C0A" w:rsidRPr="00381C0A" w:rsidRDefault="003B5ADA" w:rsidP="00381C0A">
      <w:pPr>
        <w:pStyle w:val="s3"/>
        <w:spacing w:before="360" w:beforeAutospacing="0" w:after="360" w:afterAutospacing="0"/>
        <w:jc w:val="center"/>
        <w:rPr>
          <w:rStyle w:val="s2"/>
          <w:rFonts w:ascii="黑体" w:eastAsia="黑体" w:hAnsi="黑体" w:cs="Arial"/>
          <w:b/>
          <w:bCs/>
          <w:color w:val="000000"/>
          <w:sz w:val="48"/>
          <w:szCs w:val="48"/>
        </w:rPr>
      </w:pPr>
      <w:r w:rsidRPr="00381C0A">
        <w:rPr>
          <w:rStyle w:val="s2"/>
          <w:rFonts w:ascii="黑体" w:eastAsia="黑体" w:hAnsi="黑体" w:cs="Arial"/>
          <w:b/>
          <w:bCs/>
          <w:color w:val="000000"/>
          <w:sz w:val="48"/>
          <w:szCs w:val="48"/>
        </w:rPr>
        <w:t>需求说明书</w:t>
      </w:r>
    </w:p>
    <w:p w14:paraId="0177D001" w14:textId="458FCB89" w:rsidR="00381C0A" w:rsidRDefault="00381C0A">
      <w:pPr>
        <w:widowControl/>
        <w:rPr>
          <w:rStyle w:val="s2"/>
          <w:rFonts w:ascii="Arial" w:eastAsia="宋体" w:hAnsi="Arial" w:cs="Arial"/>
          <w:b/>
          <w:bCs/>
          <w:color w:val="000000"/>
          <w:kern w:val="0"/>
          <w:sz w:val="39"/>
          <w:szCs w:val="39"/>
          <w14:ligatures w14:val="none"/>
        </w:rPr>
      </w:pPr>
    </w:p>
    <w:tbl>
      <w:tblPr>
        <w:tblStyle w:val="ae"/>
        <w:tblW w:w="0" w:type="auto"/>
        <w:tblLook w:val="04A0" w:firstRow="1" w:lastRow="0" w:firstColumn="1" w:lastColumn="0" w:noHBand="0" w:noVBand="1"/>
      </w:tblPr>
      <w:tblGrid>
        <w:gridCol w:w="1088"/>
        <w:gridCol w:w="892"/>
        <w:gridCol w:w="5274"/>
        <w:gridCol w:w="1042"/>
      </w:tblGrid>
      <w:tr w:rsidR="00381C0A" w14:paraId="0ECEC636" w14:textId="77777777" w:rsidTr="00381C0A">
        <w:trPr>
          <w:trHeight w:val="416"/>
        </w:trPr>
        <w:tc>
          <w:tcPr>
            <w:tcW w:w="8296" w:type="dxa"/>
            <w:gridSpan w:val="4"/>
          </w:tcPr>
          <w:p w14:paraId="2560D4C1" w14:textId="69B655C0" w:rsidR="00381C0A" w:rsidRPr="00381C0A" w:rsidRDefault="00381C0A">
            <w:pPr>
              <w:widowControl/>
              <w:rPr>
                <w:rStyle w:val="s2"/>
                <w:rFonts w:asciiTheme="minorEastAsia" w:hAnsiTheme="minorEastAsia" w:cs="Arial"/>
                <w:color w:val="000000"/>
                <w:kern w:val="0"/>
                <w:sz w:val="24"/>
                <w14:ligatures w14:val="none"/>
              </w:rPr>
            </w:pPr>
            <w:r w:rsidRPr="00381C0A">
              <w:rPr>
                <w:rStyle w:val="s2"/>
                <w:rFonts w:asciiTheme="minorEastAsia" w:hAnsiTheme="minorEastAsia" w:cs="Arial" w:hint="eastAsia"/>
                <w:color w:val="000000"/>
                <w:kern w:val="0"/>
                <w:sz w:val="24"/>
                <w14:ligatures w14:val="none"/>
              </w:rPr>
              <w:t>文件修订记录</w:t>
            </w:r>
          </w:p>
        </w:tc>
      </w:tr>
      <w:tr w:rsidR="00381C0A" w14:paraId="79535F59" w14:textId="77777777" w:rsidTr="008F3D40">
        <w:tc>
          <w:tcPr>
            <w:tcW w:w="1088" w:type="dxa"/>
            <w:shd w:val="clear" w:color="auto" w:fill="BFBFBF" w:themeFill="background1" w:themeFillShade="BF"/>
          </w:tcPr>
          <w:p w14:paraId="126C074C" w14:textId="6C293AAF" w:rsidR="00381C0A" w:rsidRPr="00381C0A" w:rsidRDefault="00381C0A">
            <w:pPr>
              <w:widowControl/>
              <w:rPr>
                <w:rStyle w:val="s2"/>
                <w:rFonts w:asciiTheme="minorEastAsia" w:hAnsiTheme="minorEastAsia" w:cs="Arial"/>
                <w:color w:val="000000"/>
                <w:kern w:val="0"/>
                <w:sz w:val="20"/>
                <w:szCs w:val="20"/>
                <w14:ligatures w14:val="none"/>
              </w:rPr>
            </w:pPr>
            <w:r w:rsidRPr="00381C0A">
              <w:rPr>
                <w:rStyle w:val="s2"/>
                <w:rFonts w:asciiTheme="minorEastAsia" w:hAnsiTheme="minorEastAsia" w:cs="Arial" w:hint="eastAsia"/>
                <w:color w:val="000000"/>
                <w:kern w:val="0"/>
                <w:sz w:val="20"/>
                <w:szCs w:val="20"/>
                <w14:ligatures w14:val="none"/>
              </w:rPr>
              <w:t>版本编号</w:t>
            </w:r>
          </w:p>
        </w:tc>
        <w:tc>
          <w:tcPr>
            <w:tcW w:w="892" w:type="dxa"/>
            <w:shd w:val="clear" w:color="auto" w:fill="BFBFBF" w:themeFill="background1" w:themeFillShade="BF"/>
          </w:tcPr>
          <w:p w14:paraId="24D7919F" w14:textId="2E93921B" w:rsidR="00381C0A" w:rsidRPr="00381C0A" w:rsidRDefault="00381C0A">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变化*</w:t>
            </w:r>
          </w:p>
        </w:tc>
        <w:tc>
          <w:tcPr>
            <w:tcW w:w="5274" w:type="dxa"/>
            <w:shd w:val="clear" w:color="auto" w:fill="BFBFBF" w:themeFill="background1" w:themeFillShade="BF"/>
          </w:tcPr>
          <w:p w14:paraId="7CFA5068" w14:textId="1B3F3BDC" w:rsidR="00381C0A" w:rsidRPr="00381C0A" w:rsidRDefault="00381C0A">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变更内容</w:t>
            </w:r>
          </w:p>
        </w:tc>
        <w:tc>
          <w:tcPr>
            <w:tcW w:w="1042" w:type="dxa"/>
            <w:shd w:val="clear" w:color="auto" w:fill="BFBFBF" w:themeFill="background1" w:themeFillShade="BF"/>
          </w:tcPr>
          <w:p w14:paraId="5560B02C" w14:textId="6479C219" w:rsidR="00381C0A" w:rsidRPr="00381C0A" w:rsidRDefault="00381C0A">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日期</w:t>
            </w:r>
          </w:p>
        </w:tc>
      </w:tr>
      <w:tr w:rsidR="00381C0A" w14:paraId="77E48D93" w14:textId="77777777" w:rsidTr="008F3D40">
        <w:tc>
          <w:tcPr>
            <w:tcW w:w="1088" w:type="dxa"/>
          </w:tcPr>
          <w:p w14:paraId="70D84147" w14:textId="0ED05569" w:rsidR="00381C0A" w:rsidRPr="00381C0A" w:rsidRDefault="00381C0A">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0.1</w:t>
            </w:r>
          </w:p>
        </w:tc>
        <w:tc>
          <w:tcPr>
            <w:tcW w:w="892" w:type="dxa"/>
          </w:tcPr>
          <w:p w14:paraId="334D2B31" w14:textId="27CF43BD" w:rsidR="00381C0A" w:rsidRDefault="00381C0A" w:rsidP="00C974AA">
            <w:pPr>
              <w:widowControl/>
              <w:jc w:val="center"/>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N</w:t>
            </w:r>
          </w:p>
        </w:tc>
        <w:tc>
          <w:tcPr>
            <w:tcW w:w="5274" w:type="dxa"/>
          </w:tcPr>
          <w:p w14:paraId="327ECDF2" w14:textId="7305ABC0" w:rsidR="00381C0A" w:rsidRDefault="00381C0A">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新建</w:t>
            </w:r>
          </w:p>
        </w:tc>
        <w:tc>
          <w:tcPr>
            <w:tcW w:w="1042" w:type="dxa"/>
          </w:tcPr>
          <w:p w14:paraId="45AF79E8" w14:textId="78ECA38E" w:rsidR="00381C0A" w:rsidRDefault="008F3D40">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2026.3.30</w:t>
            </w:r>
          </w:p>
        </w:tc>
      </w:tr>
      <w:tr w:rsidR="00381C0A" w14:paraId="17A4A5E2" w14:textId="77777777" w:rsidTr="008F3D40">
        <w:tc>
          <w:tcPr>
            <w:tcW w:w="1088" w:type="dxa"/>
          </w:tcPr>
          <w:p w14:paraId="288595A2" w14:textId="1C0F1F1D" w:rsidR="00381C0A" w:rsidRPr="00381C0A" w:rsidRDefault="008F3D40">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0.2</w:t>
            </w:r>
          </w:p>
        </w:tc>
        <w:tc>
          <w:tcPr>
            <w:tcW w:w="892" w:type="dxa"/>
          </w:tcPr>
          <w:p w14:paraId="27CA21D9" w14:textId="49D16EF0" w:rsidR="00381C0A" w:rsidRDefault="008F3D40" w:rsidP="00C974AA">
            <w:pPr>
              <w:widowControl/>
              <w:jc w:val="center"/>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C</w:t>
            </w:r>
          </w:p>
        </w:tc>
        <w:tc>
          <w:tcPr>
            <w:tcW w:w="5274" w:type="dxa"/>
          </w:tcPr>
          <w:p w14:paraId="10814BF0" w14:textId="2BEC4221" w:rsidR="00381C0A" w:rsidRDefault="008F3D40">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精简了背景设定和主线故事脉络</w:t>
            </w:r>
          </w:p>
        </w:tc>
        <w:tc>
          <w:tcPr>
            <w:tcW w:w="1042" w:type="dxa"/>
          </w:tcPr>
          <w:p w14:paraId="4B4B0250" w14:textId="22B27EAF" w:rsidR="00381C0A" w:rsidRDefault="008F3D40">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2026.3.31</w:t>
            </w:r>
          </w:p>
        </w:tc>
      </w:tr>
      <w:tr w:rsidR="00381C0A" w14:paraId="6C5D4C79" w14:textId="77777777" w:rsidTr="008F3D40">
        <w:tc>
          <w:tcPr>
            <w:tcW w:w="1088" w:type="dxa"/>
          </w:tcPr>
          <w:p w14:paraId="6EFAECA9" w14:textId="54C00075" w:rsidR="00381C0A" w:rsidRPr="00381C0A" w:rsidRDefault="003D1446">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color w:val="000000"/>
                <w:kern w:val="0"/>
                <w:sz w:val="20"/>
                <w:szCs w:val="20"/>
                <w14:ligatures w14:val="none"/>
              </w:rPr>
              <w:t>0.3</w:t>
            </w:r>
          </w:p>
        </w:tc>
        <w:tc>
          <w:tcPr>
            <w:tcW w:w="892" w:type="dxa"/>
          </w:tcPr>
          <w:p w14:paraId="2B560A0E" w14:textId="64DE7B5E" w:rsidR="00381C0A" w:rsidRDefault="003D1446" w:rsidP="00C974AA">
            <w:pPr>
              <w:widowControl/>
              <w:jc w:val="center"/>
              <w:rPr>
                <w:rStyle w:val="s2"/>
                <w:rFonts w:asciiTheme="minorEastAsia" w:hAnsiTheme="minorEastAsia" w:cs="Arial"/>
                <w:color w:val="000000"/>
                <w:kern w:val="0"/>
                <w:sz w:val="20"/>
                <w:szCs w:val="20"/>
                <w14:ligatures w14:val="none"/>
              </w:rPr>
            </w:pPr>
            <w:r>
              <w:rPr>
                <w:rStyle w:val="s2"/>
                <w:rFonts w:asciiTheme="minorEastAsia" w:hAnsiTheme="minorEastAsia" w:cs="Arial"/>
                <w:color w:val="000000"/>
                <w:kern w:val="0"/>
                <w:sz w:val="20"/>
                <w:szCs w:val="20"/>
                <w14:ligatures w14:val="none"/>
              </w:rPr>
              <w:t>N</w:t>
            </w:r>
          </w:p>
        </w:tc>
        <w:tc>
          <w:tcPr>
            <w:tcW w:w="5274" w:type="dxa"/>
          </w:tcPr>
          <w:p w14:paraId="1ECC7BE7" w14:textId="795FF5E9" w:rsidR="00381C0A" w:rsidRDefault="003D1446">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新增了项目名称、</w:t>
            </w:r>
            <w:r>
              <w:rPr>
                <w:rStyle w:val="s2"/>
                <w:rFonts w:asciiTheme="minorEastAsia" w:hAnsiTheme="minorEastAsia" w:hint="eastAsia"/>
                <w:kern w:val="0"/>
                <w14:ligatures w14:val="none"/>
              </w:rPr>
              <w:t>完善了二·项目整体规划的内容</w:t>
            </w:r>
            <w:r w:rsidR="008E2365">
              <w:rPr>
                <w:rStyle w:val="s2"/>
                <w:rFonts w:asciiTheme="minorEastAsia" w:hAnsiTheme="minorEastAsia" w:hint="eastAsia"/>
                <w:kern w:val="0"/>
                <w14:ligatures w14:val="none"/>
              </w:rPr>
              <w:t>、新增了分段开发的优先级</w:t>
            </w:r>
            <w:r w:rsidR="00EF0EF3">
              <w:rPr>
                <w:rStyle w:val="s2"/>
                <w:rFonts w:asciiTheme="minorEastAsia" w:hAnsiTheme="minorEastAsia" w:hint="eastAsia"/>
                <w:kern w:val="0"/>
                <w14:ligatures w14:val="none"/>
              </w:rPr>
              <w:t>、新增了角色设计要求</w:t>
            </w:r>
          </w:p>
        </w:tc>
        <w:tc>
          <w:tcPr>
            <w:tcW w:w="1042" w:type="dxa"/>
          </w:tcPr>
          <w:p w14:paraId="25BA04F7" w14:textId="6DF8C4EF" w:rsidR="00381C0A" w:rsidRDefault="003D1446">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2026.4.3</w:t>
            </w:r>
          </w:p>
        </w:tc>
      </w:tr>
      <w:tr w:rsidR="00D510C4" w14:paraId="2F665417" w14:textId="77777777" w:rsidTr="008F3D40">
        <w:tc>
          <w:tcPr>
            <w:tcW w:w="1088" w:type="dxa"/>
          </w:tcPr>
          <w:p w14:paraId="767C549B" w14:textId="185D7862" w:rsidR="00D510C4" w:rsidRDefault="00D510C4">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color w:val="000000"/>
                <w:kern w:val="0"/>
                <w:sz w:val="20"/>
                <w:szCs w:val="20"/>
                <w14:ligatures w14:val="none"/>
              </w:rPr>
              <w:t>0.4</w:t>
            </w:r>
          </w:p>
        </w:tc>
        <w:tc>
          <w:tcPr>
            <w:tcW w:w="892" w:type="dxa"/>
          </w:tcPr>
          <w:p w14:paraId="1AC6AAE2" w14:textId="54E00365" w:rsidR="00D510C4" w:rsidRDefault="00D510C4" w:rsidP="00C974AA">
            <w:pPr>
              <w:widowControl/>
              <w:jc w:val="center"/>
              <w:rPr>
                <w:rStyle w:val="s2"/>
                <w:rFonts w:asciiTheme="minorEastAsia" w:hAnsiTheme="minorEastAsia" w:cs="Arial"/>
                <w:color w:val="000000"/>
                <w:kern w:val="0"/>
                <w:sz w:val="20"/>
                <w:szCs w:val="20"/>
                <w14:ligatures w14:val="none"/>
              </w:rPr>
            </w:pPr>
            <w:r>
              <w:rPr>
                <w:rStyle w:val="s2"/>
                <w:rFonts w:asciiTheme="minorEastAsia" w:hAnsiTheme="minorEastAsia" w:cs="Arial"/>
                <w:color w:val="000000"/>
                <w:kern w:val="0"/>
                <w:sz w:val="20"/>
                <w:szCs w:val="20"/>
                <w14:ligatures w14:val="none"/>
              </w:rPr>
              <w:t>C</w:t>
            </w:r>
          </w:p>
        </w:tc>
        <w:tc>
          <w:tcPr>
            <w:tcW w:w="5274" w:type="dxa"/>
          </w:tcPr>
          <w:p w14:paraId="529666C2" w14:textId="659C1D16" w:rsidR="00D510C4" w:rsidRDefault="00D510C4">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添加了基于字体颜色的开发优先级表示</w:t>
            </w:r>
          </w:p>
        </w:tc>
        <w:tc>
          <w:tcPr>
            <w:tcW w:w="1042" w:type="dxa"/>
          </w:tcPr>
          <w:p w14:paraId="6EF10554" w14:textId="4DB8DFAE" w:rsidR="00D510C4" w:rsidRDefault="00D510C4">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2026.4.13</w:t>
            </w:r>
          </w:p>
        </w:tc>
      </w:tr>
      <w:tr w:rsidR="00AC253D" w14:paraId="34A08C18" w14:textId="77777777" w:rsidTr="008F3D40">
        <w:tc>
          <w:tcPr>
            <w:tcW w:w="1088" w:type="dxa"/>
          </w:tcPr>
          <w:p w14:paraId="6CA453EB" w14:textId="68204727" w:rsidR="00AC253D" w:rsidRDefault="00AC253D">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0.5</w:t>
            </w:r>
          </w:p>
        </w:tc>
        <w:tc>
          <w:tcPr>
            <w:tcW w:w="892" w:type="dxa"/>
          </w:tcPr>
          <w:p w14:paraId="77345AD3" w14:textId="16E76D68" w:rsidR="00AC253D" w:rsidRDefault="00AC253D" w:rsidP="00C974AA">
            <w:pPr>
              <w:widowControl/>
              <w:jc w:val="center"/>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C</w:t>
            </w:r>
          </w:p>
        </w:tc>
        <w:tc>
          <w:tcPr>
            <w:tcW w:w="5274" w:type="dxa"/>
          </w:tcPr>
          <w:p w14:paraId="2E8D459E" w14:textId="07EB3F1D" w:rsidR="00AC253D" w:rsidRDefault="00AC253D">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更改了版本更新优先级</w:t>
            </w:r>
          </w:p>
        </w:tc>
        <w:tc>
          <w:tcPr>
            <w:tcW w:w="1042" w:type="dxa"/>
          </w:tcPr>
          <w:p w14:paraId="7CB486B3" w14:textId="211AED63" w:rsidR="00AC253D" w:rsidRDefault="00AC253D">
            <w:pPr>
              <w:widowControl/>
              <w:rPr>
                <w:rStyle w:val="s2"/>
                <w:rFonts w:asciiTheme="minorEastAsia" w:hAnsiTheme="minorEastAsia" w:cs="Arial"/>
                <w:color w:val="000000"/>
                <w:kern w:val="0"/>
                <w:sz w:val="20"/>
                <w:szCs w:val="20"/>
                <w14:ligatures w14:val="none"/>
              </w:rPr>
            </w:pPr>
            <w:r>
              <w:rPr>
                <w:rStyle w:val="s2"/>
                <w:rFonts w:asciiTheme="minorEastAsia" w:hAnsiTheme="minorEastAsia" w:cs="Arial" w:hint="eastAsia"/>
                <w:color w:val="000000"/>
                <w:kern w:val="0"/>
                <w:sz w:val="20"/>
                <w:szCs w:val="20"/>
                <w14:ligatures w14:val="none"/>
              </w:rPr>
              <w:t>2026.5.30</w:t>
            </w:r>
          </w:p>
        </w:tc>
      </w:tr>
    </w:tbl>
    <w:p w14:paraId="79E1D2DB" w14:textId="15A1A130" w:rsidR="00381C0A" w:rsidRPr="00381C0A" w:rsidRDefault="00381C0A" w:rsidP="00381C0A">
      <w:pPr>
        <w:widowControl/>
        <w:spacing w:after="0" w:line="240" w:lineRule="auto"/>
        <w:rPr>
          <w:rStyle w:val="s2"/>
          <w:rFonts w:asciiTheme="minorEastAsia" w:hAnsiTheme="minorEastAsia" w:cs="Arial"/>
          <w:color w:val="000000"/>
          <w:kern w:val="0"/>
          <w:sz w:val="16"/>
          <w:szCs w:val="16"/>
          <w14:ligatures w14:val="none"/>
        </w:rPr>
      </w:pPr>
      <w:r w:rsidRPr="00381C0A">
        <w:rPr>
          <w:rStyle w:val="s2"/>
          <w:rFonts w:asciiTheme="minorEastAsia" w:hAnsiTheme="minorEastAsia" w:cs="Arial" w:hint="eastAsia"/>
          <w:color w:val="000000"/>
          <w:kern w:val="0"/>
          <w:sz w:val="16"/>
          <w:szCs w:val="16"/>
          <w14:ligatures w14:val="none"/>
        </w:rPr>
        <w:t>变更状态</w:t>
      </w:r>
      <w:r w:rsidRPr="00381C0A">
        <w:rPr>
          <w:rStyle w:val="s2"/>
          <w:rFonts w:asciiTheme="minorEastAsia" w:hAnsiTheme="minorEastAsia" w:cs="Arial"/>
          <w:color w:val="000000"/>
          <w:kern w:val="0"/>
          <w:sz w:val="16"/>
          <w:szCs w:val="16"/>
          <w14:ligatures w14:val="none"/>
        </w:rPr>
        <w:t>:</w:t>
      </w:r>
      <w:r w:rsidRPr="00381C0A">
        <w:rPr>
          <w:rStyle w:val="s2"/>
          <w:rFonts w:asciiTheme="minorEastAsia" w:hAnsiTheme="minorEastAsia" w:cs="Arial" w:hint="eastAsia"/>
          <w:color w:val="000000"/>
          <w:kern w:val="0"/>
          <w:sz w:val="16"/>
          <w:szCs w:val="16"/>
          <w14:ligatures w14:val="none"/>
        </w:rPr>
        <w:t>N新建；C更改；D删除</w:t>
      </w:r>
    </w:p>
    <w:p w14:paraId="054538CE" w14:textId="5CE3F57B" w:rsidR="003B5ADA" w:rsidRPr="00381C0A" w:rsidRDefault="00381C0A" w:rsidP="00381C0A">
      <w:pPr>
        <w:widowControl/>
        <w:rPr>
          <w:rFonts w:ascii="Arial" w:eastAsia="宋体" w:hAnsi="Arial" w:cs="Arial"/>
          <w:b/>
          <w:bCs/>
          <w:color w:val="000000"/>
          <w:kern w:val="0"/>
          <w:sz w:val="39"/>
          <w:szCs w:val="39"/>
          <w14:ligatures w14:val="none"/>
        </w:rPr>
      </w:pPr>
      <w:r>
        <w:rPr>
          <w:rStyle w:val="s2"/>
          <w:rFonts w:ascii="Arial" w:eastAsia="宋体" w:hAnsi="Arial" w:cs="Arial"/>
          <w:b/>
          <w:bCs/>
          <w:color w:val="000000"/>
          <w:kern w:val="0"/>
          <w:sz w:val="39"/>
          <w:szCs w:val="39"/>
          <w14:ligatures w14:val="none"/>
        </w:rPr>
        <w:br w:type="page"/>
      </w:r>
    </w:p>
    <w:p w14:paraId="0A5FCE9A" w14:textId="11340890" w:rsidR="003B5ADA" w:rsidRPr="00732C74" w:rsidRDefault="003B5ADA">
      <w:pPr>
        <w:pStyle w:val="s5"/>
        <w:spacing w:before="285" w:beforeAutospacing="0" w:after="105" w:afterAutospacing="0"/>
        <w:rPr>
          <w:rFonts w:ascii="DengXian" w:eastAsia="DengXian" w:hAnsi="DengXian"/>
          <w:b/>
          <w:bCs/>
          <w:color w:val="000000"/>
          <w:sz w:val="40"/>
          <w:szCs w:val="40"/>
        </w:rPr>
      </w:pPr>
      <w:r w:rsidRPr="00732C74">
        <w:rPr>
          <w:rStyle w:val="s4"/>
          <w:rFonts w:ascii="DengXian" w:eastAsia="DengXian" w:hAnsi="DengXian" w:cs="Arial"/>
          <w:b/>
          <w:bCs/>
          <w:color w:val="000000"/>
          <w:sz w:val="40"/>
          <w:szCs w:val="40"/>
        </w:rPr>
        <w:lastRenderedPageBreak/>
        <w:t>需求说明书（目录）</w:t>
      </w:r>
    </w:p>
    <w:p w14:paraId="1885AC2F" w14:textId="77777777" w:rsidR="003B5ADA" w:rsidRPr="00732C74" w:rsidRDefault="003B5ADA">
      <w:pPr>
        <w:pStyle w:val="s7"/>
        <w:spacing w:before="240" w:beforeAutospacing="0" w:after="90" w:afterAutospacing="0"/>
        <w:rPr>
          <w:rFonts w:ascii="DengXian" w:eastAsia="DengXian" w:hAnsi="DengXian"/>
          <w:b/>
          <w:bCs/>
          <w:color w:val="000000"/>
          <w:sz w:val="27"/>
          <w:szCs w:val="27"/>
        </w:rPr>
      </w:pPr>
      <w:r w:rsidRPr="00732C74">
        <w:rPr>
          <w:rStyle w:val="bumpedfont15"/>
          <w:rFonts w:ascii="DengXian" w:eastAsia="DengXian" w:hAnsi="DengXian" w:cs="Arial"/>
          <w:b/>
          <w:bCs/>
          <w:color w:val="000000"/>
          <w:sz w:val="36"/>
          <w:szCs w:val="36"/>
        </w:rPr>
        <w:t>一、文档概述</w:t>
      </w:r>
    </w:p>
    <w:p w14:paraId="4621E341" w14:textId="77777777" w:rsidR="00732C74" w:rsidRDefault="00732C74" w:rsidP="00732C74">
      <w:pPr>
        <w:pStyle w:val="s9"/>
        <w:spacing w:before="90" w:beforeAutospacing="0" w:after="90" w:afterAutospacing="0"/>
        <w:rPr>
          <w:rStyle w:val="bumpedfont15"/>
          <w:rFonts w:ascii="DengXian" w:eastAsia="DengXian" w:hAnsi="DengXian" w:cs="Arial"/>
          <w:color w:val="000000"/>
          <w:sz w:val="26"/>
          <w:szCs w:val="26"/>
        </w:rPr>
      </w:pPr>
      <w:r>
        <w:rPr>
          <w:rStyle w:val="bumpedfont15"/>
          <w:rFonts w:ascii="DengXian" w:eastAsia="DengXian" w:hAnsi="DengXian" w:cs="Arial" w:hint="eastAsia"/>
          <w:color w:val="000000"/>
          <w:sz w:val="26"/>
          <w:szCs w:val="26"/>
        </w:rPr>
        <w:t>1.1开发背景</w:t>
      </w:r>
    </w:p>
    <w:p w14:paraId="1D181067" w14:textId="77777777" w:rsidR="00732C74" w:rsidRPr="00732C74" w:rsidRDefault="00732C74" w:rsidP="00732C74">
      <w:pPr>
        <w:pStyle w:val="s9"/>
        <w:spacing w:before="90" w:beforeAutospacing="0" w:after="90" w:afterAutospacing="0"/>
        <w:rPr>
          <w:rStyle w:val="bumpedfont15"/>
          <w:rFonts w:ascii="DengXian" w:eastAsia="DengXian" w:hAnsi="DengXian" w:cs="Arial"/>
          <w:sz w:val="26"/>
          <w:szCs w:val="26"/>
        </w:rPr>
      </w:pPr>
      <w:r w:rsidRPr="00732C74">
        <w:rPr>
          <w:rStyle w:val="bumpedfont15"/>
          <w:rFonts w:ascii="DengXian" w:eastAsia="DengXian" w:hAnsi="DengXian" w:cs="Arial"/>
          <w:color w:val="000000"/>
          <w:sz w:val="26"/>
          <w:szCs w:val="26"/>
        </w:rPr>
        <w:t>1.</w:t>
      </w:r>
      <w:r>
        <w:rPr>
          <w:rStyle w:val="bumpedfont15"/>
          <w:rFonts w:ascii="DengXian" w:eastAsia="DengXian" w:hAnsi="DengXian" w:cs="Arial" w:hint="eastAsia"/>
          <w:color w:val="000000"/>
          <w:sz w:val="26"/>
          <w:szCs w:val="26"/>
        </w:rPr>
        <w:t>2</w:t>
      </w:r>
      <w:r w:rsidRPr="00732C74">
        <w:rPr>
          <w:rStyle w:val="bumpedfont15"/>
          <w:rFonts w:ascii="DengXian" w:eastAsia="DengXian" w:hAnsi="DengXian" w:cs="Arial"/>
          <w:color w:val="000000"/>
          <w:sz w:val="26"/>
          <w:szCs w:val="26"/>
        </w:rPr>
        <w:t xml:space="preserve"> 术语定义与缩写说明</w:t>
      </w:r>
    </w:p>
    <w:p w14:paraId="30DB0639" w14:textId="77777777" w:rsidR="003B5ADA" w:rsidRPr="00732C74" w:rsidRDefault="003B5ADA">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t>二、项目整体规划</w:t>
      </w:r>
    </w:p>
    <w:p w14:paraId="5D8A7D1D"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2.1 游戏基本信息（暂定名称、游戏类型、开发周期）</w:t>
      </w:r>
    </w:p>
    <w:p w14:paraId="24EEBB85" w14:textId="24E8915E"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2.2核心目标与设计理念</w:t>
      </w:r>
    </w:p>
    <w:p w14:paraId="1681DE59" w14:textId="4D76061A"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2.</w:t>
      </w:r>
      <w:r w:rsidR="007945DE">
        <w:rPr>
          <w:rStyle w:val="bumpedfont15"/>
          <w:rFonts w:ascii="DengXian" w:eastAsia="DengXian" w:hAnsi="DengXian" w:cs="Arial" w:hint="eastAsia"/>
          <w:color w:val="000000"/>
          <w:sz w:val="26"/>
          <w:szCs w:val="26"/>
        </w:rPr>
        <w:t>3</w:t>
      </w:r>
      <w:r w:rsidRPr="00732C74">
        <w:rPr>
          <w:rStyle w:val="bumpedfont15"/>
          <w:rFonts w:ascii="DengXian" w:eastAsia="DengXian" w:hAnsi="DengXian" w:cs="Arial"/>
          <w:color w:val="000000"/>
          <w:sz w:val="26"/>
          <w:szCs w:val="26"/>
        </w:rPr>
        <w:t xml:space="preserve"> 开发平台与技术选型（游戏引擎、开发工具、编程语言）</w:t>
      </w:r>
    </w:p>
    <w:p w14:paraId="7F2DB15E" w14:textId="77777777" w:rsidR="003B5ADA" w:rsidRPr="00732C74" w:rsidRDefault="003B5ADA">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t>三、游戏世界观与剧情设计</w:t>
      </w:r>
    </w:p>
    <w:p w14:paraId="16FA6BBF"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3.1 整体世界观背景设定</w:t>
      </w:r>
    </w:p>
    <w:p w14:paraId="200436F6"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3.2 游戏故事主线与剧情脉络</w:t>
      </w:r>
    </w:p>
    <w:p w14:paraId="5CBD3429"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3.3 核心角色设定（角色形象、性格、功能）</w:t>
      </w:r>
    </w:p>
    <w:p w14:paraId="6186FCF5"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3.4 主要游戏场景设定与风格</w:t>
      </w:r>
    </w:p>
    <w:p w14:paraId="12A32AB5" w14:textId="77777777" w:rsidR="003B5ADA" w:rsidRPr="00732C74" w:rsidRDefault="003B5ADA">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t>四、核心玩法与游戏机制</w:t>
      </w:r>
    </w:p>
    <w:p w14:paraId="18AA2438"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4.1 核心玩法循环设计</w:t>
      </w:r>
    </w:p>
    <w:p w14:paraId="523C303D"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4.2 游戏操作方式与交互逻辑</w:t>
      </w:r>
    </w:p>
    <w:p w14:paraId="6A138154"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4.3 游戏视角与镜头控制规则</w:t>
      </w:r>
    </w:p>
    <w:p w14:paraId="0955664F"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4.4 胜利/失败条件设定</w:t>
      </w:r>
    </w:p>
    <w:p w14:paraId="2C42A2AB"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4.5 关卡设计思路与关卡结构</w:t>
      </w:r>
    </w:p>
    <w:p w14:paraId="136735EB"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lastRenderedPageBreak/>
        <w:t>4.6 游戏难度梯度设计</w:t>
      </w:r>
    </w:p>
    <w:p w14:paraId="798C29E5" w14:textId="77777777" w:rsidR="003B5ADA" w:rsidRPr="00732C74" w:rsidRDefault="003B5ADA">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t>五、游戏功能系统设计</w:t>
      </w:r>
    </w:p>
    <w:p w14:paraId="113038DF"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5.1 基础游戏系统（开始/暂停/保存/读档）</w:t>
      </w:r>
    </w:p>
    <w:p w14:paraId="02026E19"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5.2 角色属性与成长系统</w:t>
      </w:r>
    </w:p>
    <w:p w14:paraId="32467991"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5.3 道具/物品系统</w:t>
      </w:r>
    </w:p>
    <w:p w14:paraId="54B28A44"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5.4 交互物体与场景互动系统</w:t>
      </w:r>
    </w:p>
    <w:p w14:paraId="606F3455"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5.5 新手引导系统</w:t>
      </w:r>
    </w:p>
    <w:p w14:paraId="253794B8"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5.6 结算与反馈系统</w:t>
      </w:r>
    </w:p>
    <w:p w14:paraId="605129A3" w14:textId="77777777" w:rsidR="003B5ADA" w:rsidRPr="00732C74" w:rsidRDefault="003B5ADA">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t>六、美术与视觉需求</w:t>
      </w:r>
    </w:p>
    <w:p w14:paraId="24B74768"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6.1 整体美术风格定位</w:t>
      </w:r>
    </w:p>
    <w:p w14:paraId="263B178E"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6.2 角色美术设计要求</w:t>
      </w:r>
    </w:p>
    <w:p w14:paraId="440373F5"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6.3 场景美术设计要求</w:t>
      </w:r>
    </w:p>
    <w:p w14:paraId="538461E2"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6.4 UI界面设计规范（主界面、功能界面、弹窗）</w:t>
      </w:r>
    </w:p>
    <w:p w14:paraId="18ABF9D0"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6.5 动画与特效设计要求</w:t>
      </w:r>
    </w:p>
    <w:p w14:paraId="189B6AD2"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6.6 美术资源规格与适配要求</w:t>
      </w:r>
    </w:p>
    <w:p w14:paraId="1D5DADFE" w14:textId="77777777" w:rsidR="003B5ADA" w:rsidRPr="00732C74" w:rsidRDefault="003B5ADA">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t>七、音频与音效需求</w:t>
      </w:r>
    </w:p>
    <w:p w14:paraId="2DE8A97D"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7.1 背景音乐风格与曲目规划</w:t>
      </w:r>
    </w:p>
    <w:p w14:paraId="51BAED70"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7.2 游戏音效需求（操作音效、场景音效、角色音效）</w:t>
      </w:r>
    </w:p>
    <w:p w14:paraId="0B33B10A"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7.3 音频播放逻辑与规则</w:t>
      </w:r>
    </w:p>
    <w:p w14:paraId="591B8DD2" w14:textId="77777777" w:rsidR="003B5ADA" w:rsidRPr="00732C74" w:rsidRDefault="003B5ADA">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lastRenderedPageBreak/>
        <w:t>八、技术实现需求</w:t>
      </w:r>
    </w:p>
    <w:p w14:paraId="111C8C2E"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8.1 核心技术功能需求</w:t>
      </w:r>
    </w:p>
    <w:p w14:paraId="0F3A80DA"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8.2 游戏性能要求（帧率、运行流畅度、资源占用）</w:t>
      </w:r>
    </w:p>
    <w:p w14:paraId="526DF141"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8.3 兼容性需求（适配设备/系统版本）</w:t>
      </w:r>
    </w:p>
    <w:p w14:paraId="5ECD1E15"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8.4 数据存储与本地存档设计</w:t>
      </w:r>
    </w:p>
    <w:p w14:paraId="7E07F2CD"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8.5 关键技术难点与解决方案</w:t>
      </w:r>
    </w:p>
    <w:p w14:paraId="11FAA740" w14:textId="77777777" w:rsidR="003B5ADA" w:rsidRPr="00732C74" w:rsidRDefault="003B5ADA">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t>九、测试需求</w:t>
      </w:r>
    </w:p>
    <w:p w14:paraId="57EEF0A1"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9.1 测试目标与范围</w:t>
      </w:r>
    </w:p>
    <w:p w14:paraId="04923B0A"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9.2 功能测试要点</w:t>
      </w:r>
    </w:p>
    <w:p w14:paraId="78EFAD58"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9.3 性能测试标准</w:t>
      </w:r>
    </w:p>
    <w:p w14:paraId="1DDA0A72"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9.4 兼容性测试要求</w:t>
      </w:r>
    </w:p>
    <w:p w14:paraId="50CF8C75"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9.5 游戏体验测试指标</w:t>
      </w:r>
    </w:p>
    <w:p w14:paraId="454C4490" w14:textId="77777777" w:rsidR="003B5ADA" w:rsidRPr="00732C74" w:rsidRDefault="003B5ADA">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t>十、项目开发计划</w:t>
      </w:r>
    </w:p>
    <w:p w14:paraId="19EF1CE9"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10.1 开发阶段划分与里程碑</w:t>
      </w:r>
    </w:p>
    <w:p w14:paraId="0534CCE6"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10.2 各阶段任务与时间安排</w:t>
      </w:r>
    </w:p>
    <w:p w14:paraId="55A53426" w14:textId="77777777" w:rsidR="003B5ADA" w:rsidRPr="00732C74" w:rsidRDefault="003B5ADA">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10.3 毕业设计交付成果清单</w:t>
      </w:r>
    </w:p>
    <w:p w14:paraId="506E43F2" w14:textId="40DE02DC" w:rsidR="00381C0A" w:rsidRPr="009C30F4" w:rsidRDefault="003B5ADA" w:rsidP="009C30F4">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10.4 项目风险预估与应对措施</w:t>
      </w:r>
      <w:r w:rsidR="00381C0A" w:rsidRPr="00732C74">
        <w:rPr>
          <w:rFonts w:ascii="DengXian" w:eastAsia="DengXian" w:hAnsi="DengXian"/>
        </w:rPr>
        <w:br w:type="page"/>
      </w:r>
    </w:p>
    <w:p w14:paraId="3767EAC1" w14:textId="77777777" w:rsidR="00732C74" w:rsidRPr="00732C74" w:rsidRDefault="00732C74" w:rsidP="00732C74">
      <w:pPr>
        <w:pStyle w:val="s7"/>
        <w:spacing w:before="240" w:beforeAutospacing="0" w:after="90" w:afterAutospacing="0"/>
        <w:jc w:val="center"/>
        <w:rPr>
          <w:rStyle w:val="bumpedfont15"/>
          <w:rFonts w:ascii="DengXian" w:eastAsia="DengXian" w:hAnsi="DengXian" w:cs="Arial"/>
          <w:b/>
          <w:bCs/>
          <w:sz w:val="36"/>
          <w:szCs w:val="36"/>
        </w:rPr>
      </w:pPr>
      <w:r w:rsidRPr="00732C74">
        <w:rPr>
          <w:rStyle w:val="bumpedfont15"/>
          <w:rFonts w:ascii="DengXian" w:eastAsia="DengXian" w:hAnsi="DengXian" w:cs="Arial"/>
          <w:b/>
          <w:bCs/>
          <w:color w:val="000000"/>
          <w:sz w:val="36"/>
          <w:szCs w:val="36"/>
        </w:rPr>
        <w:lastRenderedPageBreak/>
        <w:t>一、文档概述</w:t>
      </w:r>
    </w:p>
    <w:p w14:paraId="48C6A654" w14:textId="77777777" w:rsidR="00360BC2" w:rsidRDefault="00732C74" w:rsidP="00360BC2">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hint="eastAsia"/>
          <w:b/>
          <w:bCs/>
          <w:color w:val="000000"/>
          <w:sz w:val="26"/>
          <w:szCs w:val="26"/>
        </w:rPr>
        <w:t>1.1开发背景</w:t>
      </w:r>
    </w:p>
    <w:p w14:paraId="7B307B33" w14:textId="01CDF48E" w:rsidR="00360BC2" w:rsidRDefault="00360BC2" w:rsidP="00152C09">
      <w:pPr>
        <w:pStyle w:val="s9"/>
        <w:spacing w:before="90" w:beforeAutospacing="0" w:after="90" w:afterAutospacing="0"/>
        <w:ind w:leftChars="200" w:left="440"/>
        <w:rPr>
          <w:rStyle w:val="bumpedfont15"/>
          <w:rFonts w:ascii="DengXian" w:eastAsia="DengXian" w:hAnsi="DengXian" w:cs="Arial"/>
          <w:b/>
          <w:bCs/>
          <w:color w:val="000000"/>
          <w:sz w:val="26"/>
          <w:szCs w:val="26"/>
        </w:rPr>
      </w:pPr>
      <w:r>
        <w:rPr>
          <w:rStyle w:val="bumpedfont15"/>
          <w:rFonts w:ascii="DengXian" w:eastAsia="DengXian" w:hAnsi="DengXian" w:cs="Arial"/>
          <w:b/>
          <w:bCs/>
          <w:color w:val="000000"/>
          <w:sz w:val="26"/>
          <w:szCs w:val="26"/>
        </w:rPr>
        <w:tab/>
      </w:r>
      <w:r w:rsidR="00732C74" w:rsidRPr="008E2365">
        <w:rPr>
          <w:rStyle w:val="bumpedfont15"/>
          <w:rFonts w:ascii="DengXian" w:eastAsia="DengXian" w:hAnsi="DengXian" w:cs="Arial" w:hint="eastAsia"/>
          <w:color w:val="000000"/>
          <w:sz w:val="22"/>
          <w:szCs w:val="22"/>
        </w:rPr>
        <w:t>当前</w:t>
      </w:r>
      <w:proofErr w:type="spellStart"/>
      <w:r w:rsidR="00732C74" w:rsidRPr="008E2365">
        <w:rPr>
          <w:rStyle w:val="bumpedfont15"/>
          <w:rFonts w:ascii="DengXian" w:eastAsia="DengXian" w:hAnsi="DengXian" w:cs="Arial" w:hint="eastAsia"/>
          <w:color w:val="000000"/>
          <w:sz w:val="22"/>
          <w:szCs w:val="22"/>
        </w:rPr>
        <w:t>RougeLike</w:t>
      </w:r>
      <w:proofErr w:type="spellEnd"/>
      <w:r w:rsidR="00732C74" w:rsidRPr="008E2365">
        <w:rPr>
          <w:rStyle w:val="bumpedfont15"/>
          <w:rFonts w:ascii="DengXian" w:eastAsia="DengXian" w:hAnsi="DengXian" w:cs="Arial" w:hint="eastAsia"/>
          <w:color w:val="000000"/>
          <w:sz w:val="22"/>
          <w:szCs w:val="22"/>
        </w:rPr>
        <w:t>游戏多以地牢内战斗为主要玩法，而“家”能提供的仅有局外成长、外观选择、开局准备等功能。我希望创作一款</w:t>
      </w:r>
      <w:proofErr w:type="spellStart"/>
      <w:r w:rsidR="00732C74" w:rsidRPr="008E2365">
        <w:rPr>
          <w:rStyle w:val="bumpedfont15"/>
          <w:rFonts w:ascii="DengXian" w:eastAsia="DengXian" w:hAnsi="DengXian" w:cs="Arial" w:hint="eastAsia"/>
          <w:color w:val="000000"/>
          <w:sz w:val="22"/>
          <w:szCs w:val="22"/>
        </w:rPr>
        <w:t>RougeLike</w:t>
      </w:r>
      <w:proofErr w:type="spellEnd"/>
      <w:r w:rsidR="00732C74" w:rsidRPr="008E2365">
        <w:rPr>
          <w:rStyle w:val="bumpedfont15"/>
          <w:rFonts w:ascii="DengXian" w:eastAsia="DengXian" w:hAnsi="DengXian" w:cs="Arial" w:hint="eastAsia"/>
          <w:color w:val="000000"/>
          <w:sz w:val="22"/>
          <w:szCs w:val="22"/>
        </w:rPr>
        <w:t>地牢战斗与家园建设共存</w:t>
      </w:r>
      <w:r w:rsidR="009C30F4" w:rsidRPr="008E2365">
        <w:rPr>
          <w:rStyle w:val="bumpedfont15"/>
          <w:rFonts w:ascii="DengXian" w:eastAsia="DengXian" w:hAnsi="DengXian" w:cs="Arial" w:hint="eastAsia"/>
          <w:color w:val="000000"/>
          <w:sz w:val="22"/>
          <w:szCs w:val="22"/>
        </w:rPr>
        <w:t>且同等重要</w:t>
      </w:r>
      <w:r w:rsidR="00732C74" w:rsidRPr="008E2365">
        <w:rPr>
          <w:rStyle w:val="bumpedfont15"/>
          <w:rFonts w:ascii="DengXian" w:eastAsia="DengXian" w:hAnsi="DengXian" w:cs="Arial" w:hint="eastAsia"/>
          <w:color w:val="000000"/>
          <w:sz w:val="22"/>
          <w:szCs w:val="22"/>
        </w:rPr>
        <w:t>的游戏</w:t>
      </w:r>
      <w:r w:rsidR="009C30F4" w:rsidRPr="008E2365">
        <w:rPr>
          <w:rStyle w:val="bumpedfont15"/>
          <w:rFonts w:ascii="DengXian" w:eastAsia="DengXian" w:hAnsi="DengXian" w:cs="Arial" w:hint="eastAsia"/>
          <w:color w:val="000000"/>
          <w:sz w:val="22"/>
          <w:szCs w:val="22"/>
        </w:rPr>
        <w:t>。地牢战斗为玩家提供快节奏战斗带来的及时反馈快感，家园经营为玩家提供为玩家提供延迟反馈的惊喜，二者结合如荤素搭配不柴不腻。</w:t>
      </w:r>
    </w:p>
    <w:p w14:paraId="3B2884E4" w14:textId="0DF34F16" w:rsidR="003356A8" w:rsidRDefault="00360BC2" w:rsidP="00152C09">
      <w:pPr>
        <w:pStyle w:val="s9"/>
        <w:spacing w:before="90" w:beforeAutospacing="0" w:after="90" w:afterAutospacing="0"/>
        <w:ind w:leftChars="200" w:left="440"/>
        <w:rPr>
          <w:rStyle w:val="bumpedfont15"/>
          <w:rFonts w:ascii="Cambria Math" w:eastAsia="DengXian" w:hAnsi="Cambria Math" w:cs="Cambria Math"/>
          <w:color w:val="000000"/>
          <w:sz w:val="22"/>
          <w:szCs w:val="22"/>
        </w:rPr>
      </w:pPr>
      <w:r>
        <w:rPr>
          <w:rStyle w:val="bumpedfont15"/>
          <w:rFonts w:ascii="DengXian" w:eastAsia="DengXian" w:hAnsi="DengXian" w:cs="Arial"/>
          <w:b/>
          <w:bCs/>
          <w:color w:val="000000"/>
          <w:sz w:val="26"/>
          <w:szCs w:val="26"/>
        </w:rPr>
        <w:tab/>
      </w:r>
      <w:r w:rsidR="003356A8" w:rsidRPr="008E2365">
        <w:rPr>
          <w:rStyle w:val="bumpedfont15"/>
          <w:rFonts w:ascii="DengXian" w:eastAsia="DengXian" w:hAnsi="DengXian" w:cs="Arial" w:hint="eastAsia"/>
          <w:color w:val="000000"/>
          <w:sz w:val="22"/>
          <w:szCs w:val="22"/>
        </w:rPr>
        <w:t>常见的横版（如银河恶魔城）或平面（如星露谷物语）游戏虽节省资源，但我作为玩家的时候很希望看到其他视角，</w:t>
      </w:r>
      <w:r w:rsidR="003356A8" w:rsidRPr="008E2365">
        <w:rPr>
          <w:rStyle w:val="bumpedfont15"/>
          <w:rFonts w:ascii="Cambria Math" w:eastAsia="DengXian" w:hAnsi="Cambria Math" w:cs="Cambria Math" w:hint="eastAsia"/>
          <w:color w:val="000000"/>
          <w:sz w:val="22"/>
          <w:szCs w:val="22"/>
        </w:rPr>
        <w:t>所以我希望做出在不同环境下会切换不同视角的游戏（类似马里奥奥德赛</w:t>
      </w:r>
      <w:r w:rsidR="003356A8" w:rsidRPr="008E2365">
        <w:rPr>
          <w:rStyle w:val="bumpedfont15"/>
          <w:rFonts w:ascii="Cambria Math" w:eastAsia="DengXian" w:hAnsi="Cambria Math" w:cs="Cambria Math" w:hint="eastAsia"/>
          <w:color w:val="000000"/>
          <w:sz w:val="22"/>
          <w:szCs w:val="22"/>
        </w:rPr>
        <w:t>3D</w:t>
      </w:r>
      <w:r w:rsidR="003356A8" w:rsidRPr="008E2365">
        <w:rPr>
          <w:rStyle w:val="bumpedfont15"/>
          <w:rFonts w:ascii="Cambria Math" w:eastAsia="DengXian" w:hAnsi="Cambria Math" w:cs="Cambria Math" w:hint="eastAsia"/>
          <w:color w:val="000000"/>
          <w:sz w:val="22"/>
          <w:szCs w:val="22"/>
        </w:rPr>
        <w:t>世界墙上的</w:t>
      </w:r>
      <w:r w:rsidR="003356A8" w:rsidRPr="008E2365">
        <w:rPr>
          <w:rStyle w:val="bumpedfont15"/>
          <w:rFonts w:ascii="Cambria Math" w:eastAsia="DengXian" w:hAnsi="Cambria Math" w:cs="Cambria Math" w:hint="eastAsia"/>
          <w:color w:val="000000"/>
          <w:sz w:val="22"/>
          <w:szCs w:val="22"/>
        </w:rPr>
        <w:t>2D</w:t>
      </w:r>
      <w:r w:rsidR="003356A8" w:rsidRPr="008E2365">
        <w:rPr>
          <w:rStyle w:val="bumpedfont15"/>
          <w:rFonts w:ascii="Cambria Math" w:eastAsia="DengXian" w:hAnsi="Cambria Math" w:cs="Cambria Math" w:hint="eastAsia"/>
          <w:color w:val="000000"/>
          <w:sz w:val="22"/>
          <w:szCs w:val="22"/>
        </w:rPr>
        <w:t>关卡）</w:t>
      </w:r>
    </w:p>
    <w:p w14:paraId="3A561F57" w14:textId="3F92007C" w:rsidR="00FF7E19" w:rsidRPr="00FF7E19" w:rsidRDefault="00FF7E19" w:rsidP="00152C09">
      <w:pPr>
        <w:pStyle w:val="s9"/>
        <w:spacing w:before="90" w:beforeAutospacing="0" w:after="90" w:afterAutospacing="0"/>
        <w:ind w:leftChars="200" w:left="440"/>
        <w:rPr>
          <w:rStyle w:val="bumpedfont15"/>
          <w:rFonts w:ascii="DengXian" w:eastAsia="DengXian" w:hAnsi="DengXian" w:cs="Arial" w:hint="eastAsia"/>
          <w:b/>
          <w:bCs/>
          <w:color w:val="000000"/>
        </w:rPr>
      </w:pPr>
      <w:r>
        <w:rPr>
          <w:rStyle w:val="bumpedfont15"/>
          <w:rFonts w:ascii="Cambria Math" w:eastAsia="DengXian" w:hAnsi="Cambria Math" w:cs="Cambria Math"/>
          <w:color w:val="000000"/>
          <w:sz w:val="22"/>
          <w:szCs w:val="22"/>
        </w:rPr>
        <w:tab/>
      </w:r>
      <w:r w:rsidRPr="00FF7E19">
        <w:rPr>
          <w:rStyle w:val="bumpedfont15"/>
          <w:rFonts w:ascii="Cambria Math" w:eastAsia="DengXian" w:hAnsi="Cambria Math" w:cs="Cambria Math" w:hint="eastAsia"/>
          <w:b/>
          <w:bCs/>
          <w:color w:val="C00000"/>
        </w:rPr>
        <w:t>部分内容不会在首发出现，会随着持续更新推出</w:t>
      </w:r>
    </w:p>
    <w:p w14:paraId="6668DBBC" w14:textId="2A4E9124" w:rsidR="00732C74" w:rsidRPr="00360BC2" w:rsidRDefault="00732C74" w:rsidP="00732C74">
      <w:pPr>
        <w:pStyle w:val="s9"/>
        <w:spacing w:before="90" w:beforeAutospacing="0" w:after="90" w:afterAutospacing="0"/>
        <w:rPr>
          <w:rStyle w:val="bumpedfont15"/>
          <w:rFonts w:ascii="DengXian" w:eastAsia="DengXian" w:hAnsi="DengXian" w:cs="Arial"/>
          <w:b/>
          <w:bCs/>
          <w:sz w:val="26"/>
          <w:szCs w:val="26"/>
        </w:rPr>
      </w:pPr>
      <w:r w:rsidRPr="00360BC2">
        <w:rPr>
          <w:rStyle w:val="bumpedfont15"/>
          <w:rFonts w:ascii="DengXian" w:eastAsia="DengXian" w:hAnsi="DengXian" w:cs="Arial"/>
          <w:b/>
          <w:bCs/>
          <w:color w:val="000000"/>
          <w:sz w:val="26"/>
          <w:szCs w:val="26"/>
        </w:rPr>
        <w:t>1.</w:t>
      </w:r>
      <w:r w:rsidRPr="00360BC2">
        <w:rPr>
          <w:rStyle w:val="bumpedfont15"/>
          <w:rFonts w:ascii="DengXian" w:eastAsia="DengXian" w:hAnsi="DengXian" w:cs="Arial" w:hint="eastAsia"/>
          <w:b/>
          <w:bCs/>
          <w:color w:val="000000"/>
          <w:sz w:val="26"/>
          <w:szCs w:val="26"/>
        </w:rPr>
        <w:t>2</w:t>
      </w:r>
      <w:r w:rsidRPr="00360BC2">
        <w:rPr>
          <w:rStyle w:val="bumpedfont15"/>
          <w:rFonts w:ascii="DengXian" w:eastAsia="DengXian" w:hAnsi="DengXian" w:cs="Arial"/>
          <w:b/>
          <w:bCs/>
          <w:color w:val="000000"/>
          <w:sz w:val="26"/>
          <w:szCs w:val="26"/>
        </w:rPr>
        <w:t xml:space="preserve"> 术语定义与缩写说明</w:t>
      </w:r>
    </w:p>
    <w:p w14:paraId="6FBD57A2" w14:textId="77777777" w:rsidR="003B5ADA" w:rsidRDefault="003B5ADA" w:rsidP="00732C74">
      <w:pPr>
        <w:pStyle w:val="s9"/>
        <w:spacing w:before="90" w:beforeAutospacing="0" w:after="90" w:afterAutospacing="0"/>
        <w:rPr>
          <w:rStyle w:val="bumpedfont15"/>
          <w:rFonts w:ascii="DengXian" w:eastAsia="DengXian" w:hAnsi="DengXian" w:cs="Arial"/>
          <w:color w:val="000000"/>
          <w:sz w:val="22"/>
          <w:szCs w:val="22"/>
        </w:rPr>
      </w:pPr>
    </w:p>
    <w:p w14:paraId="2DE68C86" w14:textId="2F0C68A5" w:rsidR="0025676B" w:rsidRPr="00732C74" w:rsidRDefault="009C30F4" w:rsidP="0025676B">
      <w:pPr>
        <w:pStyle w:val="s7"/>
        <w:spacing w:before="240" w:beforeAutospacing="0" w:after="90" w:afterAutospacing="0"/>
        <w:rPr>
          <w:rStyle w:val="bumpedfont15"/>
          <w:rFonts w:cs="Arial"/>
          <w:b/>
          <w:bCs/>
          <w:sz w:val="36"/>
          <w:szCs w:val="36"/>
        </w:rPr>
      </w:pPr>
      <w:r>
        <w:rPr>
          <w:rStyle w:val="bumpedfont15"/>
          <w:rFonts w:ascii="DengXian" w:eastAsia="DengXian" w:hAnsi="DengXian" w:cs="Arial"/>
          <w:color w:val="000000"/>
          <w:sz w:val="22"/>
          <w:szCs w:val="22"/>
        </w:rPr>
        <w:br w:type="page"/>
      </w:r>
      <w:r w:rsidR="0025676B" w:rsidRPr="00732C74">
        <w:rPr>
          <w:rStyle w:val="bumpedfont15"/>
          <w:rFonts w:ascii="DengXian" w:eastAsia="DengXian" w:hAnsi="DengXian" w:cs="Arial"/>
          <w:b/>
          <w:bCs/>
          <w:color w:val="000000"/>
          <w:sz w:val="36"/>
          <w:szCs w:val="36"/>
        </w:rPr>
        <w:lastRenderedPageBreak/>
        <w:t>二、项目整体规划</w:t>
      </w:r>
    </w:p>
    <w:p w14:paraId="00A9C44E" w14:textId="77777777" w:rsidR="0025676B" w:rsidRPr="00152C09" w:rsidRDefault="0025676B" w:rsidP="0025676B">
      <w:pPr>
        <w:pStyle w:val="s9"/>
        <w:spacing w:before="90" w:beforeAutospacing="0" w:after="90" w:afterAutospacing="0"/>
        <w:rPr>
          <w:rStyle w:val="bumpedfont15"/>
          <w:rFonts w:ascii="DengXian" w:eastAsia="DengXian" w:hAnsi="DengXian" w:cs="Arial"/>
          <w:b/>
          <w:bCs/>
          <w:color w:val="000000"/>
          <w:sz w:val="26"/>
          <w:szCs w:val="26"/>
        </w:rPr>
      </w:pPr>
      <w:r w:rsidRPr="00152C09">
        <w:rPr>
          <w:rStyle w:val="bumpedfont15"/>
          <w:rFonts w:ascii="DengXian" w:eastAsia="DengXian" w:hAnsi="DengXian" w:cs="Arial"/>
          <w:b/>
          <w:bCs/>
          <w:color w:val="000000"/>
          <w:sz w:val="26"/>
          <w:szCs w:val="26"/>
        </w:rPr>
        <w:t>2.1 游戏基本信息（暂定名称、游戏类型、开发周期）</w:t>
      </w:r>
    </w:p>
    <w:p w14:paraId="3B4278FA" w14:textId="77777777" w:rsidR="00152C09" w:rsidRDefault="003D1446" w:rsidP="0025676B">
      <w:pPr>
        <w:pStyle w:val="s9"/>
        <w:spacing w:before="90" w:beforeAutospacing="0" w:after="90" w:afterAutospacing="0"/>
        <w:rPr>
          <w:rStyle w:val="bumpedfont15"/>
          <w:rFonts w:ascii="DengXian" w:eastAsia="DengXian" w:hAnsi="DengXian" w:cs="Arial"/>
          <w:b/>
          <w:bCs/>
          <w:color w:val="000000"/>
          <w:sz w:val="22"/>
          <w:szCs w:val="22"/>
        </w:rPr>
      </w:pPr>
      <w:r w:rsidRPr="00152C09">
        <w:rPr>
          <w:rStyle w:val="bumpedfont15"/>
          <w:rFonts w:ascii="DengXian" w:eastAsia="DengXian" w:hAnsi="DengXian" w:cs="Arial"/>
          <w:b/>
          <w:bCs/>
          <w:color w:val="000000"/>
          <w:sz w:val="26"/>
          <w:szCs w:val="26"/>
        </w:rPr>
        <w:tab/>
      </w:r>
      <w:r w:rsidRPr="00152C09">
        <w:rPr>
          <w:rStyle w:val="bumpedfont15"/>
          <w:rFonts w:ascii="DengXian" w:eastAsia="DengXian" w:hAnsi="DengXian" w:cs="Arial" w:hint="eastAsia"/>
          <w:b/>
          <w:bCs/>
          <w:color w:val="000000"/>
          <w:sz w:val="22"/>
          <w:szCs w:val="22"/>
        </w:rPr>
        <w:t>2.1.1暂定名称</w:t>
      </w:r>
    </w:p>
    <w:p w14:paraId="274BDD83" w14:textId="3DF3564C" w:rsidR="003D1446" w:rsidRPr="00152C09" w:rsidRDefault="003D1446" w:rsidP="00152C09">
      <w:pPr>
        <w:pStyle w:val="s9"/>
        <w:spacing w:before="90" w:beforeAutospacing="0" w:after="90" w:afterAutospacing="0"/>
        <w:ind w:leftChars="300" w:left="660"/>
        <w:rPr>
          <w:rStyle w:val="bumpedfont15"/>
          <w:rFonts w:ascii="DengXian" w:eastAsia="DengXian" w:hAnsi="DengXian" w:cs="Arial"/>
          <w:b/>
          <w:bCs/>
          <w:color w:val="000000"/>
          <w:sz w:val="22"/>
          <w:szCs w:val="22"/>
        </w:rPr>
      </w:pPr>
      <w:r w:rsidRPr="003D1446">
        <w:rPr>
          <w:rStyle w:val="bumpedfont15"/>
          <w:rFonts w:ascii="DengXian" w:eastAsia="DengXian" w:hAnsi="DengXian" w:cs="Arial"/>
          <w:color w:val="000000"/>
          <w:sz w:val="22"/>
          <w:szCs w:val="22"/>
        </w:rPr>
        <w:t xml:space="preserve">Marginal </w:t>
      </w:r>
      <w:proofErr w:type="gramStart"/>
      <w:r w:rsidRPr="003D1446">
        <w:rPr>
          <w:rStyle w:val="bumpedfont15"/>
          <w:rFonts w:ascii="DengXian" w:eastAsia="DengXian" w:hAnsi="DengXian" w:cs="Arial"/>
          <w:color w:val="000000"/>
          <w:sz w:val="22"/>
          <w:szCs w:val="22"/>
        </w:rPr>
        <w:t>Planet‘</w:t>
      </w:r>
      <w:proofErr w:type="gramEnd"/>
      <w:r w:rsidRPr="003D1446">
        <w:rPr>
          <w:rStyle w:val="bumpedfont15"/>
          <w:rFonts w:ascii="DengXian" w:eastAsia="DengXian" w:hAnsi="DengXian" w:cs="Arial"/>
          <w:color w:val="000000"/>
          <w:sz w:val="22"/>
          <w:szCs w:val="22"/>
        </w:rPr>
        <w:t>s Mini World</w:t>
      </w:r>
    </w:p>
    <w:p w14:paraId="24D37722" w14:textId="77777777" w:rsidR="00152C09" w:rsidRDefault="003D1446" w:rsidP="00152C09">
      <w:pPr>
        <w:pStyle w:val="s9"/>
        <w:spacing w:before="90" w:beforeAutospacing="0" w:after="90" w:afterAutospacing="0"/>
        <w:rPr>
          <w:rStyle w:val="bumpedfont15"/>
          <w:rFonts w:ascii="DengXian" w:eastAsia="DengXian" w:hAnsi="DengXian" w:cs="Arial"/>
          <w:b/>
          <w:bCs/>
          <w:color w:val="000000"/>
          <w:sz w:val="22"/>
          <w:szCs w:val="22"/>
        </w:rPr>
      </w:pPr>
      <w:r>
        <w:rPr>
          <w:rStyle w:val="bumpedfont15"/>
          <w:rFonts w:ascii="DengXian" w:eastAsia="DengXian" w:hAnsi="DengXian" w:cs="Arial"/>
          <w:color w:val="000000"/>
          <w:sz w:val="22"/>
          <w:szCs w:val="22"/>
        </w:rPr>
        <w:tab/>
      </w:r>
      <w:r w:rsidRPr="00152C09">
        <w:rPr>
          <w:rStyle w:val="bumpedfont15"/>
          <w:rFonts w:ascii="DengXian" w:eastAsia="DengXian" w:hAnsi="DengXian" w:cs="Arial" w:hint="eastAsia"/>
          <w:b/>
          <w:bCs/>
          <w:color w:val="000000"/>
          <w:sz w:val="22"/>
          <w:szCs w:val="22"/>
        </w:rPr>
        <w:t>2.1.2游戏类型</w:t>
      </w:r>
    </w:p>
    <w:p w14:paraId="6CE0D847" w14:textId="77777777" w:rsidR="00152C09" w:rsidRDefault="003D1446" w:rsidP="00152C09">
      <w:pPr>
        <w:pStyle w:val="s9"/>
        <w:spacing w:before="90" w:beforeAutospacing="0" w:after="90" w:afterAutospacing="0"/>
        <w:ind w:leftChars="300" w:left="660"/>
        <w:rPr>
          <w:rStyle w:val="bumpedfont15"/>
          <w:rFonts w:ascii="DengXian" w:eastAsia="DengXian" w:hAnsi="DengXian" w:cs="Arial"/>
          <w:b/>
          <w:bCs/>
          <w:color w:val="000000"/>
          <w:sz w:val="22"/>
          <w:szCs w:val="22"/>
        </w:rPr>
      </w:pPr>
      <w:r w:rsidRPr="003D1446">
        <w:rPr>
          <w:rStyle w:val="bumpedfont15"/>
          <w:rFonts w:ascii="DengXian" w:eastAsia="DengXian" w:hAnsi="DengXian" w:cs="Arial" w:hint="eastAsia"/>
          <w:color w:val="000000"/>
          <w:sz w:val="20"/>
          <w:szCs w:val="20"/>
        </w:rPr>
        <w:t>横版</w:t>
      </w:r>
      <w:r>
        <w:rPr>
          <w:rStyle w:val="bumpedfont15"/>
          <w:rFonts w:ascii="DengXian" w:eastAsia="DengXian" w:hAnsi="DengXian" w:cs="Arial" w:hint="eastAsia"/>
          <w:color w:val="000000"/>
          <w:sz w:val="20"/>
          <w:szCs w:val="20"/>
        </w:rPr>
        <w:t>动作</w:t>
      </w:r>
      <w:r w:rsidRPr="003D1446">
        <w:rPr>
          <w:rStyle w:val="bumpedfont15"/>
          <w:rFonts w:ascii="DengXian" w:eastAsia="DengXian" w:hAnsi="DengXian" w:cs="Arial" w:hint="eastAsia"/>
          <w:color w:val="000000"/>
          <w:sz w:val="20"/>
          <w:szCs w:val="20"/>
        </w:rPr>
        <w:t>战斗</w:t>
      </w:r>
    </w:p>
    <w:p w14:paraId="0BD0EE7D" w14:textId="77777777" w:rsidR="00152C09" w:rsidRDefault="00152C09" w:rsidP="00152C09">
      <w:pPr>
        <w:pStyle w:val="s9"/>
        <w:spacing w:before="90" w:beforeAutospacing="0" w:after="90" w:afterAutospacing="0"/>
        <w:ind w:leftChars="300" w:left="660"/>
        <w:rPr>
          <w:rStyle w:val="bumpedfont15"/>
          <w:rFonts w:ascii="DengXian" w:eastAsia="DengXian" w:hAnsi="DengXian" w:cs="Arial"/>
          <w:b/>
          <w:bCs/>
          <w:color w:val="000000"/>
          <w:sz w:val="22"/>
          <w:szCs w:val="22"/>
        </w:rPr>
      </w:pPr>
      <w:r w:rsidRPr="003D1446">
        <w:rPr>
          <w:rStyle w:val="bumpedfont15"/>
          <w:rFonts w:ascii="DengXian" w:eastAsia="DengXian" w:hAnsi="DengXian" w:cs="Arial"/>
          <w:color w:val="000000"/>
          <w:sz w:val="20"/>
          <w:szCs w:val="20"/>
        </w:rPr>
        <w:t>Roguelike</w:t>
      </w:r>
    </w:p>
    <w:p w14:paraId="6C5CDEBB" w14:textId="77777777" w:rsidR="00152C09" w:rsidRDefault="003D1446" w:rsidP="00152C09">
      <w:pPr>
        <w:pStyle w:val="s9"/>
        <w:spacing w:before="90" w:beforeAutospacing="0" w:after="90" w:afterAutospacing="0"/>
        <w:ind w:leftChars="300" w:left="660"/>
        <w:rPr>
          <w:rStyle w:val="bumpedfont15"/>
          <w:rFonts w:ascii="DengXian" w:eastAsia="DengXian" w:hAnsi="DengXian" w:cs="Arial"/>
          <w:b/>
          <w:bCs/>
          <w:color w:val="000000"/>
          <w:sz w:val="22"/>
          <w:szCs w:val="22"/>
        </w:rPr>
      </w:pPr>
      <w:r w:rsidRPr="003D1446">
        <w:rPr>
          <w:rStyle w:val="bumpedfont15"/>
          <w:rFonts w:ascii="DengXian" w:eastAsia="DengXian" w:hAnsi="DengXian" w:cs="Arial" w:hint="eastAsia"/>
          <w:color w:val="000000"/>
          <w:sz w:val="20"/>
          <w:szCs w:val="20"/>
        </w:rPr>
        <w:t>模拟经营</w:t>
      </w:r>
    </w:p>
    <w:p w14:paraId="0880BD6E" w14:textId="77777777" w:rsidR="00152C09" w:rsidRDefault="003D1446" w:rsidP="00152C09">
      <w:pPr>
        <w:pStyle w:val="s9"/>
        <w:spacing w:before="90" w:beforeAutospacing="0" w:after="90" w:afterAutospacing="0"/>
        <w:ind w:leftChars="300" w:left="660"/>
        <w:rPr>
          <w:rStyle w:val="bumpedfont15"/>
          <w:rFonts w:ascii="DengXian" w:eastAsia="DengXian" w:hAnsi="DengXian" w:cs="Arial"/>
          <w:b/>
          <w:bCs/>
          <w:color w:val="000000"/>
          <w:sz w:val="22"/>
          <w:szCs w:val="22"/>
        </w:rPr>
      </w:pPr>
      <w:r w:rsidRPr="003D1446">
        <w:rPr>
          <w:rStyle w:val="bumpedfont15"/>
          <w:rFonts w:ascii="DengXian" w:eastAsia="DengXian" w:hAnsi="DengXian" w:cs="Arial" w:hint="eastAsia"/>
          <w:color w:val="000000"/>
          <w:sz w:val="20"/>
          <w:szCs w:val="20"/>
        </w:rPr>
        <w:t>角色扮演</w:t>
      </w:r>
    </w:p>
    <w:p w14:paraId="7E5B9A28" w14:textId="77777777" w:rsidR="00152C09" w:rsidRDefault="003D1446" w:rsidP="00152C09">
      <w:pPr>
        <w:pStyle w:val="s9"/>
        <w:spacing w:before="90" w:beforeAutospacing="0" w:after="90" w:afterAutospacing="0"/>
        <w:ind w:leftChars="300" w:left="660"/>
        <w:rPr>
          <w:rStyle w:val="bumpedfont15"/>
          <w:rFonts w:ascii="DengXian" w:eastAsia="DengXian" w:hAnsi="DengXian" w:cs="Arial"/>
          <w:b/>
          <w:bCs/>
          <w:color w:val="000000"/>
          <w:sz w:val="22"/>
          <w:szCs w:val="22"/>
        </w:rPr>
      </w:pPr>
      <w:r>
        <w:rPr>
          <w:rStyle w:val="bumpedfont15"/>
          <w:rFonts w:ascii="DengXian" w:eastAsia="DengXian" w:hAnsi="DengXian" w:cs="Arial" w:hint="eastAsia"/>
          <w:color w:val="000000"/>
          <w:sz w:val="20"/>
          <w:szCs w:val="20"/>
        </w:rPr>
        <w:t>分支剧情</w:t>
      </w:r>
    </w:p>
    <w:p w14:paraId="190659E6" w14:textId="77777777" w:rsidR="00152C09" w:rsidRDefault="003D1446" w:rsidP="00152C09">
      <w:pPr>
        <w:pStyle w:val="s9"/>
        <w:spacing w:before="90" w:beforeAutospacing="0" w:after="90" w:afterAutospacing="0"/>
        <w:ind w:leftChars="300" w:left="660"/>
        <w:rPr>
          <w:rStyle w:val="bumpedfont15"/>
          <w:rFonts w:ascii="DengXian" w:eastAsia="DengXian" w:hAnsi="DengXian" w:cs="Arial"/>
          <w:b/>
          <w:bCs/>
          <w:color w:val="000000"/>
          <w:sz w:val="22"/>
          <w:szCs w:val="22"/>
        </w:rPr>
      </w:pPr>
      <w:r>
        <w:rPr>
          <w:rStyle w:val="bumpedfont15"/>
          <w:rFonts w:ascii="DengXian" w:eastAsia="DengXian" w:hAnsi="DengXian" w:cs="Arial" w:hint="eastAsia"/>
          <w:color w:val="000000"/>
          <w:sz w:val="20"/>
          <w:szCs w:val="20"/>
        </w:rPr>
        <w:t>工厂</w:t>
      </w:r>
      <w:r w:rsidRPr="003D1446">
        <w:rPr>
          <w:rStyle w:val="bumpedfont15"/>
          <w:rFonts w:ascii="DengXian" w:eastAsia="DengXian" w:hAnsi="DengXian" w:cs="Arial" w:hint="eastAsia"/>
          <w:color w:val="000000"/>
          <w:sz w:val="20"/>
          <w:szCs w:val="20"/>
        </w:rPr>
        <w:t>流水线设计</w:t>
      </w:r>
    </w:p>
    <w:p w14:paraId="5315EF0D" w14:textId="7F69CDBA" w:rsidR="003D1446" w:rsidRPr="00152C09" w:rsidRDefault="003D1446" w:rsidP="00152C09">
      <w:pPr>
        <w:pStyle w:val="s9"/>
        <w:spacing w:before="90" w:beforeAutospacing="0" w:after="90" w:afterAutospacing="0"/>
        <w:ind w:leftChars="300" w:left="660"/>
        <w:rPr>
          <w:rFonts w:ascii="DengXian" w:eastAsia="DengXian" w:hAnsi="DengXian" w:cs="Arial"/>
          <w:b/>
          <w:bCs/>
          <w:color w:val="000000"/>
          <w:sz w:val="22"/>
          <w:szCs w:val="22"/>
        </w:rPr>
      </w:pPr>
      <w:r>
        <w:rPr>
          <w:rStyle w:val="bumpedfont15"/>
          <w:rFonts w:ascii="DengXian" w:eastAsia="DengXian" w:hAnsi="DengXian" w:cs="Arial" w:hint="eastAsia"/>
          <w:color w:val="000000"/>
          <w:sz w:val="20"/>
          <w:szCs w:val="20"/>
        </w:rPr>
        <w:t>基于2D/3D切换的</w:t>
      </w:r>
      <w:r w:rsidRPr="003D1446">
        <w:rPr>
          <w:rStyle w:val="bumpedfont15"/>
          <w:rFonts w:ascii="DengXian" w:eastAsia="DengXian" w:hAnsi="DengXian" w:cs="Arial" w:hint="eastAsia"/>
          <w:color w:val="000000"/>
          <w:sz w:val="20"/>
          <w:szCs w:val="20"/>
        </w:rPr>
        <w:t>视差</w:t>
      </w:r>
      <w:r>
        <w:rPr>
          <w:rStyle w:val="bumpedfont15"/>
          <w:rFonts w:ascii="DengXian" w:eastAsia="DengXian" w:hAnsi="DengXian" w:cs="Arial" w:hint="eastAsia"/>
          <w:color w:val="000000"/>
          <w:sz w:val="20"/>
          <w:szCs w:val="20"/>
        </w:rPr>
        <w:t>关卡</w:t>
      </w:r>
    </w:p>
    <w:p w14:paraId="38E8F011" w14:textId="77777777" w:rsidR="00152C09" w:rsidRDefault="003D1446" w:rsidP="00152C09">
      <w:pPr>
        <w:pStyle w:val="s9"/>
        <w:spacing w:before="90" w:beforeAutospacing="0" w:after="90" w:afterAutospacing="0"/>
        <w:rPr>
          <w:rFonts w:ascii="DengXian" w:eastAsia="DengXian" w:hAnsi="DengXian"/>
          <w:b/>
          <w:bCs/>
          <w:color w:val="000000"/>
          <w:sz w:val="22"/>
          <w:szCs w:val="22"/>
        </w:rPr>
      </w:pPr>
      <w:r>
        <w:rPr>
          <w:rFonts w:ascii="DengXian" w:eastAsia="DengXian" w:hAnsi="DengXian"/>
          <w:color w:val="000000"/>
          <w:sz w:val="20"/>
          <w:szCs w:val="20"/>
        </w:rPr>
        <w:tab/>
      </w:r>
      <w:r w:rsidRPr="00152C09">
        <w:rPr>
          <w:rFonts w:ascii="DengXian" w:eastAsia="DengXian" w:hAnsi="DengXian" w:hint="eastAsia"/>
          <w:b/>
          <w:bCs/>
          <w:color w:val="000000"/>
          <w:sz w:val="22"/>
          <w:szCs w:val="22"/>
        </w:rPr>
        <w:t>2.1.3</w:t>
      </w:r>
      <w:r w:rsidR="008E2365" w:rsidRPr="00152C09">
        <w:rPr>
          <w:rFonts w:ascii="DengXian" w:eastAsia="DengXian" w:hAnsi="DengXian" w:hint="eastAsia"/>
          <w:b/>
          <w:bCs/>
          <w:color w:val="000000"/>
          <w:sz w:val="22"/>
          <w:szCs w:val="22"/>
        </w:rPr>
        <w:t>开发周期</w:t>
      </w:r>
    </w:p>
    <w:p w14:paraId="0A3F48D9" w14:textId="77777777" w:rsidR="00152C09" w:rsidRDefault="008E2365" w:rsidP="00152C09">
      <w:pPr>
        <w:pStyle w:val="s9"/>
        <w:spacing w:before="90" w:beforeAutospacing="0" w:after="90" w:afterAutospacing="0"/>
        <w:ind w:leftChars="300" w:left="660"/>
        <w:rPr>
          <w:rFonts w:ascii="DengXian" w:eastAsia="DengXian" w:hAnsi="DengXian"/>
          <w:b/>
          <w:bCs/>
          <w:color w:val="000000"/>
          <w:sz w:val="22"/>
          <w:szCs w:val="22"/>
        </w:rPr>
      </w:pPr>
      <w:r>
        <w:rPr>
          <w:rFonts w:ascii="DengXian" w:eastAsia="DengXian" w:hAnsi="DengXian" w:hint="eastAsia"/>
          <w:color w:val="000000"/>
          <w:sz w:val="20"/>
          <w:szCs w:val="20"/>
        </w:rPr>
        <w:t>我们计划使用分段开发、分段发布的策略。</w:t>
      </w:r>
      <w:r w:rsidR="001A746C">
        <w:rPr>
          <w:rFonts w:ascii="DengXian" w:eastAsia="DengXian" w:hAnsi="DengXian" w:hint="eastAsia"/>
          <w:color w:val="000000"/>
          <w:sz w:val="20"/>
          <w:szCs w:val="20"/>
        </w:rPr>
        <w:t>基于文档中内容的优先级，先发布本体，再以优先级顺序将其他内容作为后续更新发布。</w:t>
      </w:r>
    </w:p>
    <w:p w14:paraId="1BD4CF18" w14:textId="7131455F" w:rsidR="001A746C" w:rsidRPr="00152C09" w:rsidRDefault="001A746C" w:rsidP="00152C09">
      <w:pPr>
        <w:pStyle w:val="s9"/>
        <w:spacing w:before="90" w:beforeAutospacing="0" w:after="90" w:afterAutospacing="0"/>
        <w:ind w:leftChars="300" w:left="660"/>
        <w:rPr>
          <w:rFonts w:ascii="DengXian" w:eastAsia="DengXian" w:hAnsi="DengXian"/>
          <w:b/>
          <w:bCs/>
          <w:color w:val="000000"/>
          <w:sz w:val="22"/>
          <w:szCs w:val="22"/>
        </w:rPr>
      </w:pPr>
      <w:r>
        <w:rPr>
          <w:rFonts w:ascii="DengXian" w:eastAsia="DengXian" w:hAnsi="DengXian" w:hint="eastAsia"/>
          <w:color w:val="000000"/>
          <w:sz w:val="20"/>
          <w:szCs w:val="20"/>
        </w:rPr>
        <w:t>优先级如下：</w:t>
      </w:r>
      <w:r w:rsidRPr="001A746C">
        <w:rPr>
          <w:rFonts w:ascii="DengXian" w:eastAsia="DengXian" w:hAnsi="DengXian" w:hint="eastAsia"/>
          <w:b/>
          <w:bCs/>
          <w:color w:val="EE0000"/>
          <w:sz w:val="20"/>
          <w:szCs w:val="20"/>
        </w:rPr>
        <w:t>1.本体</w:t>
      </w:r>
      <w:r>
        <w:rPr>
          <w:rFonts w:ascii="DengXian" w:eastAsia="DengXian" w:hAnsi="DengXian" w:hint="eastAsia"/>
          <w:b/>
          <w:bCs/>
          <w:color w:val="000000"/>
          <w:sz w:val="20"/>
          <w:szCs w:val="20"/>
        </w:rPr>
        <w:t xml:space="preserve"> </w:t>
      </w:r>
      <w:r w:rsidRPr="001A746C">
        <w:rPr>
          <w:rFonts w:ascii="DengXian" w:eastAsia="DengXian" w:hAnsi="DengXian" w:hint="eastAsia"/>
          <w:b/>
          <w:bCs/>
          <w:color w:val="FFC000"/>
          <w:sz w:val="20"/>
          <w:szCs w:val="20"/>
        </w:rPr>
        <w:t>2.DLC1</w:t>
      </w:r>
      <w:r>
        <w:rPr>
          <w:rFonts w:ascii="DengXian" w:eastAsia="DengXian" w:hAnsi="DengXian" w:hint="eastAsia"/>
          <w:b/>
          <w:bCs/>
          <w:color w:val="000000"/>
          <w:sz w:val="20"/>
          <w:szCs w:val="20"/>
        </w:rPr>
        <w:t xml:space="preserve"> </w:t>
      </w:r>
      <w:r w:rsidRPr="001A746C">
        <w:rPr>
          <w:rFonts w:ascii="DengXian" w:eastAsia="DengXian" w:hAnsi="DengXian" w:hint="eastAsia"/>
          <w:b/>
          <w:bCs/>
          <w:color w:val="7030A0"/>
          <w:sz w:val="20"/>
          <w:szCs w:val="20"/>
        </w:rPr>
        <w:t xml:space="preserve">3.DLC2 </w:t>
      </w:r>
      <w:r w:rsidRPr="001A746C">
        <w:rPr>
          <w:rFonts w:ascii="DengXian" w:eastAsia="DengXian" w:hAnsi="DengXian" w:hint="eastAsia"/>
          <w:b/>
          <w:bCs/>
          <w:color w:val="00B0F0"/>
          <w:sz w:val="20"/>
          <w:szCs w:val="20"/>
        </w:rPr>
        <w:t xml:space="preserve">4.DLC3 </w:t>
      </w:r>
      <w:r w:rsidRPr="001A746C">
        <w:rPr>
          <w:rFonts w:ascii="DengXian" w:eastAsia="DengXian" w:hAnsi="DengXian" w:hint="eastAsia"/>
          <w:b/>
          <w:bCs/>
          <w:color w:val="00B050"/>
          <w:sz w:val="20"/>
          <w:szCs w:val="20"/>
        </w:rPr>
        <w:t xml:space="preserve">5.DLC4 </w:t>
      </w:r>
      <w:r w:rsidRPr="001A746C">
        <w:rPr>
          <w:rFonts w:ascii="DengXian" w:eastAsia="DengXian" w:hAnsi="DengXian" w:hint="eastAsia"/>
          <w:b/>
          <w:bCs/>
          <w:color w:val="A6A6A6" w:themeColor="background1" w:themeShade="A6"/>
          <w:sz w:val="20"/>
          <w:szCs w:val="20"/>
        </w:rPr>
        <w:t>6.DLC7</w:t>
      </w:r>
    </w:p>
    <w:p w14:paraId="55A695E9" w14:textId="69F21C59" w:rsidR="003D1446" w:rsidRPr="003D1446" w:rsidRDefault="003D1446" w:rsidP="008E2365">
      <w:pPr>
        <w:pStyle w:val="s9"/>
        <w:spacing w:before="90" w:beforeAutospacing="0" w:after="90" w:afterAutospacing="0"/>
        <w:ind w:leftChars="400" w:left="880"/>
        <w:rPr>
          <w:rFonts w:ascii="DengXian" w:eastAsia="DengXian" w:hAnsi="DengXian"/>
          <w:color w:val="000000"/>
          <w:sz w:val="20"/>
          <w:szCs w:val="20"/>
        </w:rPr>
      </w:pPr>
    </w:p>
    <w:p w14:paraId="0BDC8CBA" w14:textId="06B20B05" w:rsidR="0025676B" w:rsidRPr="00152C09" w:rsidRDefault="0025676B" w:rsidP="0025676B">
      <w:pPr>
        <w:pStyle w:val="s9"/>
        <w:spacing w:before="90" w:beforeAutospacing="0" w:after="90" w:afterAutospacing="0"/>
        <w:rPr>
          <w:rStyle w:val="bumpedfont15"/>
          <w:rFonts w:ascii="DengXian" w:eastAsia="DengXian" w:hAnsi="DengXian" w:cs="Arial"/>
          <w:b/>
          <w:bCs/>
          <w:color w:val="000000"/>
          <w:sz w:val="26"/>
          <w:szCs w:val="26"/>
        </w:rPr>
      </w:pPr>
      <w:r w:rsidRPr="00152C09">
        <w:rPr>
          <w:rStyle w:val="bumpedfont15"/>
          <w:rFonts w:ascii="DengXian" w:eastAsia="DengXian" w:hAnsi="DengXian" w:cs="Arial"/>
          <w:b/>
          <w:bCs/>
          <w:color w:val="000000"/>
          <w:sz w:val="26"/>
          <w:szCs w:val="26"/>
        </w:rPr>
        <w:t>2.2核心</w:t>
      </w:r>
      <w:r w:rsidR="000A0325" w:rsidRPr="00152C09">
        <w:rPr>
          <w:rStyle w:val="bumpedfont15"/>
          <w:rFonts w:ascii="DengXian" w:eastAsia="DengXian" w:hAnsi="DengXian" w:cs="Arial" w:hint="eastAsia"/>
          <w:b/>
          <w:bCs/>
          <w:color w:val="000000"/>
          <w:sz w:val="26"/>
          <w:szCs w:val="26"/>
        </w:rPr>
        <w:t>玩法</w:t>
      </w:r>
      <w:r w:rsidRPr="00152C09">
        <w:rPr>
          <w:rStyle w:val="bumpedfont15"/>
          <w:rFonts w:ascii="DengXian" w:eastAsia="DengXian" w:hAnsi="DengXian" w:cs="Arial"/>
          <w:b/>
          <w:bCs/>
          <w:color w:val="000000"/>
          <w:sz w:val="26"/>
          <w:szCs w:val="26"/>
        </w:rPr>
        <w:t>与设计理念</w:t>
      </w:r>
    </w:p>
    <w:p w14:paraId="729F7C41" w14:textId="44512E12" w:rsidR="00E37245" w:rsidRPr="00152C09" w:rsidRDefault="006A4333" w:rsidP="0025676B">
      <w:pPr>
        <w:pStyle w:val="s9"/>
        <w:spacing w:before="90" w:beforeAutospacing="0" w:after="90" w:afterAutospacing="0"/>
        <w:rPr>
          <w:rStyle w:val="bumpedfont15"/>
          <w:rFonts w:ascii="DengXian" w:eastAsia="DengXian" w:hAnsi="DengXian" w:cs="Arial"/>
          <w:b/>
          <w:bCs/>
          <w:color w:val="000000"/>
          <w:sz w:val="22"/>
          <w:szCs w:val="22"/>
        </w:rPr>
      </w:pPr>
      <w:r w:rsidRPr="00152C09">
        <w:rPr>
          <w:rStyle w:val="bumpedfont15"/>
          <w:rFonts w:ascii="DengXian" w:eastAsia="DengXian" w:hAnsi="DengXian" w:cs="Arial"/>
          <w:b/>
          <w:bCs/>
          <w:color w:val="000000"/>
          <w:sz w:val="26"/>
          <w:szCs w:val="26"/>
        </w:rPr>
        <w:tab/>
      </w:r>
      <w:r w:rsidRPr="00152C09">
        <w:rPr>
          <w:rStyle w:val="bumpedfont15"/>
          <w:rFonts w:ascii="DengXian" w:eastAsia="DengXian" w:hAnsi="DengXian" w:cs="Arial" w:hint="eastAsia"/>
          <w:b/>
          <w:bCs/>
          <w:color w:val="000000"/>
          <w:sz w:val="22"/>
          <w:szCs w:val="22"/>
        </w:rPr>
        <w:t>2.2.1设计理念</w:t>
      </w:r>
      <w:r w:rsidR="00B3441D" w:rsidRPr="00152C09">
        <w:rPr>
          <w:rStyle w:val="bumpedfont15"/>
          <w:rFonts w:ascii="DengXian" w:eastAsia="DengXian" w:hAnsi="DengXian" w:cs="Arial" w:hint="eastAsia"/>
          <w:b/>
          <w:bCs/>
          <w:color w:val="000000"/>
          <w:sz w:val="22"/>
          <w:szCs w:val="22"/>
        </w:rPr>
        <w:t>（亮点）</w:t>
      </w:r>
    </w:p>
    <w:p w14:paraId="1C05530E" w14:textId="333B0E41" w:rsidR="006A4333" w:rsidRPr="00FF7E19" w:rsidRDefault="006A4333" w:rsidP="0025676B">
      <w:pPr>
        <w:pStyle w:val="s9"/>
        <w:spacing w:before="90" w:beforeAutospacing="0" w:after="90" w:afterAutospacing="0"/>
        <w:rPr>
          <w:rStyle w:val="bumpedfont15"/>
          <w:rFonts w:ascii="DengXian" w:eastAsia="DengXian" w:hAnsi="DengXian" w:cs="Arial"/>
          <w:color w:val="BFBFBF" w:themeColor="background1" w:themeShade="BF"/>
          <w:sz w:val="22"/>
          <w:szCs w:val="22"/>
        </w:rPr>
      </w:pPr>
      <w:r>
        <w:rPr>
          <w:rStyle w:val="bumpedfont15"/>
          <w:rFonts w:ascii="DengXian" w:eastAsia="DengXian" w:hAnsi="DengXian" w:cs="Arial"/>
          <w:color w:val="000000"/>
          <w:sz w:val="22"/>
          <w:szCs w:val="22"/>
        </w:rPr>
        <w:tab/>
      </w:r>
      <w:r>
        <w:rPr>
          <w:rStyle w:val="bumpedfont15"/>
          <w:rFonts w:ascii="DengXian" w:eastAsia="DengXian" w:hAnsi="DengXian" w:cs="Arial"/>
          <w:color w:val="000000"/>
          <w:sz w:val="22"/>
          <w:szCs w:val="22"/>
        </w:rPr>
        <w:tab/>
      </w:r>
      <w:r w:rsidR="00B3441D" w:rsidRPr="00FF7E19">
        <w:rPr>
          <w:rStyle w:val="bumpedfont15"/>
          <w:rFonts w:ascii="DengXian" w:eastAsia="DengXian" w:hAnsi="DengXian" w:cs="Arial" w:hint="eastAsia"/>
          <w:color w:val="BFBFBF" w:themeColor="background1" w:themeShade="BF"/>
          <w:sz w:val="22"/>
          <w:szCs w:val="22"/>
        </w:rPr>
        <w:t>通过</w:t>
      </w:r>
      <w:r w:rsidR="004105A6" w:rsidRPr="00FF7E19">
        <w:rPr>
          <w:rStyle w:val="bumpedfont15"/>
          <w:rFonts w:ascii="DengXian" w:eastAsia="DengXian" w:hAnsi="DengXian" w:cs="Arial" w:hint="eastAsia"/>
          <w:color w:val="BFBFBF" w:themeColor="background1" w:themeShade="BF"/>
          <w:sz w:val="22"/>
          <w:szCs w:val="22"/>
        </w:rPr>
        <w:t>视角切换产生视差实现解谜</w:t>
      </w:r>
    </w:p>
    <w:p w14:paraId="0DA58F88" w14:textId="4728A59B" w:rsidR="004105A6" w:rsidRPr="00FF7E19" w:rsidRDefault="004105A6" w:rsidP="0025676B">
      <w:pPr>
        <w:pStyle w:val="s9"/>
        <w:spacing w:before="90" w:beforeAutospacing="0" w:after="90" w:afterAutospacing="0"/>
        <w:rPr>
          <w:rStyle w:val="bumpedfont15"/>
          <w:rFonts w:ascii="DengXian" w:eastAsia="DengXian" w:hAnsi="DengXian" w:cs="Arial"/>
          <w:color w:val="BFBFBF" w:themeColor="background1" w:themeShade="BF"/>
          <w:sz w:val="22"/>
          <w:szCs w:val="22"/>
        </w:rPr>
      </w:pPr>
      <w:r w:rsidRPr="00FF7E19">
        <w:rPr>
          <w:rStyle w:val="bumpedfont15"/>
          <w:rFonts w:ascii="DengXian" w:eastAsia="DengXian" w:hAnsi="DengXian" w:cs="Arial"/>
          <w:color w:val="BFBFBF" w:themeColor="background1" w:themeShade="BF"/>
          <w:sz w:val="22"/>
          <w:szCs w:val="22"/>
        </w:rPr>
        <w:tab/>
      </w:r>
      <w:r w:rsidRPr="00FF7E19">
        <w:rPr>
          <w:rStyle w:val="bumpedfont15"/>
          <w:rFonts w:ascii="DengXian" w:eastAsia="DengXian" w:hAnsi="DengXian" w:cs="Arial"/>
          <w:color w:val="BFBFBF" w:themeColor="background1" w:themeShade="BF"/>
          <w:sz w:val="22"/>
          <w:szCs w:val="22"/>
        </w:rPr>
        <w:tab/>
      </w:r>
      <w:r w:rsidR="004668A4" w:rsidRPr="00FF7E19">
        <w:rPr>
          <w:rStyle w:val="bumpedfont15"/>
          <w:rFonts w:ascii="DengXian" w:eastAsia="DengXian" w:hAnsi="DengXian" w:cs="Arial" w:hint="eastAsia"/>
          <w:color w:val="BFBFBF" w:themeColor="background1" w:themeShade="BF"/>
          <w:sz w:val="22"/>
          <w:szCs w:val="22"/>
        </w:rPr>
        <w:t>战斗与经营同比重的内容</w:t>
      </w:r>
    </w:p>
    <w:p w14:paraId="2503DE2B" w14:textId="35214B63" w:rsidR="00152C09" w:rsidRDefault="000A0325" w:rsidP="00152C09">
      <w:pPr>
        <w:pStyle w:val="s9"/>
        <w:spacing w:before="90" w:beforeAutospacing="0" w:after="90" w:afterAutospacing="0"/>
        <w:rPr>
          <w:rStyle w:val="bumpedfont15"/>
          <w:rFonts w:ascii="DengXian" w:eastAsia="DengXian" w:hAnsi="DengXian" w:cs="Arial"/>
          <w:b/>
          <w:bCs/>
          <w:color w:val="000000"/>
          <w:sz w:val="22"/>
          <w:szCs w:val="22"/>
        </w:rPr>
      </w:pPr>
      <w:r>
        <w:rPr>
          <w:rStyle w:val="bumpedfont15"/>
          <w:rFonts w:ascii="DengXian" w:eastAsia="DengXian" w:hAnsi="DengXian" w:cs="Arial"/>
          <w:color w:val="000000"/>
          <w:sz w:val="22"/>
          <w:szCs w:val="22"/>
        </w:rPr>
        <w:tab/>
      </w:r>
      <w:r w:rsidRPr="00152C09">
        <w:rPr>
          <w:rStyle w:val="bumpedfont15"/>
          <w:rFonts w:ascii="DengXian" w:eastAsia="DengXian" w:hAnsi="DengXian" w:cs="Arial" w:hint="eastAsia"/>
          <w:b/>
          <w:bCs/>
          <w:color w:val="000000"/>
          <w:sz w:val="22"/>
          <w:szCs w:val="22"/>
        </w:rPr>
        <w:t>2.2.2核心玩法</w:t>
      </w:r>
      <w:r w:rsidR="00D510C4" w:rsidRPr="00D510C4">
        <w:rPr>
          <w:rStyle w:val="bumpedfont15"/>
          <w:rFonts w:ascii="DengXian" w:eastAsia="DengXian" w:hAnsi="DengXian" w:cs="Arial"/>
          <w:b/>
          <w:bCs/>
          <w:color w:val="EE0000"/>
          <w:sz w:val="22"/>
          <w:szCs w:val="22"/>
        </w:rPr>
        <w:t>*</w:t>
      </w:r>
      <w:r w:rsidR="00D510C4" w:rsidRPr="00D510C4">
        <w:rPr>
          <w:rStyle w:val="bumpedfont15"/>
          <w:rFonts w:ascii="DengXian" w:eastAsia="DengXian" w:hAnsi="DengXian" w:cs="Arial"/>
          <w:b/>
          <w:bCs/>
          <w:color w:val="FFC000"/>
          <w:sz w:val="22"/>
          <w:szCs w:val="22"/>
        </w:rPr>
        <w:t>*</w:t>
      </w:r>
    </w:p>
    <w:p w14:paraId="4BCA88AD" w14:textId="7BD9008F" w:rsidR="00152C09" w:rsidRPr="00AC253D" w:rsidRDefault="0005761A" w:rsidP="00152C09">
      <w:pPr>
        <w:pStyle w:val="s9"/>
        <w:spacing w:before="90" w:beforeAutospacing="0" w:after="90" w:afterAutospacing="0"/>
        <w:ind w:leftChars="300" w:left="660"/>
        <w:rPr>
          <w:rStyle w:val="bumpedfont15"/>
          <w:rFonts w:ascii="DengXian" w:eastAsia="DengXian" w:hAnsi="DengXian" w:cs="Arial"/>
          <w:b/>
          <w:bCs/>
          <w:color w:val="BFBFBF" w:themeColor="background1" w:themeShade="BF"/>
          <w:sz w:val="22"/>
          <w:szCs w:val="22"/>
        </w:rPr>
      </w:pPr>
      <w:r>
        <w:rPr>
          <w:rStyle w:val="bumpedfont15"/>
          <w:rFonts w:ascii="DengXian" w:eastAsia="DengXian" w:hAnsi="DengXian" w:cs="Arial" w:hint="eastAsia"/>
          <w:color w:val="000000"/>
          <w:sz w:val="22"/>
          <w:szCs w:val="22"/>
        </w:rPr>
        <w:t>（</w:t>
      </w:r>
      <w:r w:rsidR="003D1446" w:rsidRPr="00AC253D">
        <w:rPr>
          <w:rStyle w:val="bumpedfont15"/>
          <w:rFonts w:ascii="DengXian" w:eastAsia="DengXian" w:hAnsi="DengXian" w:cs="Arial" w:hint="eastAsia"/>
          <w:color w:val="BFBFBF" w:themeColor="background1" w:themeShade="BF"/>
          <w:sz w:val="22"/>
          <w:szCs w:val="22"/>
        </w:rPr>
        <w:t>从家园出发→</w:t>
      </w:r>
      <w:r w:rsidR="003D1446" w:rsidRPr="00D510C4">
        <w:rPr>
          <w:rStyle w:val="bumpedfont15"/>
          <w:rFonts w:ascii="DengXian" w:eastAsia="DengXian" w:hAnsi="DengXian" w:cs="Arial" w:hint="eastAsia"/>
          <w:color w:val="EE0000"/>
          <w:sz w:val="22"/>
          <w:szCs w:val="22"/>
        </w:rPr>
        <w:t>战斗</w:t>
      </w:r>
      <w:r w:rsidR="003D1446" w:rsidRPr="00AC253D">
        <w:rPr>
          <w:rStyle w:val="bumpedfont15"/>
          <w:rFonts w:ascii="DengXian" w:eastAsia="DengXian" w:hAnsi="DengXian" w:cs="Arial" w:hint="eastAsia"/>
          <w:color w:val="BFBFBF" w:themeColor="background1" w:themeShade="BF"/>
          <w:sz w:val="22"/>
          <w:szCs w:val="22"/>
        </w:rPr>
        <w:t>→收集</w:t>
      </w:r>
      <w:r w:rsidR="003D1446" w:rsidRPr="00D510C4">
        <w:rPr>
          <w:rStyle w:val="bumpedfont15"/>
          <w:rFonts w:ascii="DengXian" w:eastAsia="DengXian" w:hAnsi="DengXian" w:cs="Arial" w:hint="eastAsia"/>
          <w:color w:val="EE0000"/>
          <w:sz w:val="22"/>
          <w:szCs w:val="22"/>
        </w:rPr>
        <w:t>→撤离</w:t>
      </w:r>
      <w:r w:rsidR="003D1446" w:rsidRPr="00AC253D">
        <w:rPr>
          <w:rStyle w:val="bumpedfont15"/>
          <w:rFonts w:ascii="DengXian" w:eastAsia="DengXian" w:hAnsi="DengXian" w:cs="Arial" w:hint="eastAsia"/>
          <w:color w:val="BFBFBF" w:themeColor="background1" w:themeShade="BF"/>
          <w:sz w:val="22"/>
          <w:szCs w:val="22"/>
        </w:rPr>
        <w:t>→建设家园→从家园出发</w:t>
      </w:r>
      <w:r>
        <w:rPr>
          <w:rStyle w:val="bumpedfont15"/>
          <w:rFonts w:ascii="DengXian" w:eastAsia="DengXian" w:hAnsi="DengXian" w:cs="Arial" w:hint="eastAsia"/>
          <w:color w:val="000000"/>
          <w:sz w:val="22"/>
          <w:szCs w:val="22"/>
        </w:rPr>
        <w:t>）</w:t>
      </w:r>
      <w:r w:rsidRPr="00AC253D">
        <w:rPr>
          <w:rStyle w:val="bumpedfont15"/>
          <w:rFonts w:ascii="DengXian" w:eastAsia="DengXian" w:hAnsi="DengXian" w:cs="Arial" w:hint="eastAsia"/>
          <w:color w:val="BFBFBF" w:themeColor="background1" w:themeShade="BF"/>
          <w:sz w:val="22"/>
          <w:szCs w:val="22"/>
        </w:rPr>
        <w:t>的战斗循环模式</w:t>
      </w:r>
    </w:p>
    <w:p w14:paraId="326A38CE" w14:textId="77777777" w:rsidR="00152C09" w:rsidRPr="00AC253D" w:rsidRDefault="0005761A" w:rsidP="00152C09">
      <w:pPr>
        <w:pStyle w:val="s9"/>
        <w:spacing w:before="90" w:beforeAutospacing="0" w:after="90" w:afterAutospacing="0"/>
        <w:ind w:leftChars="300" w:left="660"/>
        <w:rPr>
          <w:rStyle w:val="bumpedfont15"/>
          <w:rFonts w:ascii="DengXian" w:eastAsia="DengXian" w:hAnsi="DengXian" w:cs="Arial"/>
          <w:b/>
          <w:bCs/>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（使用战斗中搜集的物资建设家园→使用家园生产的物资变强→进入更难的战斗收集更稀有的物资→建设家园）的成长模式</w:t>
      </w:r>
    </w:p>
    <w:p w14:paraId="2AFED080" w14:textId="3BEDF203" w:rsidR="0005761A" w:rsidRPr="00AC253D" w:rsidRDefault="0005761A" w:rsidP="00152C09">
      <w:pPr>
        <w:pStyle w:val="s9"/>
        <w:spacing w:before="90" w:beforeAutospacing="0" w:after="90" w:afterAutospacing="0"/>
        <w:ind w:leftChars="300" w:left="660"/>
        <w:rPr>
          <w:rFonts w:ascii="DengXian" w:eastAsia="DengXian" w:hAnsi="DengXian" w:cs="Arial"/>
          <w:b/>
          <w:bCs/>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（在局内或随机事件中招募NPC→（增加家园人口→增加家园生产力→增加家园人口→增加家园生产力→……）→扩大家园规模→发展文化（意识形态）与政权）的社区建设玩法</w:t>
      </w:r>
    </w:p>
    <w:p w14:paraId="159722DF" w14:textId="773AC6C6" w:rsidR="0025676B" w:rsidRPr="00152C09" w:rsidRDefault="0025676B" w:rsidP="0025676B">
      <w:pPr>
        <w:pStyle w:val="s9"/>
        <w:spacing w:before="90" w:beforeAutospacing="0" w:after="90" w:afterAutospacing="0"/>
        <w:rPr>
          <w:rFonts w:ascii="DengXian" w:eastAsia="DengXian" w:hAnsi="DengXian"/>
          <w:b/>
          <w:bCs/>
          <w:color w:val="000000"/>
          <w:sz w:val="27"/>
          <w:szCs w:val="27"/>
        </w:rPr>
      </w:pPr>
      <w:r w:rsidRPr="00152C09">
        <w:rPr>
          <w:rStyle w:val="bumpedfont15"/>
          <w:rFonts w:ascii="DengXian" w:eastAsia="DengXian" w:hAnsi="DengXian" w:cs="Arial"/>
          <w:b/>
          <w:bCs/>
          <w:color w:val="000000"/>
          <w:sz w:val="26"/>
          <w:szCs w:val="26"/>
        </w:rPr>
        <w:t>2.</w:t>
      </w:r>
      <w:r w:rsidR="007945DE" w:rsidRPr="00152C09">
        <w:rPr>
          <w:rStyle w:val="bumpedfont15"/>
          <w:rFonts w:ascii="DengXian" w:eastAsia="DengXian" w:hAnsi="DengXian" w:cs="Arial" w:hint="eastAsia"/>
          <w:b/>
          <w:bCs/>
          <w:color w:val="000000"/>
          <w:sz w:val="26"/>
          <w:szCs w:val="26"/>
        </w:rPr>
        <w:t>3</w:t>
      </w:r>
      <w:r w:rsidRPr="00152C09">
        <w:rPr>
          <w:rStyle w:val="bumpedfont15"/>
          <w:rFonts w:ascii="DengXian" w:eastAsia="DengXian" w:hAnsi="DengXian" w:cs="Arial"/>
          <w:b/>
          <w:bCs/>
          <w:color w:val="000000"/>
          <w:sz w:val="26"/>
          <w:szCs w:val="26"/>
        </w:rPr>
        <w:t xml:space="preserve"> 开发平台与技术选型（游戏引擎、开发工具、编程语言）</w:t>
      </w:r>
    </w:p>
    <w:p w14:paraId="62EECD90" w14:textId="77777777" w:rsidR="00152C09" w:rsidRDefault="003D1446">
      <w:pPr>
        <w:widowControl/>
        <w:rPr>
          <w:rStyle w:val="bumpedfont15"/>
          <w:rFonts w:ascii="DengXian" w:eastAsia="DengXian" w:hAnsi="DengXian" w:cs="Arial"/>
          <w:b/>
          <w:bCs/>
          <w:color w:val="000000"/>
          <w:szCs w:val="22"/>
        </w:rPr>
      </w:pPr>
      <w:r w:rsidRPr="00152C09">
        <w:rPr>
          <w:rStyle w:val="bumpedfont15"/>
          <w:rFonts w:ascii="DengXian" w:eastAsia="DengXian" w:hAnsi="DengXian" w:cs="Arial"/>
          <w:b/>
          <w:bCs/>
          <w:color w:val="000000"/>
          <w:szCs w:val="22"/>
        </w:rPr>
        <w:tab/>
      </w:r>
      <w:r w:rsidRPr="00152C09">
        <w:rPr>
          <w:rStyle w:val="bumpedfont15"/>
          <w:rFonts w:ascii="DengXian" w:eastAsia="DengXian" w:hAnsi="DengXian" w:cs="Arial" w:hint="eastAsia"/>
          <w:b/>
          <w:bCs/>
          <w:color w:val="000000"/>
          <w:szCs w:val="22"/>
        </w:rPr>
        <w:t>2.3.1游戏引擎</w:t>
      </w:r>
    </w:p>
    <w:p w14:paraId="638DE9B2" w14:textId="14D24D5E" w:rsidR="003D1446" w:rsidRPr="00152C09" w:rsidRDefault="003D1446" w:rsidP="00152C09">
      <w:pPr>
        <w:widowControl/>
        <w:ind w:leftChars="300" w:left="660"/>
        <w:rPr>
          <w:rStyle w:val="bumpedfont15"/>
          <w:rFonts w:ascii="DengXian" w:eastAsia="DengXian" w:hAnsi="DengXian" w:cs="Arial"/>
          <w:b/>
          <w:bCs/>
          <w:color w:val="000000"/>
          <w:szCs w:val="22"/>
        </w:rPr>
      </w:pPr>
      <w:r>
        <w:rPr>
          <w:rStyle w:val="bumpedfont15"/>
          <w:rFonts w:ascii="DengXian" w:eastAsia="DengXian" w:hAnsi="DengXian" w:cs="Arial" w:hint="eastAsia"/>
          <w:color w:val="000000"/>
          <w:sz w:val="20"/>
          <w:szCs w:val="20"/>
        </w:rPr>
        <w:t>Godot（暂定）</w:t>
      </w:r>
    </w:p>
    <w:p w14:paraId="2B00E1DE" w14:textId="79D8BE96" w:rsidR="00D9297C" w:rsidRPr="00152C09" w:rsidRDefault="00D9297C">
      <w:pPr>
        <w:widowControl/>
        <w:rPr>
          <w:rStyle w:val="bumpedfont15"/>
          <w:rFonts w:ascii="DengXian" w:eastAsia="DengXian" w:hAnsi="DengXian" w:cs="Arial"/>
          <w:b/>
          <w:bCs/>
          <w:color w:val="000000"/>
          <w:sz w:val="20"/>
          <w:szCs w:val="20"/>
        </w:rPr>
      </w:pPr>
      <w:r>
        <w:rPr>
          <w:rStyle w:val="bumpedfont15"/>
          <w:rFonts w:ascii="DengXian" w:eastAsia="DengXian" w:hAnsi="DengXian" w:cs="Arial"/>
          <w:color w:val="000000"/>
          <w:sz w:val="20"/>
          <w:szCs w:val="20"/>
        </w:rPr>
        <w:lastRenderedPageBreak/>
        <w:tab/>
      </w:r>
      <w:r w:rsidRPr="00152C09">
        <w:rPr>
          <w:rStyle w:val="bumpedfont15"/>
          <w:rFonts w:ascii="DengXian" w:eastAsia="DengXian" w:hAnsi="DengXian" w:cs="Arial" w:hint="eastAsia"/>
          <w:b/>
          <w:bCs/>
          <w:color w:val="000000"/>
          <w:sz w:val="20"/>
          <w:szCs w:val="20"/>
        </w:rPr>
        <w:t>2.3.2开发工具</w:t>
      </w:r>
    </w:p>
    <w:p w14:paraId="35BB6A1D" w14:textId="77777777" w:rsidR="00152C09" w:rsidRDefault="00D9297C">
      <w:pPr>
        <w:widowControl/>
        <w:rPr>
          <w:rStyle w:val="bumpedfont15"/>
          <w:rFonts w:ascii="DengXian" w:eastAsia="DengXian" w:hAnsi="DengXian" w:cs="Arial"/>
          <w:b/>
          <w:bCs/>
          <w:color w:val="000000"/>
          <w:sz w:val="20"/>
          <w:szCs w:val="20"/>
        </w:rPr>
      </w:pPr>
      <w:r w:rsidRPr="00152C09">
        <w:rPr>
          <w:rStyle w:val="bumpedfont15"/>
          <w:rFonts w:ascii="DengXian" w:eastAsia="DengXian" w:hAnsi="DengXian" w:cs="Arial"/>
          <w:b/>
          <w:bCs/>
          <w:color w:val="000000"/>
          <w:sz w:val="20"/>
          <w:szCs w:val="20"/>
        </w:rPr>
        <w:tab/>
      </w:r>
      <w:r w:rsidRPr="00152C09">
        <w:rPr>
          <w:rStyle w:val="bumpedfont15"/>
          <w:rFonts w:ascii="DengXian" w:eastAsia="DengXian" w:hAnsi="DengXian" w:cs="Arial" w:hint="eastAsia"/>
          <w:b/>
          <w:bCs/>
          <w:color w:val="000000"/>
          <w:sz w:val="20"/>
          <w:szCs w:val="20"/>
        </w:rPr>
        <w:t>2.3.3编程语言</w:t>
      </w:r>
    </w:p>
    <w:p w14:paraId="5985BE01" w14:textId="45D2CADE" w:rsidR="00D9297C" w:rsidRPr="00152C09" w:rsidRDefault="00D9297C" w:rsidP="00152C09">
      <w:pPr>
        <w:widowControl/>
        <w:ind w:leftChars="300" w:left="660"/>
        <w:rPr>
          <w:rStyle w:val="bumpedfont15"/>
          <w:rFonts w:ascii="DengXian" w:eastAsia="DengXian" w:hAnsi="DengXian" w:cs="Arial"/>
          <w:b/>
          <w:bCs/>
          <w:color w:val="000000"/>
          <w:sz w:val="20"/>
          <w:szCs w:val="20"/>
        </w:rPr>
      </w:pPr>
      <w:r>
        <w:rPr>
          <w:rStyle w:val="bumpedfont15"/>
          <w:rFonts w:ascii="DengXian" w:eastAsia="DengXian" w:hAnsi="DengXian" w:cs="Arial" w:hint="eastAsia"/>
          <w:color w:val="000000"/>
          <w:sz w:val="20"/>
          <w:szCs w:val="20"/>
        </w:rPr>
        <w:t>C++；C#</w:t>
      </w:r>
      <w:r w:rsidR="0072551A">
        <w:rPr>
          <w:rStyle w:val="bumpedfont15"/>
          <w:rFonts w:ascii="DengXian" w:eastAsia="DengXian" w:hAnsi="DengXian" w:cs="Arial" w:hint="eastAsia"/>
          <w:color w:val="000000"/>
          <w:sz w:val="20"/>
          <w:szCs w:val="20"/>
        </w:rPr>
        <w:t>；</w:t>
      </w:r>
      <w:proofErr w:type="spellStart"/>
      <w:r w:rsidR="0072551A" w:rsidRPr="0072551A">
        <w:rPr>
          <w:rFonts w:ascii="DengXian" w:eastAsia="DengXian" w:hAnsi="DengXian" w:cs="Arial"/>
          <w:color w:val="000000"/>
          <w:sz w:val="20"/>
          <w:szCs w:val="20"/>
        </w:rPr>
        <w:t>GDScript</w:t>
      </w:r>
      <w:proofErr w:type="spellEnd"/>
    </w:p>
    <w:p w14:paraId="479B272A" w14:textId="77777777" w:rsidR="009C30F4" w:rsidRDefault="009C30F4">
      <w:pPr>
        <w:widowControl/>
        <w:rPr>
          <w:rStyle w:val="bumpedfont15"/>
          <w:rFonts w:ascii="DengXian" w:eastAsia="DengXian" w:hAnsi="DengXian" w:cs="Arial"/>
          <w:color w:val="000000"/>
          <w:kern w:val="0"/>
          <w:szCs w:val="22"/>
          <w14:ligatures w14:val="none"/>
        </w:rPr>
      </w:pPr>
    </w:p>
    <w:p w14:paraId="54AA8CC0" w14:textId="4A612AE2" w:rsidR="0025676B" w:rsidRDefault="0025676B">
      <w:pPr>
        <w:widowControl/>
        <w:rPr>
          <w:rStyle w:val="bumpedfont15"/>
          <w:rFonts w:ascii="DengXian" w:eastAsia="DengXian" w:hAnsi="DengXian" w:cs="Arial"/>
          <w:color w:val="000000"/>
          <w:kern w:val="0"/>
          <w:szCs w:val="22"/>
          <w14:ligatures w14:val="none"/>
        </w:rPr>
      </w:pPr>
      <w:r>
        <w:rPr>
          <w:rStyle w:val="bumpedfont15"/>
          <w:rFonts w:ascii="DengXian" w:eastAsia="DengXian" w:hAnsi="DengXian" w:cs="Arial"/>
          <w:color w:val="000000"/>
          <w:kern w:val="0"/>
          <w:szCs w:val="22"/>
          <w14:ligatures w14:val="none"/>
        </w:rPr>
        <w:br w:type="page"/>
      </w:r>
    </w:p>
    <w:p w14:paraId="04186BBD" w14:textId="77777777" w:rsidR="009C30F4" w:rsidRPr="00732C74" w:rsidRDefault="009C30F4" w:rsidP="009C30F4">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lastRenderedPageBreak/>
        <w:t>三、游戏世界观与剧情设计</w:t>
      </w:r>
    </w:p>
    <w:p w14:paraId="37E9D22E" w14:textId="77777777" w:rsidR="009C30F4" w:rsidRPr="007945DE" w:rsidRDefault="009C30F4" w:rsidP="00152C09">
      <w:pPr>
        <w:pStyle w:val="s9"/>
        <w:spacing w:before="90" w:beforeAutospacing="0" w:after="90" w:afterAutospacing="0"/>
        <w:rPr>
          <w:rStyle w:val="bumpedfont15"/>
          <w:rFonts w:ascii="DengXian" w:eastAsia="DengXian" w:hAnsi="DengXian" w:cs="Arial"/>
          <w:b/>
          <w:bCs/>
          <w:color w:val="000000"/>
          <w:sz w:val="26"/>
          <w:szCs w:val="26"/>
        </w:rPr>
      </w:pPr>
      <w:r w:rsidRPr="007945DE">
        <w:rPr>
          <w:rStyle w:val="bumpedfont15"/>
          <w:rFonts w:ascii="DengXian" w:eastAsia="DengXian" w:hAnsi="DengXian" w:cs="Arial"/>
          <w:b/>
          <w:bCs/>
          <w:color w:val="000000"/>
          <w:sz w:val="26"/>
          <w:szCs w:val="26"/>
        </w:rPr>
        <w:t>3.1 整体世界观背景设定</w:t>
      </w:r>
    </w:p>
    <w:p w14:paraId="509A7D78" w14:textId="77777777" w:rsidR="008F3D40" w:rsidRDefault="009C30F4" w:rsidP="00152C09">
      <w:pPr>
        <w:pStyle w:val="s9"/>
        <w:spacing w:before="90" w:beforeAutospacing="0" w:after="90" w:afterAutospacing="0"/>
        <w:ind w:leftChars="200" w:left="440"/>
      </w:pPr>
      <w:r>
        <w:rPr>
          <w:rStyle w:val="bumpedfont15"/>
          <w:rFonts w:ascii="DengXian" w:eastAsia="DengXian" w:hAnsi="DengXian" w:cs="Arial"/>
          <w:color w:val="000000"/>
          <w:sz w:val="26"/>
          <w:szCs w:val="26"/>
        </w:rPr>
        <w:tab/>
      </w:r>
      <w:r w:rsidR="008F3D40">
        <w:t>故事设定在人类文明第 20 个千年末期，星际殖民蓬勃发展，人类足迹遍布太阳系。但因未掌握超光速航行技术，通讯与交通成本极高，边缘文明与地球隔绝。主角出生于距地球 638 光年的开普勒 22b，这颗与地球高度相似的星球，由其祖先在第 19 个千年末期携早期古技术拓荒而来。第 20 个千年早期，星球因粮食危机爆发战争，核聚变既曾助力生存，亦摧毁家园，主角作为十岁孩童进入冬眠舱沉睡千年，后续历史皆从废弃建筑中的史书所得。</w:t>
      </w:r>
    </w:p>
    <w:p w14:paraId="2031021C" w14:textId="10E8DE07" w:rsidR="009C30F4" w:rsidRPr="007945DE" w:rsidRDefault="009C30F4" w:rsidP="008F3D40">
      <w:pPr>
        <w:pStyle w:val="s9"/>
        <w:spacing w:before="90" w:beforeAutospacing="0" w:after="90" w:afterAutospacing="0"/>
        <w:rPr>
          <w:rStyle w:val="bumpedfont15"/>
          <w:rFonts w:ascii="DengXian" w:eastAsia="DengXian" w:hAnsi="DengXian" w:cs="Arial"/>
          <w:b/>
          <w:bCs/>
          <w:color w:val="000000"/>
          <w:sz w:val="26"/>
          <w:szCs w:val="26"/>
        </w:rPr>
      </w:pPr>
      <w:r w:rsidRPr="007945DE">
        <w:rPr>
          <w:rStyle w:val="bumpedfont15"/>
          <w:rFonts w:ascii="DengXian" w:eastAsia="DengXian" w:hAnsi="DengXian" w:cs="Arial"/>
          <w:b/>
          <w:bCs/>
          <w:color w:val="000000"/>
          <w:sz w:val="26"/>
          <w:szCs w:val="26"/>
        </w:rPr>
        <w:t>3.2 游戏故事主线与剧情脉络</w:t>
      </w:r>
    </w:p>
    <w:p w14:paraId="2A8E0123" w14:textId="77777777" w:rsidR="008F3D40" w:rsidRDefault="004A3AD1" w:rsidP="00152C09">
      <w:pPr>
        <w:pStyle w:val="s9"/>
        <w:spacing w:before="90" w:beforeAutospacing="0" w:after="90" w:afterAutospacing="0"/>
        <w:ind w:leftChars="200" w:left="440"/>
      </w:pPr>
      <w:r>
        <w:rPr>
          <w:rStyle w:val="bumpedfont15"/>
          <w:rFonts w:ascii="DengXian" w:eastAsia="DengXian" w:hAnsi="DengXian" w:cs="Arial"/>
          <w:color w:val="000000"/>
          <w:sz w:val="22"/>
          <w:szCs w:val="22"/>
        </w:rPr>
        <w:tab/>
      </w:r>
      <w:r w:rsidR="008F3D40">
        <w:t>主角从冬眠仓苏醒时，星球生态已在百年间自我修复，仿佛人类从未存在；冬眠综合征带来头痛呕吐，ta 依靠休眠舱物资在山洞度过首日，洞前小河依旧流淌，岸边生长着拓荒者带来的桃树，虽未结果却桃花盛开，洞外不远处便是适合建设的平原。随后几日，ta 过滤河水、狩猎求生，但物资有限；第三夜遭遇牙兽对峙，对方并未攻击，仅夺走猎物，第四日牙兽携幼崽与猎物归来，选择共享洞穴。序章以此完成操作教学与世界观引入，主线则在主角成年后展开：ta 每日狩猎采集、归家建造，探索中解锁科技、结识商人、医生、工程师等 NPC 并邀其定居互助，故事以无限建设为核心，同时设有飞向地球的最终结局。</w:t>
      </w:r>
    </w:p>
    <w:p w14:paraId="132AA605" w14:textId="6E436531" w:rsidR="009C30F4" w:rsidRDefault="009C30F4" w:rsidP="008F3D40">
      <w:pPr>
        <w:pStyle w:val="s9"/>
        <w:spacing w:before="90" w:beforeAutospacing="0" w:after="90" w:afterAutospacing="0"/>
        <w:rPr>
          <w:rStyle w:val="bumpedfont15"/>
          <w:rFonts w:ascii="DengXian" w:eastAsia="DengXian" w:hAnsi="DengXian" w:cs="Arial"/>
          <w:b/>
          <w:bCs/>
          <w:color w:val="000000"/>
          <w:sz w:val="26"/>
          <w:szCs w:val="26"/>
        </w:rPr>
      </w:pPr>
      <w:r w:rsidRPr="007945DE">
        <w:rPr>
          <w:rStyle w:val="bumpedfont15"/>
          <w:rFonts w:ascii="DengXian" w:eastAsia="DengXian" w:hAnsi="DengXian" w:cs="Arial"/>
          <w:b/>
          <w:bCs/>
          <w:color w:val="000000"/>
          <w:sz w:val="26"/>
          <w:szCs w:val="26"/>
        </w:rPr>
        <w:t>3.3 核心角色设定（角色形象、性格、功能）</w:t>
      </w:r>
    </w:p>
    <w:p w14:paraId="21F91BD2" w14:textId="59896A94" w:rsidR="003137A2" w:rsidRPr="00AC253D" w:rsidRDefault="00220263" w:rsidP="00152C09">
      <w:pPr>
        <w:pStyle w:val="s9"/>
        <w:spacing w:before="90" w:beforeAutospacing="0" w:after="90" w:afterAutospacing="0"/>
        <w:ind w:leftChars="200" w:left="440"/>
        <w:rPr>
          <w:rFonts w:ascii="DengXian" w:eastAsia="DengXian" w:hAnsi="DengXian"/>
          <w:color w:val="BFBFBF" w:themeColor="background1" w:themeShade="BF"/>
          <w:sz w:val="22"/>
          <w:szCs w:val="22"/>
        </w:rPr>
      </w:pPr>
      <w:r>
        <w:rPr>
          <w:rFonts w:ascii="DengXian" w:eastAsia="DengXian" w:hAnsi="DengXian"/>
          <w:color w:val="000000"/>
          <w:sz w:val="22"/>
          <w:szCs w:val="22"/>
        </w:rPr>
        <w:tab/>
      </w:r>
      <w:r w:rsidR="003137A2">
        <w:rPr>
          <w:rFonts w:ascii="DengXian" w:eastAsia="DengXian" w:hAnsi="DengXian" w:hint="eastAsia"/>
          <w:color w:val="000000"/>
          <w:sz w:val="22"/>
          <w:szCs w:val="22"/>
        </w:rPr>
        <w:t>我会</w:t>
      </w:r>
      <w:r w:rsidR="003137A2" w:rsidRPr="00D510C4">
        <w:rPr>
          <w:rFonts w:ascii="DengXian" w:eastAsia="DengXian" w:hAnsi="DengXian" w:hint="eastAsia"/>
          <w:color w:val="C00000"/>
          <w:sz w:val="22"/>
          <w:szCs w:val="22"/>
        </w:rPr>
        <w:t>设计一个预设角色</w:t>
      </w:r>
      <w:r w:rsidR="003137A2">
        <w:rPr>
          <w:rFonts w:ascii="DengXian" w:eastAsia="DengXian" w:hAnsi="DengXian" w:hint="eastAsia"/>
          <w:color w:val="000000"/>
          <w:sz w:val="22"/>
          <w:szCs w:val="22"/>
        </w:rPr>
        <w:t>。</w:t>
      </w:r>
      <w:r w:rsidR="003137A2" w:rsidRPr="00AC253D">
        <w:rPr>
          <w:rFonts w:ascii="DengXian" w:eastAsia="DengXian" w:hAnsi="DengXian" w:hint="eastAsia"/>
          <w:color w:val="BFBFBF" w:themeColor="background1" w:themeShade="BF"/>
          <w:sz w:val="22"/>
          <w:szCs w:val="22"/>
        </w:rPr>
        <w:t>但我规划未来可能会做一个捏人系统，让玩家能自定义自己的角色更有代入感。</w:t>
      </w:r>
    </w:p>
    <w:p w14:paraId="2ED363F7" w14:textId="7EAEC189" w:rsidR="003137A2" w:rsidRPr="007945DE" w:rsidRDefault="003137A2" w:rsidP="009C30F4">
      <w:pPr>
        <w:pStyle w:val="s9"/>
        <w:spacing w:before="90" w:beforeAutospacing="0" w:after="90" w:afterAutospacing="0"/>
        <w:rPr>
          <w:rFonts w:ascii="DengXian" w:eastAsia="DengXian" w:hAnsi="DengXian"/>
          <w:color w:val="000000"/>
          <w:sz w:val="22"/>
          <w:szCs w:val="22"/>
        </w:rPr>
      </w:pPr>
      <w:r>
        <w:rPr>
          <w:rFonts w:ascii="DengXian" w:eastAsia="DengXian" w:hAnsi="DengXian"/>
          <w:color w:val="000000"/>
          <w:sz w:val="22"/>
          <w:szCs w:val="22"/>
        </w:rPr>
        <w:tab/>
      </w:r>
    </w:p>
    <w:p w14:paraId="468826D6" w14:textId="77777777" w:rsidR="00152C09" w:rsidRDefault="009C30F4" w:rsidP="00732C74">
      <w:pPr>
        <w:pStyle w:val="s9"/>
        <w:spacing w:before="90" w:beforeAutospacing="0" w:after="90" w:afterAutospacing="0"/>
        <w:rPr>
          <w:rFonts w:ascii="DengXian" w:eastAsia="DengXian" w:hAnsi="DengXian"/>
          <w:b/>
          <w:bCs/>
          <w:color w:val="000000"/>
          <w:sz w:val="27"/>
          <w:szCs w:val="27"/>
        </w:rPr>
      </w:pPr>
      <w:r w:rsidRPr="007945DE">
        <w:rPr>
          <w:rStyle w:val="bumpedfont15"/>
          <w:rFonts w:ascii="DengXian" w:eastAsia="DengXian" w:hAnsi="DengXian" w:cs="Arial"/>
          <w:b/>
          <w:bCs/>
          <w:color w:val="000000"/>
          <w:sz w:val="26"/>
          <w:szCs w:val="26"/>
        </w:rPr>
        <w:t>3.4 主要游戏场景设定与风格</w:t>
      </w:r>
    </w:p>
    <w:p w14:paraId="471AF395" w14:textId="70173CE6" w:rsidR="009C30F4" w:rsidRPr="00152C09" w:rsidRDefault="003137A2" w:rsidP="00152C09">
      <w:pPr>
        <w:pStyle w:val="s9"/>
        <w:spacing w:before="90" w:beforeAutospacing="0" w:after="90" w:afterAutospacing="0"/>
        <w:ind w:leftChars="200" w:left="440"/>
        <w:rPr>
          <w:rStyle w:val="bumpedfont15"/>
          <w:rFonts w:ascii="DengXian" w:eastAsia="DengXian" w:hAnsi="DengXian"/>
          <w:b/>
          <w:bCs/>
          <w:color w:val="000000"/>
          <w:sz w:val="27"/>
          <w:szCs w:val="27"/>
        </w:rPr>
      </w:pPr>
      <w:r>
        <w:rPr>
          <w:rStyle w:val="bumpedfont15"/>
          <w:rFonts w:ascii="DengXian" w:eastAsia="DengXian" w:hAnsi="DengXian" w:cs="Arial" w:hint="eastAsia"/>
          <w:color w:val="000000"/>
          <w:sz w:val="22"/>
          <w:szCs w:val="22"/>
        </w:rPr>
        <w:t>主要游戏场景分为</w:t>
      </w:r>
    </w:p>
    <w:p w14:paraId="76D75632" w14:textId="693C5398" w:rsidR="003137A2" w:rsidRDefault="003137A2" w:rsidP="00152C09">
      <w:pPr>
        <w:pStyle w:val="s9"/>
        <w:numPr>
          <w:ilvl w:val="0"/>
          <w:numId w:val="1"/>
        </w:numPr>
        <w:spacing w:before="90" w:beforeAutospacing="0" w:after="90" w:afterAutospacing="0"/>
        <w:ind w:leftChars="391" w:left="1220"/>
        <w:rPr>
          <w:rStyle w:val="bumpedfont15"/>
          <w:rFonts w:ascii="DengXian" w:eastAsia="DengXian" w:hAnsi="DengXian" w:cs="Arial"/>
          <w:color w:val="000000"/>
          <w:sz w:val="22"/>
          <w:szCs w:val="22"/>
        </w:rPr>
      </w:pPr>
      <w:r>
        <w:rPr>
          <w:rStyle w:val="bumpedfont15"/>
          <w:rFonts w:ascii="DengXian" w:eastAsia="DengXian" w:hAnsi="DengXian" w:cs="Arial" w:hint="eastAsia"/>
          <w:color w:val="000000"/>
          <w:sz w:val="22"/>
          <w:szCs w:val="22"/>
        </w:rPr>
        <w:t>战斗场景</w:t>
      </w:r>
    </w:p>
    <w:p w14:paraId="4565FAB3" w14:textId="197F6363" w:rsidR="006375DB" w:rsidRPr="00AC253D" w:rsidRDefault="006375DB" w:rsidP="00152C09">
      <w:pPr>
        <w:pStyle w:val="s9"/>
        <w:spacing w:before="90" w:beforeAutospacing="0" w:after="90" w:afterAutospacing="0"/>
        <w:ind w:leftChars="555" w:left="1221"/>
        <w:rPr>
          <w:rStyle w:val="bumpedfont15"/>
          <w:rFonts w:ascii="DengXian" w:eastAsia="DengXian" w:hAnsi="DengXian" w:cs="Arial"/>
          <w:color w:val="BFBFBF" w:themeColor="background1" w:themeShade="BF"/>
          <w:sz w:val="22"/>
          <w:szCs w:val="22"/>
        </w:rPr>
      </w:pPr>
      <w:r w:rsidRPr="00D510C4">
        <w:rPr>
          <w:rStyle w:val="bumpedfont15"/>
          <w:rFonts w:ascii="DengXian" w:eastAsia="DengXian" w:hAnsi="DengXian" w:cs="Arial" w:hint="eastAsia"/>
          <w:color w:val="EE0000"/>
          <w:sz w:val="22"/>
          <w:szCs w:val="22"/>
        </w:rPr>
        <w:t>战斗</w:t>
      </w:r>
      <w:r w:rsidR="00362FF3" w:rsidRPr="00D510C4">
        <w:rPr>
          <w:rStyle w:val="bumpedfont15"/>
          <w:rFonts w:ascii="DengXian" w:eastAsia="DengXian" w:hAnsi="DengXian" w:cs="Arial" w:hint="eastAsia"/>
          <w:color w:val="EE0000"/>
          <w:sz w:val="22"/>
          <w:szCs w:val="22"/>
        </w:rPr>
        <w:t>场景主要以2D横版</w:t>
      </w:r>
      <w:r w:rsidR="00362FF3">
        <w:rPr>
          <w:rStyle w:val="bumpedfont15"/>
          <w:rFonts w:ascii="DengXian" w:eastAsia="DengXian" w:hAnsi="DengXian" w:cs="Arial" w:hint="eastAsia"/>
          <w:color w:val="000000"/>
          <w:sz w:val="22"/>
          <w:szCs w:val="22"/>
        </w:rPr>
        <w:t>为主，</w:t>
      </w:r>
      <w:r w:rsidR="00362FF3" w:rsidRPr="00AC253D">
        <w:rPr>
          <w:rStyle w:val="bumpedfont15"/>
          <w:rFonts w:ascii="DengXian" w:eastAsia="DengXian" w:hAnsi="DengXian" w:cs="Arial" w:hint="eastAsia"/>
          <w:color w:val="BFBFBF" w:themeColor="background1" w:themeShade="BF"/>
          <w:sz w:val="22"/>
          <w:szCs w:val="22"/>
        </w:rPr>
        <w:t>某些关卡或特殊情况，会进入2.5D（密特罗德生存恐惧）带入纵深要素。少数情况下也会进入3D场景。（）</w:t>
      </w:r>
    </w:p>
    <w:p w14:paraId="069DA7D5" w14:textId="07AFE38E" w:rsidR="003137A2" w:rsidRPr="00AC253D" w:rsidRDefault="003137A2" w:rsidP="00152C09">
      <w:pPr>
        <w:pStyle w:val="s9"/>
        <w:numPr>
          <w:ilvl w:val="0"/>
          <w:numId w:val="1"/>
        </w:numPr>
        <w:spacing w:before="90" w:beforeAutospacing="0" w:after="90" w:afterAutospacing="0"/>
        <w:ind w:leftChars="391" w:left="122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探索场景</w:t>
      </w:r>
    </w:p>
    <w:p w14:paraId="1B7A0214" w14:textId="7B321C43" w:rsidR="00362FF3" w:rsidRPr="00AC253D" w:rsidRDefault="00362FF3" w:rsidP="00152C09">
      <w:pPr>
        <w:pStyle w:val="s9"/>
        <w:spacing w:before="90" w:beforeAutospacing="0" w:after="90" w:afterAutospacing="0"/>
        <w:ind w:leftChars="555" w:left="1221"/>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在家园附近有一小片自由活动区域，</w:t>
      </w:r>
      <w:r w:rsidRPr="00AC253D">
        <w:rPr>
          <w:rStyle w:val="bumpedfont15"/>
          <w:rFonts w:ascii="Cambria Math" w:eastAsia="DengXian" w:hAnsi="Cambria Math" w:cs="Cambria Math" w:hint="eastAsia"/>
          <w:color w:val="BFBFBF" w:themeColor="background1" w:themeShade="BF"/>
          <w:sz w:val="22"/>
          <w:szCs w:val="22"/>
        </w:rPr>
        <w:t>不属于家园也不属于战斗场景。这片区域我计划</w:t>
      </w:r>
      <w:r w:rsidRPr="00AC253D">
        <w:rPr>
          <w:rStyle w:val="bumpedfont15"/>
          <w:rFonts w:ascii="Cambria Math" w:eastAsia="DengXian" w:hAnsi="Cambria Math" w:cs="Cambria Math" w:hint="eastAsia"/>
          <w:color w:val="BFBFBF" w:themeColor="background1" w:themeShade="BF"/>
          <w:sz w:val="22"/>
          <w:szCs w:val="22"/>
        </w:rPr>
        <w:t>2.5D</w:t>
      </w:r>
      <w:r w:rsidRPr="00AC253D">
        <w:rPr>
          <w:rStyle w:val="bumpedfont15"/>
          <w:rFonts w:ascii="Cambria Math" w:eastAsia="DengXian" w:hAnsi="Cambria Math" w:cs="Cambria Math" w:hint="eastAsia"/>
          <w:color w:val="BFBFBF" w:themeColor="background1" w:themeShade="BF"/>
          <w:sz w:val="22"/>
          <w:szCs w:val="22"/>
        </w:rPr>
        <w:t>，固定视角地面移动带纵深。（类似动物森友会）。也可手动切换到和家园相同的俯视角</w:t>
      </w:r>
      <w:r w:rsidRPr="00AC253D">
        <w:rPr>
          <w:rStyle w:val="bumpedfont15"/>
          <w:rFonts w:ascii="Cambria Math" w:eastAsia="DengXian" w:hAnsi="Cambria Math" w:cs="Cambria Math" w:hint="eastAsia"/>
          <w:color w:val="BFBFBF" w:themeColor="background1" w:themeShade="BF"/>
          <w:sz w:val="22"/>
          <w:szCs w:val="22"/>
        </w:rPr>
        <w:t>2D</w:t>
      </w:r>
      <w:r w:rsidRPr="00AC253D">
        <w:rPr>
          <w:rStyle w:val="bumpedfont15"/>
          <w:rFonts w:ascii="Cambria Math" w:eastAsia="DengXian" w:hAnsi="Cambria Math" w:cs="Cambria Math" w:hint="eastAsia"/>
          <w:color w:val="BFBFBF" w:themeColor="background1" w:themeShade="BF"/>
          <w:sz w:val="22"/>
          <w:szCs w:val="22"/>
        </w:rPr>
        <w:t>（星露谷）</w:t>
      </w:r>
    </w:p>
    <w:p w14:paraId="441CED2E" w14:textId="49932925" w:rsidR="003137A2" w:rsidRPr="00AC253D" w:rsidRDefault="003137A2" w:rsidP="00152C09">
      <w:pPr>
        <w:pStyle w:val="s9"/>
        <w:numPr>
          <w:ilvl w:val="0"/>
          <w:numId w:val="1"/>
        </w:numPr>
        <w:spacing w:before="90" w:beforeAutospacing="0" w:after="90" w:afterAutospacing="0"/>
        <w:ind w:leftChars="391" w:left="122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家园场景</w:t>
      </w:r>
    </w:p>
    <w:p w14:paraId="728B1312" w14:textId="19225834" w:rsidR="004A3AD1" w:rsidRPr="00AC253D" w:rsidRDefault="00362FF3" w:rsidP="00152C09">
      <w:pPr>
        <w:pStyle w:val="s9"/>
        <w:spacing w:before="90" w:beforeAutospacing="0" w:after="90" w:afterAutospacing="0"/>
        <w:ind w:leftChars="555" w:left="1221"/>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可以在俯视角和2.5D切换</w:t>
      </w:r>
    </w:p>
    <w:p w14:paraId="07B45012" w14:textId="77777777" w:rsidR="004A3AD1" w:rsidRPr="00732C74" w:rsidRDefault="004A3AD1" w:rsidP="004A3AD1">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lastRenderedPageBreak/>
        <w:t>四、核心玩法与游戏机制</w:t>
      </w:r>
    </w:p>
    <w:p w14:paraId="2B70642F" w14:textId="77777777" w:rsidR="004A3AD1" w:rsidRPr="00360BC2" w:rsidRDefault="004A3AD1" w:rsidP="004A3AD1">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4.1 核心玩法循环设计</w:t>
      </w:r>
    </w:p>
    <w:p w14:paraId="4DFB6D62" w14:textId="514EB2EC" w:rsidR="005264BD" w:rsidRPr="00AC253D" w:rsidRDefault="005264BD" w:rsidP="005264BD">
      <w:pPr>
        <w:pStyle w:val="s9"/>
        <w:spacing w:before="90" w:beforeAutospacing="0" w:after="90" w:afterAutospacing="0"/>
        <w:ind w:leftChars="200" w:left="440"/>
        <w:rPr>
          <w:rStyle w:val="bumpedfont15"/>
          <w:rFonts w:ascii="DengXian" w:eastAsia="DengXian" w:hAnsi="DengXian" w:cs="Arial"/>
          <w:b/>
          <w:bCs/>
          <w:color w:val="BFBFBF" w:themeColor="background1" w:themeShade="BF"/>
          <w:sz w:val="22"/>
          <w:szCs w:val="22"/>
        </w:rPr>
      </w:pPr>
      <w:r w:rsidRPr="00AC253D">
        <w:rPr>
          <w:rStyle w:val="bumpedfont15"/>
          <w:rFonts w:ascii="DengXian" w:eastAsia="DengXian" w:hAnsi="DengXian" w:cs="Arial" w:hint="eastAsia"/>
          <w:b/>
          <w:bCs/>
          <w:color w:val="BFBFBF" w:themeColor="background1" w:themeShade="BF"/>
          <w:sz w:val="22"/>
          <w:szCs w:val="22"/>
        </w:rPr>
        <w:t>4.1.1生存</w:t>
      </w:r>
    </w:p>
    <w:p w14:paraId="27FED6B2" w14:textId="391EE11B" w:rsidR="005264BD" w:rsidRPr="00AC253D" w:rsidRDefault="005264BD" w:rsidP="00360BC2">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Pr="00AC253D">
        <w:rPr>
          <w:rStyle w:val="bumpedfont15"/>
          <w:rFonts w:ascii="DengXian" w:eastAsia="DengXian" w:hAnsi="DengXian" w:cs="Arial" w:hint="eastAsia"/>
          <w:color w:val="BFBFBF" w:themeColor="background1" w:themeShade="BF"/>
          <w:sz w:val="22"/>
          <w:szCs w:val="22"/>
        </w:rPr>
        <w:t>玩家拥有食物、水、睡眠、温度</w:t>
      </w:r>
      <w:r w:rsidR="00981288" w:rsidRPr="00AC253D">
        <w:rPr>
          <w:rStyle w:val="bumpedfont15"/>
          <w:rFonts w:ascii="DengXian" w:eastAsia="DengXian" w:hAnsi="DengXian" w:cs="Arial" w:hint="eastAsia"/>
          <w:color w:val="BFBFBF" w:themeColor="background1" w:themeShade="BF"/>
          <w:sz w:val="22"/>
          <w:szCs w:val="22"/>
        </w:rPr>
        <w:t>、心情</w:t>
      </w:r>
      <w:r w:rsidRPr="00AC253D">
        <w:rPr>
          <w:rStyle w:val="bumpedfont15"/>
          <w:rFonts w:ascii="DengXian" w:eastAsia="DengXian" w:hAnsi="DengXian" w:cs="Arial" w:hint="eastAsia"/>
          <w:color w:val="BFBFBF" w:themeColor="background1" w:themeShade="BF"/>
          <w:sz w:val="22"/>
          <w:szCs w:val="22"/>
        </w:rPr>
        <w:t>几项生存需求，这促使玩家想办法获取生活资料</w:t>
      </w:r>
    </w:p>
    <w:p w14:paraId="779DBFB9" w14:textId="77777777" w:rsidR="00152C09" w:rsidRPr="00D510C4" w:rsidRDefault="005264BD" w:rsidP="00152C09">
      <w:pPr>
        <w:pStyle w:val="s9"/>
        <w:spacing w:before="90" w:beforeAutospacing="0" w:after="90" w:afterAutospacing="0"/>
        <w:ind w:leftChars="200" w:left="440"/>
        <w:rPr>
          <w:rStyle w:val="bumpedfont15"/>
          <w:rFonts w:ascii="DengXian" w:eastAsia="DengXian" w:hAnsi="DengXian" w:cs="Arial"/>
          <w:b/>
          <w:bCs/>
          <w:color w:val="EE0000"/>
          <w:sz w:val="22"/>
          <w:szCs w:val="22"/>
        </w:rPr>
      </w:pPr>
      <w:r w:rsidRPr="00D510C4">
        <w:rPr>
          <w:rStyle w:val="bumpedfont15"/>
          <w:rFonts w:ascii="DengXian" w:eastAsia="DengXian" w:hAnsi="DengXian" w:cs="Arial" w:hint="eastAsia"/>
          <w:b/>
          <w:bCs/>
          <w:color w:val="EE0000"/>
          <w:sz w:val="22"/>
          <w:szCs w:val="22"/>
        </w:rPr>
        <w:t>4.1.2副本</w:t>
      </w:r>
    </w:p>
    <w:p w14:paraId="1D34C348" w14:textId="43014066" w:rsidR="00940176" w:rsidRPr="00CF7625" w:rsidRDefault="00152C09" w:rsidP="00152C09">
      <w:pPr>
        <w:pStyle w:val="s9"/>
        <w:spacing w:before="90" w:beforeAutospacing="0" w:after="90" w:afterAutospacing="0"/>
        <w:ind w:leftChars="300" w:left="660"/>
        <w:rPr>
          <w:rStyle w:val="bumpedfont15"/>
          <w:rFonts w:ascii="DengXian" w:eastAsia="DengXian" w:hAnsi="DengXian" w:cs="Arial" w:hint="eastAsia"/>
          <w:b/>
          <w:bCs/>
          <w:color w:val="BFBFBF" w:themeColor="background1" w:themeShade="BF"/>
          <w:sz w:val="22"/>
          <w:szCs w:val="22"/>
        </w:rPr>
      </w:pPr>
      <w:r w:rsidRPr="00D510C4">
        <w:rPr>
          <w:rStyle w:val="bumpedfont15"/>
          <w:rFonts w:ascii="DengXian" w:eastAsia="DengXian" w:hAnsi="DengXian" w:cs="Arial"/>
          <w:b/>
          <w:bCs/>
          <w:color w:val="EE0000"/>
          <w:sz w:val="22"/>
          <w:szCs w:val="22"/>
        </w:rPr>
        <w:tab/>
      </w:r>
      <w:r w:rsidR="005264BD" w:rsidRPr="00D510C4">
        <w:rPr>
          <w:rStyle w:val="bumpedfont15"/>
          <w:rFonts w:ascii="DengXian" w:eastAsia="DengXian" w:hAnsi="DengXian" w:cs="Arial" w:hint="eastAsia"/>
          <w:color w:val="EE0000"/>
          <w:sz w:val="22"/>
          <w:szCs w:val="22"/>
        </w:rPr>
        <w:t>玩家可以</w:t>
      </w:r>
      <w:r w:rsidR="005264BD" w:rsidRPr="00FF7E19">
        <w:rPr>
          <w:rStyle w:val="bumpedfont15"/>
          <w:rFonts w:ascii="DengXian" w:eastAsia="DengXian" w:hAnsi="DengXian" w:cs="Arial" w:hint="eastAsia"/>
          <w:color w:val="BFBFBF" w:themeColor="background1" w:themeShade="BF"/>
          <w:sz w:val="22"/>
          <w:szCs w:val="22"/>
        </w:rPr>
        <w:t>从家园出发</w:t>
      </w:r>
      <w:r w:rsidR="005264BD" w:rsidRPr="00D510C4">
        <w:rPr>
          <w:rStyle w:val="bumpedfont15"/>
          <w:rFonts w:ascii="DengXian" w:eastAsia="DengXian" w:hAnsi="DengXian" w:cs="Arial" w:hint="eastAsia"/>
          <w:color w:val="EE0000"/>
          <w:sz w:val="22"/>
          <w:szCs w:val="22"/>
        </w:rPr>
        <w:t>进入随机生成的副本房间中。副本分多层，每层副本多个房间，同一层的副本房间相似环境相同。每层会有一个boss，击败即可进入下一层，但也有其他路径进入其他层。进入的层越深，难度越高，最初三层副本即为通关，在第最后层最后会有一个关底boss。击败关底boss即</w:t>
      </w:r>
      <w:r w:rsidR="005264BD" w:rsidRPr="00FF7E19">
        <w:rPr>
          <w:rStyle w:val="bumpedfont15"/>
          <w:rFonts w:ascii="DengXian" w:eastAsia="DengXian" w:hAnsi="DengXian" w:cs="Arial" w:hint="eastAsia"/>
          <w:color w:val="BFBFBF" w:themeColor="background1" w:themeShade="BF"/>
          <w:sz w:val="22"/>
          <w:szCs w:val="22"/>
        </w:rPr>
        <w:t>可回家，</w:t>
      </w:r>
      <w:r w:rsidR="005264BD" w:rsidRPr="00D510C4">
        <w:rPr>
          <w:rStyle w:val="bumpedfont15"/>
          <w:rFonts w:ascii="DengXian" w:eastAsia="DengXian" w:hAnsi="DengXian" w:cs="Arial" w:hint="eastAsia"/>
          <w:color w:val="EE0000"/>
          <w:sz w:val="22"/>
          <w:szCs w:val="22"/>
        </w:rPr>
        <w:t>为一次完整循环。</w:t>
      </w:r>
      <w:r w:rsidR="005264BD" w:rsidRPr="00FF7E19">
        <w:rPr>
          <w:rStyle w:val="bumpedfont15"/>
          <w:rFonts w:ascii="DengXian" w:eastAsia="DengXian" w:hAnsi="DengXian" w:cs="Arial" w:hint="eastAsia"/>
          <w:color w:val="BFBFBF" w:themeColor="background1" w:themeShade="BF"/>
          <w:sz w:val="22"/>
          <w:szCs w:val="22"/>
        </w:rPr>
        <w:t>当然玩家在意识到难度过高可能打不过关底boss时也可以在中途撤离点带着物资提前撤离。</w:t>
      </w:r>
      <w:r w:rsidR="005264BD" w:rsidRPr="00CF7625">
        <w:rPr>
          <w:rStyle w:val="bumpedfont15"/>
          <w:rFonts w:ascii="DengXian" w:eastAsia="DengXian" w:hAnsi="DengXian" w:cs="Arial" w:hint="eastAsia"/>
          <w:color w:val="BFBFBF" w:themeColor="background1" w:themeShade="BF"/>
          <w:sz w:val="22"/>
          <w:szCs w:val="22"/>
        </w:rPr>
        <w:t>如果玩家死在副本里则当次物资会掉落在副本中。</w:t>
      </w:r>
      <w:r w:rsidR="00CD7877" w:rsidRPr="00CF7625">
        <w:rPr>
          <w:rStyle w:val="bumpedfont15"/>
          <w:rFonts w:ascii="DengXian" w:eastAsia="DengXian" w:hAnsi="DengXian" w:cs="Arial" w:hint="eastAsia"/>
          <w:color w:val="BFBFBF" w:themeColor="background1" w:themeShade="BF"/>
          <w:sz w:val="22"/>
          <w:szCs w:val="22"/>
        </w:rPr>
        <w:t>（堵撤离点来）</w:t>
      </w:r>
    </w:p>
    <w:p w14:paraId="3BB8C494" w14:textId="1A8A97C0" w:rsidR="005264BD" w:rsidRPr="00AC253D" w:rsidRDefault="005264BD" w:rsidP="005264BD">
      <w:pPr>
        <w:pStyle w:val="s9"/>
        <w:spacing w:before="90" w:beforeAutospacing="0" w:after="90" w:afterAutospacing="0"/>
        <w:ind w:leftChars="200" w:left="440"/>
        <w:rPr>
          <w:rStyle w:val="bumpedfont15"/>
          <w:rFonts w:ascii="DengXian" w:eastAsia="DengXian" w:hAnsi="DengXian" w:cs="Arial"/>
          <w:b/>
          <w:bCs/>
          <w:color w:val="BFBFBF" w:themeColor="background1" w:themeShade="BF"/>
          <w:sz w:val="22"/>
          <w:szCs w:val="22"/>
        </w:rPr>
      </w:pPr>
      <w:r w:rsidRPr="00AC253D">
        <w:rPr>
          <w:rStyle w:val="bumpedfont15"/>
          <w:rFonts w:ascii="DengXian" w:eastAsia="DengXian" w:hAnsi="DengXian" w:cs="Arial" w:hint="eastAsia"/>
          <w:b/>
          <w:bCs/>
          <w:color w:val="BFBFBF" w:themeColor="background1" w:themeShade="BF"/>
          <w:sz w:val="22"/>
          <w:szCs w:val="22"/>
        </w:rPr>
        <w:t>4.1.3制造</w:t>
      </w:r>
    </w:p>
    <w:p w14:paraId="75FFDD5B" w14:textId="268DDA0A" w:rsidR="005264BD" w:rsidRPr="00AC253D" w:rsidRDefault="005264BD" w:rsidP="00360BC2">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00981288" w:rsidRPr="00AC253D">
        <w:rPr>
          <w:rStyle w:val="bumpedfont15"/>
          <w:rFonts w:ascii="DengXian" w:eastAsia="DengXian" w:hAnsi="DengXian" w:cs="Arial" w:hint="eastAsia"/>
          <w:color w:val="BFBFBF" w:themeColor="background1" w:themeShade="BF"/>
          <w:sz w:val="22"/>
          <w:szCs w:val="22"/>
        </w:rPr>
        <w:t>玩家可以随身进行一些简易制造，例如在有绳子的情况下把短刀绑在木棍上。更复杂的制造需要先制造对应的工作台，在工作台上完成制造。</w:t>
      </w:r>
    </w:p>
    <w:p w14:paraId="23B7E438" w14:textId="1614FC7A" w:rsidR="00940176" w:rsidRPr="00AC253D" w:rsidRDefault="00940176" w:rsidP="00360BC2">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Pr="00AC253D">
        <w:rPr>
          <w:rStyle w:val="bumpedfont15"/>
          <w:rFonts w:ascii="DengXian" w:eastAsia="DengXian" w:hAnsi="DengXian" w:cs="Arial" w:hint="eastAsia"/>
          <w:color w:val="BFBFBF" w:themeColor="background1" w:themeShade="BF"/>
          <w:sz w:val="22"/>
          <w:szCs w:val="22"/>
        </w:rPr>
        <w:t>对于一些局内物品，有另一种制造方式，三合一。三个同样的物品可以合成一个更高阶的物品。</w:t>
      </w:r>
    </w:p>
    <w:p w14:paraId="6FE81F8F" w14:textId="2EDEFDBB" w:rsidR="005264BD" w:rsidRPr="00AC253D" w:rsidRDefault="005264BD" w:rsidP="005264BD">
      <w:pPr>
        <w:pStyle w:val="s9"/>
        <w:spacing w:before="90" w:beforeAutospacing="0" w:after="90" w:afterAutospacing="0"/>
        <w:ind w:leftChars="200" w:left="440"/>
        <w:rPr>
          <w:rStyle w:val="bumpedfont15"/>
          <w:rFonts w:ascii="DengXian" w:eastAsia="DengXian" w:hAnsi="DengXian" w:cs="Arial"/>
          <w:b/>
          <w:bCs/>
          <w:color w:val="BFBFBF" w:themeColor="background1" w:themeShade="BF"/>
          <w:sz w:val="22"/>
          <w:szCs w:val="22"/>
        </w:rPr>
      </w:pPr>
      <w:r w:rsidRPr="00AC253D">
        <w:rPr>
          <w:rStyle w:val="bumpedfont15"/>
          <w:rFonts w:ascii="DengXian" w:eastAsia="DengXian" w:hAnsi="DengXian" w:cs="Arial" w:hint="eastAsia"/>
          <w:b/>
          <w:bCs/>
          <w:color w:val="BFBFBF" w:themeColor="background1" w:themeShade="BF"/>
          <w:sz w:val="22"/>
          <w:szCs w:val="22"/>
        </w:rPr>
        <w:t>4.1.4家园</w:t>
      </w:r>
    </w:p>
    <w:p w14:paraId="186E3023" w14:textId="784689D8" w:rsidR="005264BD" w:rsidRPr="00AC253D" w:rsidRDefault="005264BD" w:rsidP="00360BC2">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Pr="00AC253D">
        <w:rPr>
          <w:rStyle w:val="bumpedfont15"/>
          <w:rFonts w:ascii="DengXian" w:eastAsia="DengXian" w:hAnsi="DengXian" w:cs="Arial" w:hint="eastAsia"/>
          <w:color w:val="BFBFBF" w:themeColor="background1" w:themeShade="BF"/>
          <w:sz w:val="22"/>
          <w:szCs w:val="22"/>
        </w:rPr>
        <w:t>自己的家园最初是一个封闭</w:t>
      </w:r>
      <w:r w:rsidR="009E606A" w:rsidRPr="00AC253D">
        <w:rPr>
          <w:rStyle w:val="bumpedfont15"/>
          <w:rFonts w:ascii="DengXian" w:eastAsia="DengXian" w:hAnsi="DengXian" w:cs="Arial" w:hint="eastAsia"/>
          <w:color w:val="BFBFBF" w:themeColor="background1" w:themeShade="BF"/>
          <w:sz w:val="22"/>
          <w:szCs w:val="22"/>
        </w:rPr>
        <w:t>室内</w:t>
      </w:r>
      <w:r w:rsidRPr="00AC253D">
        <w:rPr>
          <w:rStyle w:val="bumpedfont15"/>
          <w:rFonts w:ascii="DengXian" w:eastAsia="DengXian" w:hAnsi="DengXian" w:cs="Arial" w:hint="eastAsia"/>
          <w:color w:val="BFBFBF" w:themeColor="background1" w:themeShade="BF"/>
          <w:sz w:val="22"/>
          <w:szCs w:val="22"/>
        </w:rPr>
        <w:t>空地，可以使用</w:t>
      </w:r>
      <w:r w:rsidR="00981288" w:rsidRPr="00AC253D">
        <w:rPr>
          <w:rStyle w:val="bumpedfont15"/>
          <w:rFonts w:ascii="DengXian" w:eastAsia="DengXian" w:hAnsi="DengXian" w:cs="Arial" w:hint="eastAsia"/>
          <w:color w:val="BFBFBF" w:themeColor="background1" w:themeShade="BF"/>
          <w:sz w:val="22"/>
          <w:szCs w:val="22"/>
        </w:rPr>
        <w:t>制造的家具或物品摆放在家园</w:t>
      </w:r>
      <w:r w:rsidR="009E606A" w:rsidRPr="00AC253D">
        <w:rPr>
          <w:rStyle w:val="bumpedfont15"/>
          <w:rFonts w:ascii="DengXian" w:eastAsia="DengXian" w:hAnsi="DengXian" w:cs="Arial" w:hint="eastAsia"/>
          <w:color w:val="BFBFBF" w:themeColor="background1" w:themeShade="BF"/>
          <w:sz w:val="22"/>
          <w:szCs w:val="22"/>
        </w:rPr>
        <w:t>，家具有生产制造、提供美观度心情加成等多种作用。</w:t>
      </w:r>
    </w:p>
    <w:p w14:paraId="6F58D806" w14:textId="0D90C257" w:rsidR="009E606A" w:rsidRPr="00AC253D" w:rsidRDefault="009E606A" w:rsidP="00360BC2">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Pr="00AC253D">
        <w:rPr>
          <w:rStyle w:val="bumpedfont15"/>
          <w:rFonts w:ascii="DengXian" w:eastAsia="DengXian" w:hAnsi="DengXian" w:cs="Arial" w:hint="eastAsia"/>
          <w:color w:val="BFBFBF" w:themeColor="background1" w:themeShade="BF"/>
          <w:sz w:val="22"/>
          <w:szCs w:val="22"/>
        </w:rPr>
        <w:t>之后会解锁室外区域的开拓，玩家可以在门前种菜、养殖、钓鱼，研究到达一定水平之后，可以建造自动化流水线、自动化采种播种农机。</w:t>
      </w:r>
    </w:p>
    <w:p w14:paraId="66A8FCE0" w14:textId="4281F40D" w:rsidR="003B6AAA" w:rsidRPr="00AC253D" w:rsidRDefault="003B6AAA" w:rsidP="00360BC2">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Pr="00AC253D">
        <w:rPr>
          <w:rStyle w:val="bumpedfont15"/>
          <w:rFonts w:ascii="DengXian" w:eastAsia="DengXian" w:hAnsi="DengXian" w:cs="Arial" w:hint="eastAsia"/>
          <w:color w:val="BFBFBF" w:themeColor="background1" w:themeShade="BF"/>
          <w:sz w:val="22"/>
          <w:szCs w:val="22"/>
        </w:rPr>
        <w:t>玩家可以在副本中找到或救出NPC，邀请他们加入家园。为NPC安排一个房间或一栋房子。之后可以与NPC交友，NPC也会帮忙工作。NPC与NPC之间也会产生人际关系互动。NPC足够多时就会形成小的社会，玩家可以研究市政发展律法与社会规范。（恭喜陛下可以称帝了）</w:t>
      </w:r>
    </w:p>
    <w:p w14:paraId="56253F6D" w14:textId="10D3A008" w:rsidR="003B6AAA" w:rsidRPr="00AC253D" w:rsidRDefault="003B6AAA" w:rsidP="005264BD">
      <w:pPr>
        <w:pStyle w:val="s9"/>
        <w:spacing w:before="90" w:beforeAutospacing="0" w:after="90" w:afterAutospacing="0"/>
        <w:ind w:leftChars="200" w:left="440"/>
        <w:rPr>
          <w:rStyle w:val="bumpedfont15"/>
          <w:rFonts w:ascii="DengXian" w:eastAsia="DengXian" w:hAnsi="DengXian" w:cs="Arial"/>
          <w:b/>
          <w:bCs/>
          <w:color w:val="BFBFBF" w:themeColor="background1" w:themeShade="BF"/>
          <w:sz w:val="22"/>
          <w:szCs w:val="22"/>
        </w:rPr>
      </w:pPr>
      <w:r w:rsidRPr="00AC253D">
        <w:rPr>
          <w:rStyle w:val="bumpedfont15"/>
          <w:rFonts w:ascii="DengXian" w:eastAsia="DengXian" w:hAnsi="DengXian" w:cs="Arial" w:hint="eastAsia"/>
          <w:b/>
          <w:bCs/>
          <w:color w:val="BFBFBF" w:themeColor="background1" w:themeShade="BF"/>
          <w:sz w:val="22"/>
          <w:szCs w:val="22"/>
        </w:rPr>
        <w:t>4.1.5交易</w:t>
      </w:r>
    </w:p>
    <w:p w14:paraId="51D13811" w14:textId="30FA7567" w:rsidR="003B6AAA" w:rsidRPr="00AC253D" w:rsidRDefault="003B6AAA" w:rsidP="00360BC2">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Pr="00AC253D">
        <w:rPr>
          <w:rStyle w:val="bumpedfont15"/>
          <w:rFonts w:ascii="DengXian" w:eastAsia="DengXian" w:hAnsi="DengXian" w:cs="Arial" w:hint="eastAsia"/>
          <w:color w:val="BFBFBF" w:themeColor="background1" w:themeShade="BF"/>
          <w:sz w:val="22"/>
          <w:szCs w:val="22"/>
        </w:rPr>
        <w:t>交易是玩家重要的物资获取途径之一。玩家在每次进副本时或在副本中的交易节点都可以与轨道空间商交易，这是一种实时的货源充足的交易方式。相当于其他肉鸽游戏中的商店。</w:t>
      </w:r>
    </w:p>
    <w:p w14:paraId="4EBE7D35" w14:textId="56789D42" w:rsidR="00CD7877" w:rsidRPr="00AC253D" w:rsidRDefault="00CD7877" w:rsidP="00360BC2">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Pr="00AC253D">
        <w:rPr>
          <w:rStyle w:val="bumpedfont15"/>
          <w:rFonts w:ascii="DengXian" w:eastAsia="DengXian" w:hAnsi="DengXian" w:cs="Arial" w:hint="eastAsia"/>
          <w:color w:val="BFBFBF" w:themeColor="background1" w:themeShade="BF"/>
          <w:sz w:val="22"/>
          <w:szCs w:val="22"/>
        </w:rPr>
        <w:t>另一种贸易方式是与NPC交易，一些被招募的NPC会在家园中成为商人，卖些他们的拿手好活，可能是轨道空间商没有的东西。</w:t>
      </w:r>
    </w:p>
    <w:p w14:paraId="69A84899" w14:textId="7F4B3451" w:rsidR="00CD7877" w:rsidRPr="00AC253D" w:rsidRDefault="00CD7877" w:rsidP="00360BC2">
      <w:pPr>
        <w:pStyle w:val="s9"/>
        <w:spacing w:before="90" w:beforeAutospacing="0" w:after="90" w:afterAutospacing="0"/>
        <w:ind w:leftChars="300" w:left="660"/>
        <w:rPr>
          <w:rFonts w:ascii="DengXian" w:eastAsia="DengXian" w:hAnsi="DengXian"/>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Pr="00AC253D">
        <w:rPr>
          <w:rStyle w:val="bumpedfont15"/>
          <w:rFonts w:ascii="DengXian" w:eastAsia="DengXian" w:hAnsi="DengXian" w:cs="Arial" w:hint="eastAsia"/>
          <w:color w:val="BFBFBF" w:themeColor="background1" w:themeShade="BF"/>
          <w:sz w:val="22"/>
          <w:szCs w:val="22"/>
        </w:rPr>
        <w:t>第三种是玩家会随即遇到本地商队牵着驼兽关顾自己的家园，这时候玩家可以去买商队带的商品，也可以把商队会收的商品卖给商人。最重要的是可以从商人那里买到或打听到其他地区的情况，从而知道不同商品在不同地区的稀缺性，从而自己派出NPC作为商人去贸易。（哈耶克的大手）</w:t>
      </w:r>
    </w:p>
    <w:p w14:paraId="11C027E8" w14:textId="77777777" w:rsidR="004A3AD1" w:rsidRPr="00360BC2" w:rsidRDefault="004A3AD1" w:rsidP="004A3AD1">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lastRenderedPageBreak/>
        <w:t>4.2 游戏操作方式与交互逻辑</w:t>
      </w:r>
    </w:p>
    <w:p w14:paraId="0A488792" w14:textId="592C513D" w:rsidR="009E606A" w:rsidRPr="00D510C4" w:rsidRDefault="009E606A" w:rsidP="009E606A">
      <w:pPr>
        <w:pStyle w:val="s9"/>
        <w:spacing w:before="90" w:beforeAutospacing="0" w:after="90" w:afterAutospacing="0"/>
        <w:ind w:leftChars="200" w:left="440"/>
        <w:rPr>
          <w:rStyle w:val="bumpedfont15"/>
          <w:rFonts w:ascii="DengXian" w:eastAsia="DengXian" w:hAnsi="DengXian" w:cs="Arial"/>
          <w:color w:val="EE0000"/>
          <w:sz w:val="22"/>
          <w:szCs w:val="22"/>
        </w:rPr>
      </w:pPr>
      <w:r w:rsidRPr="00D510C4">
        <w:rPr>
          <w:rStyle w:val="bumpedfont15"/>
          <w:rFonts w:ascii="DengXian" w:eastAsia="DengXian" w:hAnsi="DengXian" w:cs="Arial" w:hint="eastAsia"/>
          <w:b/>
          <w:bCs/>
          <w:color w:val="EE0000"/>
          <w:sz w:val="22"/>
          <w:szCs w:val="22"/>
        </w:rPr>
        <w:t>4.2.1局内战斗交互</w:t>
      </w:r>
    </w:p>
    <w:p w14:paraId="5C4C816C" w14:textId="32ADB00E" w:rsidR="009E606A" w:rsidRPr="00D510C4" w:rsidRDefault="009E606A" w:rsidP="00360BC2">
      <w:pPr>
        <w:pStyle w:val="s9"/>
        <w:spacing w:before="90" w:beforeAutospacing="0" w:after="90" w:afterAutospacing="0"/>
        <w:ind w:leftChars="300" w:left="660"/>
        <w:rPr>
          <w:rStyle w:val="bumpedfont15"/>
          <w:rFonts w:ascii="DengXian" w:eastAsia="DengXian" w:hAnsi="DengXian" w:cs="Arial"/>
          <w:color w:val="EE0000"/>
          <w:sz w:val="22"/>
          <w:szCs w:val="22"/>
        </w:rPr>
      </w:pPr>
      <w:r w:rsidRPr="00D510C4">
        <w:rPr>
          <w:rStyle w:val="bumpedfont15"/>
          <w:rFonts w:ascii="DengXian" w:eastAsia="DengXian" w:hAnsi="DengXian" w:cs="Arial"/>
          <w:color w:val="EE0000"/>
          <w:sz w:val="22"/>
          <w:szCs w:val="22"/>
        </w:rPr>
        <w:tab/>
      </w:r>
      <w:r w:rsidRPr="00D510C4">
        <w:rPr>
          <w:rStyle w:val="bumpedfont15"/>
          <w:rFonts w:ascii="DengXian" w:eastAsia="DengXian" w:hAnsi="DengXian" w:cs="Arial" w:hint="eastAsia"/>
          <w:color w:val="EE0000"/>
          <w:sz w:val="22"/>
          <w:szCs w:val="22"/>
        </w:rPr>
        <w:t>副本战斗方式是实时战斗，玩家控制主角进行移动攻击和互动。提供传统（↑↓←→ZXCV）和现代（WASD shift空格鼠标）两种交互方式并适配红绿蓝三种手柄操作。PC端玩家可以自定义键位。</w:t>
      </w:r>
    </w:p>
    <w:p w14:paraId="685765A0" w14:textId="77777777" w:rsidR="00152C09" w:rsidRPr="00D510C4" w:rsidRDefault="009E606A" w:rsidP="00360BC2">
      <w:pPr>
        <w:pStyle w:val="s9"/>
        <w:spacing w:before="90" w:beforeAutospacing="0" w:after="90" w:afterAutospacing="0"/>
        <w:ind w:leftChars="300" w:left="660"/>
        <w:rPr>
          <w:rStyle w:val="bumpedfont15"/>
          <w:rFonts w:ascii="DengXian" w:eastAsia="DengXian" w:hAnsi="DengXian" w:cs="Arial"/>
          <w:color w:val="EE0000"/>
          <w:sz w:val="22"/>
          <w:szCs w:val="22"/>
        </w:rPr>
      </w:pPr>
      <w:r w:rsidRPr="00D510C4">
        <w:rPr>
          <w:rStyle w:val="bumpedfont15"/>
          <w:rFonts w:ascii="DengXian" w:eastAsia="DengXian" w:hAnsi="DengXian" w:cs="Arial"/>
          <w:color w:val="EE0000"/>
          <w:sz w:val="22"/>
          <w:szCs w:val="22"/>
        </w:rPr>
        <w:tab/>
      </w:r>
      <w:r w:rsidRPr="00D510C4">
        <w:rPr>
          <w:rStyle w:val="bumpedfont15"/>
          <w:rFonts w:ascii="DengXian" w:eastAsia="DengXian" w:hAnsi="DengXian" w:cs="Arial" w:hint="eastAsia"/>
          <w:color w:val="EE0000"/>
          <w:sz w:val="22"/>
          <w:szCs w:val="22"/>
        </w:rPr>
        <w:t>在副本中可以进行的操作有：移动（两个方向）、跳跃、</w:t>
      </w:r>
      <w:r w:rsidR="00106A68" w:rsidRPr="00D510C4">
        <w:rPr>
          <w:rStyle w:val="bumpedfont15"/>
          <w:rFonts w:ascii="DengXian" w:eastAsia="DengXian" w:hAnsi="DengXian" w:cs="Arial" w:hint="eastAsia"/>
          <w:color w:val="EE0000"/>
          <w:sz w:val="22"/>
          <w:szCs w:val="22"/>
        </w:rPr>
        <w:t>蹲、</w:t>
      </w:r>
      <w:r w:rsidRPr="00D510C4">
        <w:rPr>
          <w:rStyle w:val="bumpedfont15"/>
          <w:rFonts w:ascii="DengXian" w:eastAsia="DengXian" w:hAnsi="DengXian" w:cs="Arial" w:hint="eastAsia"/>
          <w:color w:val="EE0000"/>
          <w:sz w:val="22"/>
          <w:szCs w:val="22"/>
        </w:rPr>
        <w:t>攀爬、</w:t>
      </w:r>
      <w:r w:rsidR="00106A68" w:rsidRPr="00D510C4">
        <w:rPr>
          <w:rStyle w:val="bumpedfont15"/>
          <w:rFonts w:ascii="DengXian" w:eastAsia="DengXian" w:hAnsi="DengXian" w:cs="Arial" w:hint="eastAsia"/>
          <w:color w:val="EE0000"/>
          <w:sz w:val="22"/>
          <w:szCs w:val="22"/>
        </w:rPr>
        <w:t>攻击、闪避、格挡、互动</w:t>
      </w:r>
    </w:p>
    <w:p w14:paraId="7A82A186" w14:textId="77777777" w:rsidR="00152C09" w:rsidRPr="00AC253D" w:rsidRDefault="009E606A" w:rsidP="00152C09">
      <w:pPr>
        <w:pStyle w:val="s9"/>
        <w:spacing w:before="90" w:beforeAutospacing="0" w:after="90" w:afterAutospacing="0"/>
        <w:ind w:leftChars="200" w:left="44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b/>
          <w:bCs/>
          <w:color w:val="BFBFBF" w:themeColor="background1" w:themeShade="BF"/>
          <w:sz w:val="22"/>
          <w:szCs w:val="22"/>
        </w:rPr>
        <w:t>4.2.</w:t>
      </w:r>
      <w:r w:rsidR="00106A68" w:rsidRPr="00AC253D">
        <w:rPr>
          <w:rStyle w:val="bumpedfont15"/>
          <w:rFonts w:ascii="DengXian" w:eastAsia="DengXian" w:hAnsi="DengXian" w:cs="Arial" w:hint="eastAsia"/>
          <w:b/>
          <w:bCs/>
          <w:color w:val="BFBFBF" w:themeColor="background1" w:themeShade="BF"/>
          <w:sz w:val="22"/>
          <w:szCs w:val="22"/>
        </w:rPr>
        <w:t>2</w:t>
      </w:r>
      <w:r w:rsidRPr="00AC253D">
        <w:rPr>
          <w:rStyle w:val="bumpedfont15"/>
          <w:rFonts w:ascii="DengXian" w:eastAsia="DengXian" w:hAnsi="DengXian" w:cs="Arial" w:hint="eastAsia"/>
          <w:b/>
          <w:bCs/>
          <w:color w:val="BFBFBF" w:themeColor="background1" w:themeShade="BF"/>
          <w:sz w:val="22"/>
          <w:szCs w:val="22"/>
        </w:rPr>
        <w:t>家园建设交互</w:t>
      </w:r>
    </w:p>
    <w:p w14:paraId="50AF1701" w14:textId="77777777" w:rsidR="00152C09" w:rsidRPr="00AC253D" w:rsidRDefault="009E606A" w:rsidP="00152C09">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在家园中</w:t>
      </w:r>
      <w:r w:rsidR="00106A68" w:rsidRPr="00AC253D">
        <w:rPr>
          <w:rStyle w:val="bumpedfont15"/>
          <w:rFonts w:ascii="DengXian" w:eastAsia="DengXian" w:hAnsi="DengXian" w:cs="Arial" w:hint="eastAsia"/>
          <w:color w:val="BFBFBF" w:themeColor="background1" w:themeShade="BF"/>
          <w:sz w:val="22"/>
          <w:szCs w:val="22"/>
        </w:rPr>
        <w:t>玩家可以与家具互动来使用家具功能。</w:t>
      </w:r>
    </w:p>
    <w:p w14:paraId="2FE64122" w14:textId="1FD1DA44" w:rsidR="00106A68" w:rsidRPr="00AC253D" w:rsidRDefault="00106A68" w:rsidP="00152C09">
      <w:pPr>
        <w:pStyle w:val="s9"/>
        <w:spacing w:before="90" w:beforeAutospacing="0" w:after="90" w:afterAutospacing="0"/>
        <w:ind w:leftChars="300" w:left="66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建造时可以切换至建造界面将背包中的家具蓝图放置在快捷栏快速建造。</w:t>
      </w:r>
    </w:p>
    <w:p w14:paraId="30696631" w14:textId="11E7C0BE" w:rsidR="00106A68" w:rsidRPr="00AC253D" w:rsidRDefault="00106A68" w:rsidP="00152C09">
      <w:pPr>
        <w:pStyle w:val="s9"/>
        <w:spacing w:before="90" w:beforeAutospacing="0" w:after="90" w:afterAutospacing="0"/>
        <w:ind w:leftChars="200" w:left="440"/>
        <w:rPr>
          <w:rStyle w:val="bumpedfont15"/>
          <w:rFonts w:ascii="DengXian" w:eastAsia="DengXian" w:hAnsi="DengXian" w:cs="Arial"/>
          <w:b/>
          <w:bCs/>
          <w:color w:val="BFBFBF" w:themeColor="background1" w:themeShade="BF"/>
          <w:sz w:val="22"/>
          <w:szCs w:val="22"/>
        </w:rPr>
      </w:pPr>
      <w:r w:rsidRPr="00AC253D">
        <w:rPr>
          <w:rStyle w:val="bumpedfont15"/>
          <w:rFonts w:ascii="DengXian" w:eastAsia="DengXian" w:hAnsi="DengXian" w:cs="Arial" w:hint="eastAsia"/>
          <w:b/>
          <w:bCs/>
          <w:color w:val="BFBFBF" w:themeColor="background1" w:themeShade="BF"/>
          <w:sz w:val="22"/>
          <w:szCs w:val="22"/>
        </w:rPr>
        <w:t>4.2.3 NPC互动</w:t>
      </w:r>
    </w:p>
    <w:p w14:paraId="0097368B" w14:textId="60C80C13" w:rsidR="00106A68" w:rsidRPr="00AC253D" w:rsidRDefault="00106A68" w:rsidP="00360BC2">
      <w:pPr>
        <w:pStyle w:val="s9"/>
        <w:spacing w:before="90" w:beforeAutospacing="0" w:after="90" w:afterAutospacing="0"/>
        <w:ind w:leftChars="300" w:left="660"/>
        <w:rPr>
          <w:rFonts w:ascii="DengXian" w:eastAsia="DengXian" w:hAnsi="DengXian" w:cs="Arial"/>
          <w:color w:val="BFBFBF" w:themeColor="background1" w:themeShade="BF"/>
          <w:sz w:val="22"/>
          <w:szCs w:val="22"/>
        </w:rPr>
      </w:pPr>
      <w:r w:rsidRPr="00AC253D">
        <w:rPr>
          <w:rStyle w:val="bumpedfont15"/>
          <w:rFonts w:ascii="DengXian" w:eastAsia="DengXian" w:hAnsi="DengXian" w:cs="Arial"/>
          <w:color w:val="BFBFBF" w:themeColor="background1" w:themeShade="BF"/>
          <w:sz w:val="22"/>
          <w:szCs w:val="22"/>
        </w:rPr>
        <w:tab/>
      </w:r>
      <w:r w:rsidRPr="00AC253D">
        <w:rPr>
          <w:rStyle w:val="bumpedfont15"/>
          <w:rFonts w:ascii="DengXian" w:eastAsia="DengXian" w:hAnsi="DengXian" w:cs="Arial" w:hint="eastAsia"/>
          <w:color w:val="BFBFBF" w:themeColor="background1" w:themeShade="BF"/>
          <w:sz w:val="22"/>
          <w:szCs w:val="22"/>
        </w:rPr>
        <w:t>玩家可以和NPC互动来开始交流。交流中某些对话选项的成功与否受玩家状态或场景环境影响。例如玩家衣衫褴褛满身臭味时与商人交流会降低商人好感度从而获得一个比较差的交易价格。或是在剧情中需要说服某些NPC玩家可以通过服装提升魅力降低交流难度。</w:t>
      </w:r>
    </w:p>
    <w:p w14:paraId="13C7B80A" w14:textId="77777777" w:rsidR="004A3AD1" w:rsidRPr="00360BC2" w:rsidRDefault="004A3AD1" w:rsidP="004A3AD1">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4.3 游戏视角与镜头控制规则</w:t>
      </w:r>
    </w:p>
    <w:p w14:paraId="2011E107" w14:textId="77777777" w:rsidR="00106A68" w:rsidRPr="00D510C4" w:rsidRDefault="00106A68" w:rsidP="00106A68">
      <w:pPr>
        <w:pStyle w:val="s9"/>
        <w:spacing w:before="90" w:beforeAutospacing="0" w:after="90" w:afterAutospacing="0"/>
        <w:ind w:leftChars="200" w:left="440"/>
        <w:rPr>
          <w:rStyle w:val="bumpedfont15"/>
          <w:rFonts w:ascii="DengXian" w:eastAsia="DengXian" w:hAnsi="DengXian" w:cs="Arial"/>
          <w:color w:val="EE0000"/>
          <w:sz w:val="22"/>
          <w:szCs w:val="22"/>
        </w:rPr>
      </w:pPr>
      <w:r w:rsidRPr="00D510C4">
        <w:rPr>
          <w:rStyle w:val="bumpedfont15"/>
          <w:rFonts w:ascii="DengXian" w:eastAsia="DengXian" w:hAnsi="DengXian" w:cs="Arial" w:hint="eastAsia"/>
          <w:b/>
          <w:bCs/>
          <w:color w:val="EE0000"/>
          <w:sz w:val="22"/>
          <w:szCs w:val="22"/>
        </w:rPr>
        <w:t>4.3.1在副本中</w:t>
      </w:r>
    </w:p>
    <w:p w14:paraId="65E02493" w14:textId="06171583" w:rsidR="00106A68" w:rsidRPr="00AC253D" w:rsidRDefault="00106A68" w:rsidP="00360BC2">
      <w:pPr>
        <w:pStyle w:val="s9"/>
        <w:spacing w:before="90" w:beforeAutospacing="0" w:after="90" w:afterAutospacing="0"/>
        <w:ind w:leftChars="300" w:left="660" w:firstLine="400"/>
        <w:rPr>
          <w:rStyle w:val="bumpedfont15"/>
          <w:rFonts w:ascii="DengXian" w:eastAsia="DengXian" w:hAnsi="DengXian" w:cs="Arial"/>
          <w:color w:val="BFBFBF" w:themeColor="background1" w:themeShade="BF"/>
          <w:sz w:val="22"/>
          <w:szCs w:val="22"/>
        </w:rPr>
      </w:pPr>
      <w:r w:rsidRPr="00D510C4">
        <w:rPr>
          <w:rStyle w:val="bumpedfont15"/>
          <w:rFonts w:ascii="DengXian" w:eastAsia="DengXian" w:hAnsi="DengXian" w:cs="Arial" w:hint="eastAsia"/>
          <w:color w:val="EE0000"/>
          <w:sz w:val="22"/>
          <w:szCs w:val="22"/>
        </w:rPr>
        <w:t>以横板2D视角为主，</w:t>
      </w:r>
      <w:r w:rsidRPr="00AC253D">
        <w:rPr>
          <w:rStyle w:val="bumpedfont15"/>
          <w:rFonts w:ascii="DengXian" w:eastAsia="DengXian" w:hAnsi="DengXian" w:cs="Arial" w:hint="eastAsia"/>
          <w:color w:val="BFBFBF" w:themeColor="background1" w:themeShade="BF"/>
          <w:sz w:val="22"/>
          <w:szCs w:val="22"/>
        </w:rPr>
        <w:t>有时会出现有纵深的横板2D关卡，偶尔会出现3D关卡</w:t>
      </w:r>
      <w:r w:rsidR="003B6AAA" w:rsidRPr="00AC253D">
        <w:rPr>
          <w:rStyle w:val="bumpedfont15"/>
          <w:rFonts w:ascii="DengXian" w:eastAsia="DengXian" w:hAnsi="DengXian" w:cs="Arial" w:hint="eastAsia"/>
          <w:color w:val="BFBFBF" w:themeColor="background1" w:themeShade="BF"/>
          <w:sz w:val="22"/>
          <w:szCs w:val="22"/>
        </w:rPr>
        <w:t>，或第一人称视角关卡</w:t>
      </w:r>
      <w:r w:rsidRPr="00AC253D">
        <w:rPr>
          <w:rStyle w:val="bumpedfont15"/>
          <w:rFonts w:ascii="DengXian" w:eastAsia="DengXian" w:hAnsi="DengXian" w:cs="Arial" w:hint="eastAsia"/>
          <w:color w:val="BFBFBF" w:themeColor="background1" w:themeShade="BF"/>
          <w:sz w:val="22"/>
          <w:szCs w:val="22"/>
        </w:rPr>
        <w:t>。</w:t>
      </w:r>
    </w:p>
    <w:p w14:paraId="3AAD0F3D" w14:textId="6E749182" w:rsidR="00106A68" w:rsidRPr="00AC253D" w:rsidRDefault="00106A68" w:rsidP="00106A68">
      <w:pPr>
        <w:pStyle w:val="s9"/>
        <w:spacing w:before="90" w:beforeAutospacing="0" w:after="90" w:afterAutospacing="0"/>
        <w:ind w:leftChars="200" w:left="440"/>
        <w:rPr>
          <w:rStyle w:val="bumpedfont15"/>
          <w:rFonts w:ascii="DengXian" w:eastAsia="DengXian" w:hAnsi="DengXian" w:cs="Arial"/>
          <w:b/>
          <w:bCs/>
          <w:color w:val="BFBFBF" w:themeColor="background1" w:themeShade="BF"/>
          <w:sz w:val="22"/>
          <w:szCs w:val="22"/>
        </w:rPr>
      </w:pPr>
      <w:r w:rsidRPr="00AC253D">
        <w:rPr>
          <w:rStyle w:val="bumpedfont15"/>
          <w:rFonts w:ascii="DengXian" w:eastAsia="DengXian" w:hAnsi="DengXian" w:cs="Arial" w:hint="eastAsia"/>
          <w:b/>
          <w:bCs/>
          <w:color w:val="BFBFBF" w:themeColor="background1" w:themeShade="BF"/>
          <w:sz w:val="22"/>
          <w:szCs w:val="22"/>
        </w:rPr>
        <w:t>4.3.2在家园中</w:t>
      </w:r>
    </w:p>
    <w:p w14:paraId="3E6BA4F8" w14:textId="6D4B8BC5" w:rsidR="00106A68" w:rsidRPr="00AC253D" w:rsidRDefault="00106A68" w:rsidP="00360BC2">
      <w:pPr>
        <w:pStyle w:val="s9"/>
        <w:spacing w:before="90" w:beforeAutospacing="0" w:after="90" w:afterAutospacing="0"/>
        <w:ind w:leftChars="490" w:left="1078"/>
        <w:rPr>
          <w:rFonts w:ascii="DengXian" w:eastAsia="DengXian" w:hAnsi="DengXian"/>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以俯视角平面为主，室外会出现2.5D</w:t>
      </w:r>
      <w:r w:rsidR="003B6AAA" w:rsidRPr="00AC253D">
        <w:rPr>
          <w:rStyle w:val="bumpedfont15"/>
          <w:rFonts w:ascii="DengXian" w:eastAsia="DengXian" w:hAnsi="DengXian" w:cs="Arial" w:hint="eastAsia"/>
          <w:color w:val="BFBFBF" w:themeColor="background1" w:themeShade="BF"/>
          <w:sz w:val="22"/>
          <w:szCs w:val="22"/>
        </w:rPr>
        <w:t>场景。</w:t>
      </w:r>
    </w:p>
    <w:p w14:paraId="6FEC196B" w14:textId="77777777" w:rsidR="004A3AD1" w:rsidRPr="00360BC2" w:rsidRDefault="004A3AD1" w:rsidP="004A3AD1">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4.4 胜利/失败条件设定</w:t>
      </w:r>
    </w:p>
    <w:p w14:paraId="3E9FAC46" w14:textId="6C9D7F63" w:rsidR="003B6AAA" w:rsidRPr="00D510C4" w:rsidRDefault="003B6AAA" w:rsidP="00360BC2">
      <w:pPr>
        <w:pStyle w:val="s9"/>
        <w:spacing w:before="90" w:beforeAutospacing="0" w:after="90" w:afterAutospacing="0"/>
        <w:ind w:leftChars="100" w:left="220"/>
        <w:rPr>
          <w:rStyle w:val="bumpedfont15"/>
          <w:rFonts w:ascii="DengXian" w:eastAsia="DengXian" w:hAnsi="DengXian" w:cs="Arial"/>
          <w:color w:val="EE0000"/>
          <w:sz w:val="22"/>
          <w:szCs w:val="22"/>
        </w:rPr>
      </w:pPr>
      <w:r w:rsidRPr="003B6AAA">
        <w:rPr>
          <w:rStyle w:val="bumpedfont15"/>
          <w:rFonts w:ascii="DengXian" w:eastAsia="DengXian" w:hAnsi="DengXian" w:cs="Arial"/>
          <w:color w:val="000000"/>
          <w:sz w:val="22"/>
          <w:szCs w:val="22"/>
        </w:rPr>
        <w:tab/>
      </w:r>
      <w:r w:rsidRPr="00D510C4">
        <w:rPr>
          <w:rStyle w:val="bumpedfont15"/>
          <w:rFonts w:ascii="DengXian" w:eastAsia="DengXian" w:hAnsi="DengXian" w:cs="Arial" w:hint="eastAsia"/>
          <w:color w:val="EE0000"/>
          <w:sz w:val="22"/>
          <w:szCs w:val="22"/>
        </w:rPr>
        <w:t>本游戏目前没有设置成功或失败，做到自己想做的事了就是成功了。</w:t>
      </w:r>
    </w:p>
    <w:p w14:paraId="5525A098" w14:textId="033B7DDF" w:rsidR="003B6AAA" w:rsidRPr="00D510C4" w:rsidRDefault="003B6AAA" w:rsidP="00360BC2">
      <w:pPr>
        <w:pStyle w:val="s9"/>
        <w:spacing w:before="90" w:beforeAutospacing="0" w:after="90" w:afterAutospacing="0"/>
        <w:ind w:leftChars="100" w:left="220"/>
        <w:rPr>
          <w:rFonts w:ascii="DengXian" w:eastAsia="DengXian" w:hAnsi="DengXian" w:cs="Arial"/>
          <w:color w:val="EE0000"/>
          <w:sz w:val="22"/>
          <w:szCs w:val="22"/>
        </w:rPr>
      </w:pPr>
      <w:r w:rsidRPr="00D510C4">
        <w:rPr>
          <w:rStyle w:val="bumpedfont15"/>
          <w:rFonts w:ascii="DengXian" w:eastAsia="DengXian" w:hAnsi="DengXian" w:cs="Arial"/>
          <w:color w:val="EE0000"/>
          <w:sz w:val="22"/>
          <w:szCs w:val="22"/>
        </w:rPr>
        <w:tab/>
      </w:r>
      <w:r w:rsidRPr="00D510C4">
        <w:rPr>
          <w:rStyle w:val="bumpedfont15"/>
          <w:rFonts w:ascii="DengXian" w:eastAsia="DengXian" w:hAnsi="DengXian" w:cs="Arial" w:hint="eastAsia"/>
          <w:color w:val="EE0000"/>
          <w:sz w:val="22"/>
          <w:szCs w:val="22"/>
        </w:rPr>
        <w:t>在副本中存在撤离失败，即死在副本中物品也丢里面了。</w:t>
      </w:r>
    </w:p>
    <w:p w14:paraId="0D46C196" w14:textId="09019577" w:rsidR="003B6AAA" w:rsidRPr="00360BC2" w:rsidRDefault="004A3AD1" w:rsidP="004A3AD1">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4.5 关卡设计思路与关卡结构</w:t>
      </w:r>
    </w:p>
    <w:p w14:paraId="30859CF6" w14:textId="03E45741" w:rsidR="003B6AAA" w:rsidRPr="00360BC2" w:rsidRDefault="003B6AAA" w:rsidP="003B6AAA">
      <w:pPr>
        <w:pStyle w:val="s9"/>
        <w:spacing w:before="90" w:beforeAutospacing="0" w:after="90" w:afterAutospacing="0"/>
        <w:ind w:leftChars="200" w:left="440"/>
        <w:rPr>
          <w:rStyle w:val="bumpedfont15"/>
          <w:rFonts w:ascii="DengXian" w:eastAsia="DengXian" w:hAnsi="DengXian" w:cs="Arial"/>
          <w:b/>
          <w:bCs/>
          <w:color w:val="000000"/>
          <w:sz w:val="22"/>
          <w:szCs w:val="22"/>
        </w:rPr>
      </w:pPr>
      <w:r w:rsidRPr="00360BC2">
        <w:rPr>
          <w:rStyle w:val="bumpedfont15"/>
          <w:rFonts w:ascii="DengXian" w:eastAsia="DengXian" w:hAnsi="DengXian" w:cs="Arial" w:hint="eastAsia"/>
          <w:b/>
          <w:bCs/>
          <w:color w:val="000000"/>
          <w:sz w:val="22"/>
          <w:szCs w:val="22"/>
        </w:rPr>
        <w:t>4.5.1副本</w:t>
      </w:r>
    </w:p>
    <w:p w14:paraId="67C21E80" w14:textId="0A3F56E4" w:rsidR="003B6AAA" w:rsidRPr="00AC253D" w:rsidRDefault="003B6AAA" w:rsidP="00360BC2">
      <w:pPr>
        <w:pStyle w:val="s9"/>
        <w:spacing w:before="90" w:beforeAutospacing="0" w:after="90" w:afterAutospacing="0"/>
        <w:ind w:leftChars="300" w:left="660" w:firstLine="40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随机生成的Rouge Like箱庭关卡，一层多个房间，进一次副本多层，每层存在关底boss</w:t>
      </w:r>
    </w:p>
    <w:p w14:paraId="4FD2B173" w14:textId="60EE5BCC" w:rsidR="003B6AAA" w:rsidRPr="00AC253D" w:rsidRDefault="003B6AAA" w:rsidP="00360BC2">
      <w:pPr>
        <w:pStyle w:val="s9"/>
        <w:spacing w:before="90" w:beforeAutospacing="0" w:after="90" w:afterAutospacing="0"/>
        <w:ind w:leftChars="300" w:left="660" w:firstLine="400"/>
        <w:rPr>
          <w:rStyle w:val="bumpedfont15"/>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某些关键剧情的副本不是随机的</w:t>
      </w:r>
    </w:p>
    <w:p w14:paraId="09A442BD" w14:textId="5EE3AB3C" w:rsidR="00CD7877" w:rsidRPr="00AC253D" w:rsidRDefault="00CD7877" w:rsidP="00360BC2">
      <w:pPr>
        <w:pStyle w:val="s9"/>
        <w:spacing w:before="90" w:beforeAutospacing="0" w:after="90" w:afterAutospacing="0"/>
        <w:ind w:leftChars="300" w:left="660" w:firstLine="400"/>
        <w:rPr>
          <w:rFonts w:ascii="DengXian" w:eastAsia="DengXian" w:hAnsi="DengXian" w:cs="Arial"/>
          <w:color w:val="BFBFBF" w:themeColor="background1" w:themeShade="BF"/>
          <w:sz w:val="22"/>
          <w:szCs w:val="22"/>
        </w:rPr>
      </w:pPr>
      <w:r w:rsidRPr="00AC253D">
        <w:rPr>
          <w:rStyle w:val="bumpedfont15"/>
          <w:rFonts w:ascii="DengXian" w:eastAsia="DengXian" w:hAnsi="DengXian" w:cs="Arial" w:hint="eastAsia"/>
          <w:color w:val="BFBFBF" w:themeColor="background1" w:themeShade="BF"/>
          <w:sz w:val="22"/>
          <w:szCs w:val="22"/>
        </w:rPr>
        <w:t>某些固定副本是可以开拓和建设的，例如在修路架桥</w:t>
      </w:r>
    </w:p>
    <w:p w14:paraId="0CBBBA90" w14:textId="77777777" w:rsidR="00360BC2" w:rsidRDefault="004A3AD1" w:rsidP="00360BC2">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4.6 游戏难度梯度设计</w:t>
      </w:r>
    </w:p>
    <w:p w14:paraId="648CABF9" w14:textId="77777777" w:rsidR="00360BC2" w:rsidRDefault="00360BC2" w:rsidP="00360BC2">
      <w:pPr>
        <w:pStyle w:val="s9"/>
        <w:spacing w:before="90" w:beforeAutospacing="0" w:after="90" w:afterAutospacing="0"/>
        <w:ind w:leftChars="400" w:left="880"/>
        <w:rPr>
          <w:rStyle w:val="bumpedfont15"/>
          <w:rFonts w:ascii="DengXian" w:eastAsia="DengXian" w:hAnsi="DengXian" w:cs="Arial"/>
          <w:b/>
          <w:bCs/>
          <w:color w:val="000000"/>
          <w:sz w:val="26"/>
          <w:szCs w:val="26"/>
        </w:rPr>
      </w:pPr>
      <w:r>
        <w:rPr>
          <w:rStyle w:val="bumpedfont15"/>
          <w:rFonts w:ascii="DengXian" w:eastAsia="DengXian" w:hAnsi="DengXian" w:cs="Arial"/>
          <w:b/>
          <w:bCs/>
          <w:color w:val="000000"/>
          <w:sz w:val="26"/>
          <w:szCs w:val="26"/>
        </w:rPr>
        <w:lastRenderedPageBreak/>
        <w:tab/>
      </w:r>
      <w:r w:rsidR="00CD7877">
        <w:rPr>
          <w:rStyle w:val="bumpedfont15"/>
          <w:rFonts w:ascii="DengXian" w:eastAsia="DengXian" w:hAnsi="DengXian" w:cs="Arial" w:hint="eastAsia"/>
          <w:color w:val="000000"/>
          <w:sz w:val="22"/>
          <w:szCs w:val="22"/>
        </w:rPr>
        <w:t>我计划将副本初始难度设计较难，让玩家有提前撤离的经历。这样在突破科技之后还能带来打回去的爽感。</w:t>
      </w:r>
      <w:r w:rsidR="001214B1">
        <w:rPr>
          <w:rStyle w:val="bumpedfont15"/>
          <w:rFonts w:ascii="DengXian" w:eastAsia="DengXian" w:hAnsi="DengXian" w:cs="Arial" w:hint="eastAsia"/>
          <w:color w:val="000000"/>
          <w:sz w:val="22"/>
          <w:szCs w:val="22"/>
        </w:rPr>
        <w:t>创造适度的困难并提供多种解决方式，可以通过发展科技加强角色装备，也可以在简单关卡反复撤离局外升级。</w:t>
      </w:r>
    </w:p>
    <w:p w14:paraId="3C6A4A9A" w14:textId="03AE49D3" w:rsidR="00CD7877" w:rsidRPr="00360BC2" w:rsidRDefault="00360BC2" w:rsidP="00360BC2">
      <w:pPr>
        <w:pStyle w:val="s9"/>
        <w:spacing w:before="90" w:beforeAutospacing="0" w:after="90" w:afterAutospacing="0"/>
        <w:ind w:leftChars="400" w:left="880"/>
        <w:rPr>
          <w:rFonts w:ascii="DengXian" w:eastAsia="DengXian" w:hAnsi="DengXian" w:cs="Arial"/>
          <w:b/>
          <w:bCs/>
          <w:color w:val="000000"/>
          <w:sz w:val="26"/>
          <w:szCs w:val="26"/>
        </w:rPr>
      </w:pPr>
      <w:r>
        <w:rPr>
          <w:rStyle w:val="bumpedfont15"/>
          <w:rFonts w:ascii="DengXian" w:eastAsia="DengXian" w:hAnsi="DengXian" w:cs="Arial"/>
          <w:b/>
          <w:bCs/>
          <w:color w:val="000000"/>
          <w:sz w:val="26"/>
          <w:szCs w:val="26"/>
        </w:rPr>
        <w:tab/>
      </w:r>
      <w:r w:rsidR="00CD7877">
        <w:rPr>
          <w:rStyle w:val="bumpedfont15"/>
          <w:rFonts w:ascii="DengXian" w:eastAsia="DengXian" w:hAnsi="DengXian" w:cs="Arial" w:hint="eastAsia"/>
          <w:color w:val="000000"/>
          <w:sz w:val="22"/>
          <w:szCs w:val="22"/>
        </w:rPr>
        <w:t>家园建设能有效降低生存难度，通过农业满足食物需求，通过自动化产线满足消耗品需求。</w:t>
      </w:r>
    </w:p>
    <w:p w14:paraId="2F7A9D78" w14:textId="024286CB" w:rsidR="007945DE" w:rsidRDefault="007945DE">
      <w:pPr>
        <w:widowControl/>
        <w:rPr>
          <w:rStyle w:val="bumpedfont15"/>
          <w:rFonts w:ascii="DengXian" w:eastAsia="DengXian" w:hAnsi="DengXian" w:cs="Arial"/>
          <w:color w:val="000000"/>
          <w:kern w:val="0"/>
          <w:szCs w:val="22"/>
          <w14:ligatures w14:val="none"/>
        </w:rPr>
      </w:pPr>
      <w:r>
        <w:rPr>
          <w:rStyle w:val="bumpedfont15"/>
          <w:rFonts w:ascii="DengXian" w:eastAsia="DengXian" w:hAnsi="DengXian" w:cs="Arial"/>
          <w:color w:val="000000"/>
          <w:szCs w:val="22"/>
        </w:rPr>
        <w:br w:type="page"/>
      </w:r>
    </w:p>
    <w:p w14:paraId="2D75C29F" w14:textId="77777777" w:rsidR="007945DE" w:rsidRPr="00732C74" w:rsidRDefault="007945DE" w:rsidP="007945DE">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lastRenderedPageBreak/>
        <w:t>五、游戏功能系统设计</w:t>
      </w:r>
    </w:p>
    <w:p w14:paraId="19B819F7" w14:textId="77777777" w:rsidR="007945DE" w:rsidRPr="00360BC2" w:rsidRDefault="007945DE" w:rsidP="007945DE">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5.1 基础游戏系统（开始/暂停/保存/读档）</w:t>
      </w:r>
    </w:p>
    <w:p w14:paraId="2B2AE79B" w14:textId="3013A93E" w:rsidR="001214B1" w:rsidRPr="00360BC2" w:rsidRDefault="001214B1" w:rsidP="007945DE">
      <w:pPr>
        <w:pStyle w:val="s9"/>
        <w:spacing w:before="90" w:beforeAutospacing="0" w:after="90" w:afterAutospacing="0"/>
        <w:rPr>
          <w:rStyle w:val="bumpedfont15"/>
          <w:rFonts w:ascii="DengXian" w:eastAsia="DengXian" w:hAnsi="DengXian" w:cs="Arial"/>
          <w:b/>
          <w:bCs/>
          <w:color w:val="000000"/>
          <w:sz w:val="22"/>
          <w:szCs w:val="22"/>
        </w:rPr>
      </w:pPr>
      <w:r w:rsidRPr="00360BC2">
        <w:rPr>
          <w:rStyle w:val="bumpedfont15"/>
          <w:rFonts w:ascii="DengXian" w:eastAsia="DengXian" w:hAnsi="DengXian" w:cs="Arial"/>
          <w:b/>
          <w:bCs/>
          <w:color w:val="000000"/>
          <w:sz w:val="26"/>
          <w:szCs w:val="26"/>
        </w:rPr>
        <w:tab/>
      </w:r>
      <w:r w:rsidRPr="00360BC2">
        <w:rPr>
          <w:rStyle w:val="bumpedfont15"/>
          <w:rFonts w:ascii="DengXian" w:eastAsia="DengXian" w:hAnsi="DengXian" w:cs="Arial" w:hint="eastAsia"/>
          <w:b/>
          <w:bCs/>
          <w:color w:val="000000"/>
          <w:sz w:val="22"/>
          <w:szCs w:val="22"/>
        </w:rPr>
        <w:t>5.1.1开始界面</w:t>
      </w:r>
    </w:p>
    <w:p w14:paraId="1242EE09" w14:textId="2079AF3E" w:rsidR="001214B1" w:rsidRPr="00360BC2" w:rsidRDefault="001214B1" w:rsidP="001214B1">
      <w:pPr>
        <w:pStyle w:val="s9"/>
        <w:spacing w:before="90" w:beforeAutospacing="0" w:after="90" w:afterAutospacing="0"/>
        <w:ind w:leftChars="200" w:left="440"/>
        <w:rPr>
          <w:rFonts w:ascii="DengXian" w:eastAsia="DengXian" w:hAnsi="DengXian"/>
          <w:b/>
          <w:bCs/>
          <w:color w:val="000000"/>
          <w:sz w:val="22"/>
          <w:szCs w:val="22"/>
        </w:rPr>
      </w:pPr>
      <w:r w:rsidRPr="00360BC2">
        <w:rPr>
          <w:rStyle w:val="bumpedfont15"/>
          <w:rFonts w:ascii="DengXian" w:eastAsia="DengXian" w:hAnsi="DengXian" w:cs="Arial" w:hint="eastAsia"/>
          <w:b/>
          <w:bCs/>
          <w:color w:val="000000"/>
          <w:sz w:val="22"/>
          <w:szCs w:val="22"/>
        </w:rPr>
        <w:t>5.1.2在任意位置应随时可以暂停存档读档</w:t>
      </w:r>
    </w:p>
    <w:p w14:paraId="46C8E828" w14:textId="77777777" w:rsidR="007945DE" w:rsidRPr="00360BC2" w:rsidRDefault="007945DE" w:rsidP="007945DE">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5.2 角色属性与成长系统</w:t>
      </w:r>
    </w:p>
    <w:p w14:paraId="1FBD192B" w14:textId="78E75E43" w:rsidR="001214B1" w:rsidRPr="00AC253D" w:rsidRDefault="001214B1" w:rsidP="001214B1">
      <w:pPr>
        <w:pStyle w:val="s9"/>
        <w:spacing w:before="90" w:beforeAutospacing="0" w:after="90" w:afterAutospacing="0"/>
        <w:ind w:leftChars="200" w:left="440"/>
        <w:rPr>
          <w:rStyle w:val="bumpedfont15"/>
          <w:rFonts w:ascii="DengXian" w:eastAsia="DengXian" w:hAnsi="DengXian" w:cs="Arial"/>
          <w:b/>
          <w:bCs/>
          <w:color w:val="BFBFBF" w:themeColor="background1" w:themeShade="BF"/>
          <w:sz w:val="22"/>
          <w:szCs w:val="22"/>
        </w:rPr>
      </w:pPr>
      <w:r w:rsidRPr="00AC253D">
        <w:rPr>
          <w:rStyle w:val="bumpedfont15"/>
          <w:rFonts w:ascii="DengXian" w:eastAsia="DengXian" w:hAnsi="DengXian" w:cs="Arial" w:hint="eastAsia"/>
          <w:b/>
          <w:bCs/>
          <w:color w:val="BFBFBF" w:themeColor="background1" w:themeShade="BF"/>
          <w:sz w:val="22"/>
          <w:szCs w:val="22"/>
        </w:rPr>
        <w:t>5.2.1局外成长</w:t>
      </w:r>
    </w:p>
    <w:p w14:paraId="65513EE9" w14:textId="2845A27F" w:rsidR="001214B1" w:rsidRPr="00AC253D" w:rsidRDefault="001214B1" w:rsidP="001214B1">
      <w:pPr>
        <w:pStyle w:val="s9"/>
        <w:spacing w:before="90" w:beforeAutospacing="0" w:after="90" w:afterAutospacing="0"/>
        <w:ind w:leftChars="200" w:left="440" w:firstLine="400"/>
        <w:rPr>
          <w:rFonts w:ascii="DengXian" w:eastAsia="DengXian" w:hAnsi="DengXian"/>
          <w:color w:val="BFBFBF" w:themeColor="background1" w:themeShade="BF"/>
          <w:sz w:val="22"/>
          <w:szCs w:val="22"/>
        </w:rPr>
      </w:pPr>
      <w:r w:rsidRPr="00AC253D">
        <w:rPr>
          <w:rFonts w:ascii="DengXian" w:eastAsia="DengXian" w:hAnsi="DengXian" w:hint="eastAsia"/>
          <w:color w:val="BFBFBF" w:themeColor="background1" w:themeShade="BF"/>
          <w:sz w:val="22"/>
          <w:szCs w:val="22"/>
        </w:rPr>
        <w:t>局外有一套与传统肉鸽一样的升级线路，为玩家提供局内加成</w:t>
      </w:r>
    </w:p>
    <w:p w14:paraId="15E65DD5" w14:textId="3211E628" w:rsidR="001214B1" w:rsidRPr="00AC253D" w:rsidRDefault="001214B1" w:rsidP="001214B1">
      <w:pPr>
        <w:pStyle w:val="s9"/>
        <w:spacing w:before="90" w:beforeAutospacing="0" w:after="90" w:afterAutospacing="0"/>
        <w:ind w:leftChars="200" w:left="44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5.2.2战前准备</w:t>
      </w:r>
    </w:p>
    <w:p w14:paraId="0C29F0E5" w14:textId="77777777" w:rsidR="00AC0F80" w:rsidRPr="00AC253D" w:rsidRDefault="001214B1" w:rsidP="00152C09">
      <w:pPr>
        <w:pStyle w:val="s9"/>
        <w:spacing w:before="90" w:beforeAutospacing="0" w:after="90" w:afterAutospacing="0"/>
        <w:ind w:leftChars="300" w:left="660" w:firstLine="400"/>
        <w:rPr>
          <w:rFonts w:ascii="DengXian" w:eastAsia="DengXian" w:hAnsi="DengXian"/>
          <w:color w:val="BFBFBF" w:themeColor="background1" w:themeShade="BF"/>
          <w:sz w:val="22"/>
          <w:szCs w:val="22"/>
        </w:rPr>
      </w:pPr>
      <w:r w:rsidRPr="00AC253D">
        <w:rPr>
          <w:rFonts w:ascii="DengXian" w:eastAsia="DengXian" w:hAnsi="DengXian" w:hint="eastAsia"/>
          <w:color w:val="BFBFBF" w:themeColor="background1" w:themeShade="BF"/>
          <w:sz w:val="22"/>
          <w:szCs w:val="22"/>
        </w:rPr>
        <w:t>玩家</w:t>
      </w:r>
      <w:r w:rsidR="00782A7E" w:rsidRPr="00AC253D">
        <w:rPr>
          <w:rFonts w:ascii="DengXian" w:eastAsia="DengXian" w:hAnsi="DengXian" w:hint="eastAsia"/>
          <w:color w:val="BFBFBF" w:themeColor="background1" w:themeShade="BF"/>
          <w:sz w:val="22"/>
          <w:szCs w:val="22"/>
        </w:rPr>
        <w:t>有一套类似DND5规则的基础属性即力量、敏捷、体质、智力、魅力，这些不能自己分配，会随着玩家经历提升，例如力量补正武器用多了或者力气活干多了力量就会提升，对战斗影响较小。</w:t>
      </w:r>
    </w:p>
    <w:p w14:paraId="5C4F8E29" w14:textId="6ED8BF25" w:rsidR="001214B1" w:rsidRPr="00AC253D" w:rsidRDefault="001214B1" w:rsidP="00152C09">
      <w:pPr>
        <w:pStyle w:val="s9"/>
        <w:spacing w:before="90" w:beforeAutospacing="0" w:after="90" w:afterAutospacing="0"/>
        <w:ind w:leftChars="300" w:left="660" w:firstLine="400"/>
        <w:rPr>
          <w:rFonts w:ascii="DengXian" w:eastAsia="DengXian" w:hAnsi="DengXian"/>
          <w:color w:val="BFBFBF" w:themeColor="background1" w:themeShade="BF"/>
          <w:sz w:val="22"/>
          <w:szCs w:val="22"/>
        </w:rPr>
      </w:pPr>
      <w:r w:rsidRPr="00AC253D">
        <w:rPr>
          <w:rFonts w:ascii="DengXian" w:eastAsia="DengXian" w:hAnsi="DengXian" w:hint="eastAsia"/>
          <w:color w:val="BFBFBF" w:themeColor="background1" w:themeShade="BF"/>
          <w:sz w:val="22"/>
          <w:szCs w:val="22"/>
        </w:rPr>
        <w:t>有一定的cost分配自己进副本时的天赋或加点。这些cost可以花在有特殊效果的天赋上，也可以花在纯数值的加点上。每局开始时都可以重新分配，也可以保存预设，鼓励玩家研发自己的build</w:t>
      </w:r>
    </w:p>
    <w:p w14:paraId="69EBEDB2" w14:textId="57E3216D" w:rsidR="001214B1" w:rsidRPr="00AC253D" w:rsidRDefault="001214B1" w:rsidP="001214B1">
      <w:pPr>
        <w:pStyle w:val="s9"/>
        <w:spacing w:before="90" w:beforeAutospacing="0" w:after="90" w:afterAutospacing="0"/>
        <w:ind w:leftChars="200" w:left="44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5.2.3家园数值</w:t>
      </w:r>
    </w:p>
    <w:p w14:paraId="1A9CE844" w14:textId="04DC5AD5" w:rsidR="001214B1" w:rsidRPr="00AC253D" w:rsidRDefault="001214B1" w:rsidP="00152C09">
      <w:pPr>
        <w:pStyle w:val="s9"/>
        <w:spacing w:before="90" w:beforeAutospacing="0" w:after="90" w:afterAutospacing="0"/>
        <w:ind w:leftChars="300" w:left="660"/>
        <w:rPr>
          <w:rFonts w:ascii="DengXian" w:eastAsia="DengXian" w:hAnsi="DengXian"/>
          <w:color w:val="BFBFBF" w:themeColor="background1" w:themeShade="BF"/>
          <w:sz w:val="22"/>
          <w:szCs w:val="22"/>
        </w:rPr>
      </w:pPr>
      <w:r w:rsidRPr="00AC253D">
        <w:rPr>
          <w:rFonts w:ascii="DengXian" w:eastAsia="DengXian" w:hAnsi="DengXian"/>
          <w:color w:val="BFBFBF" w:themeColor="background1" w:themeShade="BF"/>
          <w:sz w:val="22"/>
          <w:szCs w:val="22"/>
        </w:rPr>
        <w:tab/>
      </w:r>
      <w:r w:rsidRPr="00AC253D">
        <w:rPr>
          <w:rFonts w:ascii="DengXian" w:eastAsia="DengXian" w:hAnsi="DengXian" w:hint="eastAsia"/>
          <w:color w:val="BFBFBF" w:themeColor="background1" w:themeShade="BF"/>
          <w:sz w:val="22"/>
          <w:szCs w:val="22"/>
        </w:rPr>
        <w:t>在家园中有一套非战斗数值，魅力、口才、活力等，影响对话、交易等。某些家园事件所用到的数值也会与战斗数值相关</w:t>
      </w:r>
      <w:r w:rsidR="00782A7E" w:rsidRPr="00AC253D">
        <w:rPr>
          <w:rFonts w:ascii="DengXian" w:eastAsia="DengXian" w:hAnsi="DengXian" w:hint="eastAsia"/>
          <w:color w:val="BFBFBF" w:themeColor="background1" w:themeShade="BF"/>
          <w:sz w:val="22"/>
          <w:szCs w:val="22"/>
        </w:rPr>
        <w:t>例如力量敏捷。在家园对话或事件中的判定方式类似DND掷骰判定。</w:t>
      </w:r>
    </w:p>
    <w:p w14:paraId="68292021" w14:textId="350C93CB" w:rsidR="00767F3F" w:rsidRPr="00767F3F" w:rsidRDefault="00767F3F" w:rsidP="00767F3F">
      <w:pPr>
        <w:spacing w:after="0"/>
        <w:ind w:leftChars="200" w:left="440"/>
        <w:rPr>
          <w:b/>
          <w:bCs/>
          <w:szCs w:val="22"/>
        </w:rPr>
      </w:pPr>
      <w:r>
        <w:rPr>
          <w:rFonts w:hint="eastAsia"/>
          <w:b/>
          <w:bCs/>
          <w:szCs w:val="22"/>
        </w:rPr>
        <w:t>5.2.3</w:t>
      </w:r>
      <w:r w:rsidRPr="00767F3F">
        <w:rPr>
          <w:rFonts w:hint="eastAsia"/>
          <w:b/>
          <w:bCs/>
          <w:szCs w:val="22"/>
        </w:rPr>
        <w:t>人物基础数值</w:t>
      </w:r>
    </w:p>
    <w:p w14:paraId="0CC27FD6" w14:textId="77777777" w:rsidR="00767F3F" w:rsidRPr="00AC253D" w:rsidRDefault="00767F3F" w:rsidP="00767F3F">
      <w:pPr>
        <w:spacing w:after="0"/>
        <w:ind w:leftChars="300" w:left="660" w:firstLineChars="100" w:firstLine="220"/>
        <w:rPr>
          <w:color w:val="BFBFBF" w:themeColor="background1" w:themeShade="BF"/>
          <w:szCs w:val="22"/>
        </w:rPr>
      </w:pPr>
      <w:r w:rsidRPr="00CF7625">
        <w:rPr>
          <w:rFonts w:hint="eastAsia"/>
          <w:color w:val="BFBFBF" w:themeColor="background1" w:themeShade="BF"/>
          <w:szCs w:val="22"/>
        </w:rPr>
        <w:t>三</w:t>
      </w:r>
      <w:r w:rsidRPr="00767F3F">
        <w:rPr>
          <w:rFonts w:hint="eastAsia"/>
          <w:color w:val="EE0000"/>
          <w:szCs w:val="22"/>
        </w:rPr>
        <w:t>维·生命/</w:t>
      </w:r>
      <w:r w:rsidRPr="00AC253D">
        <w:rPr>
          <w:rFonts w:hint="eastAsia"/>
          <w:color w:val="BFBFBF" w:themeColor="background1" w:themeShade="BF"/>
          <w:szCs w:val="22"/>
        </w:rPr>
        <w:t>法术/体力</w:t>
      </w:r>
    </w:p>
    <w:p w14:paraId="1CAEF329" w14:textId="77777777" w:rsidR="00767F3F" w:rsidRPr="00767F3F" w:rsidRDefault="00767F3F" w:rsidP="00767F3F">
      <w:pPr>
        <w:spacing w:after="0"/>
        <w:ind w:leftChars="300" w:left="660" w:firstLineChars="100" w:firstLine="220"/>
        <w:rPr>
          <w:color w:val="EE0000"/>
          <w:szCs w:val="22"/>
        </w:rPr>
      </w:pPr>
      <w:r w:rsidRPr="00767F3F">
        <w:rPr>
          <w:rFonts w:hint="eastAsia"/>
          <w:color w:val="EE0000"/>
          <w:szCs w:val="22"/>
        </w:rPr>
        <w:t>生命：在战局内受到伤害时减少，归零时死亡游戏结束。战局外不会减少。</w:t>
      </w:r>
    </w:p>
    <w:p w14:paraId="7EB32B21" w14:textId="77777777" w:rsidR="00767F3F" w:rsidRPr="00AC253D" w:rsidRDefault="00767F3F" w:rsidP="00767F3F">
      <w:pPr>
        <w:spacing w:after="0"/>
        <w:ind w:leftChars="300" w:left="660" w:firstLineChars="100" w:firstLine="220"/>
        <w:rPr>
          <w:color w:val="BFBFBF" w:themeColor="background1" w:themeShade="BF"/>
          <w:szCs w:val="22"/>
        </w:rPr>
      </w:pPr>
      <w:r w:rsidRPr="00AC253D">
        <w:rPr>
          <w:rFonts w:hint="eastAsia"/>
          <w:color w:val="BFBFBF" w:themeColor="background1" w:themeShade="BF"/>
          <w:szCs w:val="22"/>
        </w:rPr>
        <w:t>法术：用于释放法术、技能或某些武器的战技的资源。</w:t>
      </w:r>
    </w:p>
    <w:p w14:paraId="3A8A9CE1" w14:textId="77777777" w:rsidR="00767F3F" w:rsidRPr="00AC253D" w:rsidRDefault="00767F3F" w:rsidP="00767F3F">
      <w:pPr>
        <w:spacing w:after="0"/>
        <w:ind w:leftChars="300" w:left="660" w:firstLineChars="100" w:firstLine="220"/>
        <w:rPr>
          <w:color w:val="BFBFBF" w:themeColor="background1" w:themeShade="BF"/>
          <w:szCs w:val="22"/>
        </w:rPr>
      </w:pPr>
      <w:r w:rsidRPr="00AC253D">
        <w:rPr>
          <w:rFonts w:hint="eastAsia"/>
          <w:color w:val="BFBFBF" w:themeColor="background1" w:themeShade="BF"/>
          <w:szCs w:val="22"/>
        </w:rPr>
        <w:t>体力：某些招式攻击、抵挡攻击、闪避等动作会用到的资源。耗尽后仍可移动，但无法攻击/格挡/闪避。会随时间自动回复。</w:t>
      </w:r>
    </w:p>
    <w:p w14:paraId="72B1425F" w14:textId="77777777" w:rsidR="00767F3F" w:rsidRPr="00767F3F" w:rsidRDefault="00767F3F" w:rsidP="00767F3F">
      <w:pPr>
        <w:spacing w:after="0"/>
        <w:ind w:leftChars="200" w:left="440"/>
        <w:rPr>
          <w:szCs w:val="22"/>
        </w:rPr>
      </w:pPr>
      <w:r w:rsidRPr="00767F3F">
        <w:rPr>
          <w:noProof/>
          <w:szCs w:val="22"/>
        </w:rPr>
        <w:lastRenderedPageBreak/>
        <w:drawing>
          <wp:inline distT="0" distB="0" distL="0" distR="0" wp14:anchorId="4732A770" wp14:editId="7D4E51DE">
            <wp:extent cx="5274310" cy="2964180"/>
            <wp:effectExtent l="0" t="0" r="2540" b="7620"/>
            <wp:docPr id="5239934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p>
    <w:p w14:paraId="154C202A" w14:textId="77777777" w:rsidR="00767F3F" w:rsidRPr="00767F3F" w:rsidRDefault="00767F3F" w:rsidP="00767F3F">
      <w:pPr>
        <w:spacing w:after="0"/>
        <w:ind w:leftChars="300" w:left="660"/>
        <w:rPr>
          <w:szCs w:val="22"/>
        </w:rPr>
      </w:pPr>
    </w:p>
    <w:p w14:paraId="247AA33B" w14:textId="77777777" w:rsidR="00767F3F" w:rsidRPr="00AC253D" w:rsidRDefault="00767F3F" w:rsidP="00767F3F">
      <w:pPr>
        <w:spacing w:after="0"/>
        <w:ind w:leftChars="300" w:left="660"/>
        <w:rPr>
          <w:color w:val="BFBFBF" w:themeColor="background1" w:themeShade="BF"/>
          <w:szCs w:val="22"/>
        </w:rPr>
      </w:pPr>
      <w:r w:rsidRPr="00AC253D">
        <w:rPr>
          <w:rFonts w:hint="eastAsia"/>
          <w:color w:val="BFBFBF" w:themeColor="background1" w:themeShade="BF"/>
          <w:szCs w:val="22"/>
        </w:rPr>
        <w:t>五项基础属性·力量/敏捷/体质/智力/信仰（魅力）</w:t>
      </w:r>
    </w:p>
    <w:p w14:paraId="0FD4DC36" w14:textId="77777777" w:rsidR="00767F3F" w:rsidRPr="00AC253D" w:rsidRDefault="00767F3F" w:rsidP="00767F3F">
      <w:pPr>
        <w:spacing w:after="0"/>
        <w:ind w:leftChars="400" w:left="880"/>
        <w:rPr>
          <w:color w:val="BFBFBF" w:themeColor="background1" w:themeShade="BF"/>
          <w:szCs w:val="22"/>
        </w:rPr>
      </w:pPr>
      <w:r w:rsidRPr="00AC253D">
        <w:rPr>
          <w:rFonts w:hint="eastAsia"/>
          <w:color w:val="BFBFBF" w:themeColor="background1" w:themeShade="BF"/>
          <w:szCs w:val="22"/>
        </w:rPr>
        <w:t>不同的武器攻击力会在面板基础上加上相应属性的补正倍率×玩家基础属性</w:t>
      </w:r>
    </w:p>
    <w:p w14:paraId="7410CBEC" w14:textId="77777777" w:rsidR="00767F3F" w:rsidRPr="00AC253D" w:rsidRDefault="00767F3F" w:rsidP="00767F3F">
      <w:pPr>
        <w:spacing w:after="0"/>
        <w:ind w:leftChars="300" w:left="660"/>
        <w:rPr>
          <w:color w:val="BFBFBF" w:themeColor="background1" w:themeShade="BF"/>
          <w:szCs w:val="22"/>
        </w:rPr>
      </w:pPr>
      <w:r w:rsidRPr="00AC253D">
        <w:rPr>
          <w:rFonts w:hint="eastAsia"/>
          <w:color w:val="BFBFBF" w:themeColor="background1" w:themeShade="BF"/>
          <w:szCs w:val="22"/>
        </w:rPr>
        <w:t>例如一把大剑有45面板攻击，力量补正40%，敏捷补正10%。玩家力量10敏捷10</w:t>
      </w:r>
    </w:p>
    <w:p w14:paraId="436C0170" w14:textId="77777777" w:rsidR="00767F3F" w:rsidRPr="00AC253D" w:rsidRDefault="00767F3F" w:rsidP="00767F3F">
      <w:pPr>
        <w:spacing w:after="0"/>
        <w:ind w:leftChars="400" w:left="880"/>
        <w:rPr>
          <w:color w:val="BFBFBF" w:themeColor="background1" w:themeShade="BF"/>
          <w:szCs w:val="22"/>
        </w:rPr>
      </w:pPr>
      <w:r w:rsidRPr="00AC253D">
        <w:rPr>
          <w:rFonts w:hint="eastAsia"/>
          <w:color w:val="BFBFBF" w:themeColor="background1" w:themeShade="BF"/>
          <w:szCs w:val="22"/>
        </w:rPr>
        <w:t>最终面板45+</w:t>
      </w:r>
      <w:r w:rsidRPr="00AC253D">
        <w:rPr>
          <w:color w:val="BFBFBF" w:themeColor="background1" w:themeShade="BF"/>
          <w:szCs w:val="22"/>
        </w:rPr>
        <w:t>10</w:t>
      </w:r>
      <w:r w:rsidRPr="00AC253D">
        <w:rPr>
          <w:rFonts w:hint="eastAsia"/>
          <w:color w:val="BFBFBF" w:themeColor="background1" w:themeShade="BF"/>
          <w:szCs w:val="22"/>
        </w:rPr>
        <w:t>×</w:t>
      </w:r>
      <w:r w:rsidRPr="00AC253D">
        <w:rPr>
          <w:color w:val="BFBFBF" w:themeColor="background1" w:themeShade="BF"/>
          <w:szCs w:val="22"/>
        </w:rPr>
        <w:t>0.4+</w:t>
      </w:r>
      <w:r w:rsidRPr="00AC253D">
        <w:rPr>
          <w:rFonts w:hint="eastAsia"/>
          <w:color w:val="BFBFBF" w:themeColor="background1" w:themeShade="BF"/>
          <w:szCs w:val="22"/>
        </w:rPr>
        <w:t>10×0.1=50</w:t>
      </w:r>
    </w:p>
    <w:p w14:paraId="21800453" w14:textId="77777777" w:rsidR="00767F3F" w:rsidRPr="00AC253D" w:rsidRDefault="00767F3F" w:rsidP="00767F3F">
      <w:pPr>
        <w:spacing w:after="0"/>
        <w:ind w:leftChars="300" w:left="660" w:firstLineChars="100" w:firstLine="220"/>
        <w:rPr>
          <w:color w:val="BFBFBF" w:themeColor="background1" w:themeShade="BF"/>
          <w:szCs w:val="22"/>
        </w:rPr>
      </w:pPr>
      <w:r w:rsidRPr="00AC253D">
        <w:rPr>
          <w:rFonts w:hint="eastAsia"/>
          <w:color w:val="BFBFBF" w:themeColor="background1" w:themeShade="BF"/>
          <w:szCs w:val="22"/>
        </w:rPr>
        <w:t>多数武器存在一个可以可以使用此武器最小能力限制，例如一把大剑的最小能力限制是10力10敏。若玩家任意一个属性小于这个值使用此武器，则武器性能会大减，同时出现挥不动剑的动画。</w:t>
      </w:r>
    </w:p>
    <w:p w14:paraId="1F6105D3" w14:textId="77777777" w:rsidR="00767F3F" w:rsidRPr="00AC253D" w:rsidRDefault="00767F3F" w:rsidP="00152C09">
      <w:pPr>
        <w:pStyle w:val="s9"/>
        <w:spacing w:before="90" w:beforeAutospacing="0" w:after="90" w:afterAutospacing="0"/>
        <w:ind w:leftChars="300" w:left="660"/>
        <w:rPr>
          <w:rFonts w:ascii="DengXian" w:eastAsia="DengXian" w:hAnsi="DengXian"/>
          <w:color w:val="BFBFBF" w:themeColor="background1" w:themeShade="BF"/>
          <w:sz w:val="22"/>
          <w:szCs w:val="22"/>
        </w:rPr>
      </w:pPr>
    </w:p>
    <w:p w14:paraId="47666029" w14:textId="28CFCB67" w:rsidR="001214B1" w:rsidRDefault="007945DE" w:rsidP="007945DE">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5.3 道具/物品系统</w:t>
      </w:r>
    </w:p>
    <w:p w14:paraId="369F991D" w14:textId="2135D3F0" w:rsidR="00767F3F" w:rsidRPr="00AC253D" w:rsidRDefault="00767F3F" w:rsidP="00767F3F">
      <w:pPr>
        <w:pStyle w:val="s9"/>
        <w:spacing w:before="90" w:beforeAutospacing="0" w:after="90" w:afterAutospacing="0"/>
        <w:ind w:leftChars="200" w:left="440"/>
        <w:rPr>
          <w:rFonts w:ascii="DengXian" w:eastAsia="DengXian" w:hAnsi="DengXian"/>
          <w:b/>
          <w:bCs/>
          <w:color w:val="BFBFBF" w:themeColor="background1" w:themeShade="BF"/>
          <w:sz w:val="22"/>
          <w:szCs w:val="22"/>
        </w:rPr>
      </w:pPr>
      <w:r w:rsidRPr="00AC253D">
        <w:rPr>
          <w:rFonts w:ascii="DengXian" w:eastAsia="DengXian" w:hAnsi="DengXian"/>
          <w:b/>
          <w:bCs/>
          <w:color w:val="BFBFBF" w:themeColor="background1" w:themeShade="BF"/>
          <w:sz w:val="22"/>
          <w:szCs w:val="22"/>
        </w:rPr>
        <w:t>5.3.1护甲</w:t>
      </w:r>
    </w:p>
    <w:p w14:paraId="6260CF67" w14:textId="77777777" w:rsidR="00767F3F" w:rsidRPr="00AC253D" w:rsidRDefault="00767F3F" w:rsidP="00767F3F">
      <w:pPr>
        <w:spacing w:after="0"/>
        <w:ind w:leftChars="300" w:left="660"/>
        <w:rPr>
          <w:color w:val="BFBFBF" w:themeColor="background1" w:themeShade="BF"/>
          <w:szCs w:val="22"/>
        </w:rPr>
      </w:pPr>
      <w:r w:rsidRPr="00AC253D">
        <w:rPr>
          <w:rFonts w:hint="eastAsia"/>
          <w:color w:val="BFBFBF" w:themeColor="background1" w:themeShade="BF"/>
          <w:szCs w:val="22"/>
        </w:rPr>
        <w:t>护甲按重量分服装/轻甲/中甲/重甲</w:t>
      </w:r>
    </w:p>
    <w:p w14:paraId="37018BFE" w14:textId="77777777" w:rsidR="00767F3F" w:rsidRPr="00AC253D" w:rsidRDefault="00767F3F" w:rsidP="00767F3F">
      <w:pPr>
        <w:spacing w:after="0"/>
        <w:ind w:leftChars="300" w:left="660"/>
        <w:rPr>
          <w:color w:val="BFBFBF" w:themeColor="background1" w:themeShade="BF"/>
          <w:szCs w:val="22"/>
        </w:rPr>
      </w:pPr>
      <w:r w:rsidRPr="00AC253D">
        <w:rPr>
          <w:rFonts w:hint="eastAsia"/>
          <w:color w:val="BFBFBF" w:themeColor="background1" w:themeShade="BF"/>
          <w:szCs w:val="22"/>
        </w:rPr>
        <w:t>按用途可分为时装和战装</w:t>
      </w:r>
    </w:p>
    <w:p w14:paraId="5164667D" w14:textId="36148D0B" w:rsidR="00767F3F" w:rsidRPr="00AC253D" w:rsidRDefault="00767F3F"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5.3.</w:t>
      </w:r>
      <w:r w:rsidR="00822514" w:rsidRPr="00AC253D">
        <w:rPr>
          <w:rFonts w:ascii="DengXian" w:eastAsia="DengXian" w:hAnsi="DengXian" w:hint="eastAsia"/>
          <w:b/>
          <w:bCs/>
          <w:color w:val="BFBFBF" w:themeColor="background1" w:themeShade="BF"/>
          <w:sz w:val="22"/>
          <w:szCs w:val="22"/>
        </w:rPr>
        <w:t>1.1</w:t>
      </w:r>
      <w:r w:rsidRPr="00AC253D">
        <w:rPr>
          <w:rFonts w:ascii="DengXian" w:eastAsia="DengXian" w:hAnsi="DengXian" w:hint="eastAsia"/>
          <w:b/>
          <w:bCs/>
          <w:color w:val="BFBFBF" w:themeColor="background1" w:themeShade="BF"/>
          <w:sz w:val="22"/>
          <w:szCs w:val="22"/>
        </w:rPr>
        <w:t>插槽</w:t>
      </w:r>
    </w:p>
    <w:p w14:paraId="13BCB3BD" w14:textId="77777777"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t>人物拥有头、上身、手、腰、腿、鞋和多个饰品插槽</w:t>
      </w:r>
    </w:p>
    <w:p w14:paraId="49480378" w14:textId="77777777"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t>所有人型生物装备插槽相同，部分非人型生物有不同的插槽</w:t>
      </w:r>
    </w:p>
    <w:p w14:paraId="6AB9FA11" w14:textId="6F0AE5AD" w:rsidR="00767F3F" w:rsidRPr="00AC253D" w:rsidRDefault="00767F3F"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5.3.</w:t>
      </w:r>
      <w:r w:rsidR="00822514" w:rsidRPr="00AC253D">
        <w:rPr>
          <w:rFonts w:ascii="DengXian" w:eastAsia="DengXian" w:hAnsi="DengXian" w:hint="eastAsia"/>
          <w:b/>
          <w:bCs/>
          <w:color w:val="BFBFBF" w:themeColor="background1" w:themeShade="BF"/>
          <w:sz w:val="22"/>
          <w:szCs w:val="22"/>
        </w:rPr>
        <w:t>1.2</w:t>
      </w:r>
      <w:r w:rsidRPr="00AC253D">
        <w:rPr>
          <w:rFonts w:ascii="DengXian" w:eastAsia="DengXian" w:hAnsi="DengXian" w:hint="eastAsia"/>
          <w:b/>
          <w:bCs/>
          <w:color w:val="BFBFBF" w:themeColor="background1" w:themeShade="BF"/>
          <w:sz w:val="22"/>
          <w:szCs w:val="22"/>
        </w:rPr>
        <w:t>基础数值</w:t>
      </w:r>
    </w:p>
    <w:p w14:paraId="7BBB5875" w14:textId="77777777"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t>护甲本身有防御力、护甲等级、魅力评分三个维度。</w:t>
      </w:r>
    </w:p>
    <w:p w14:paraId="5D3D6B20" w14:textId="77777777"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t>护甲的基础数值有：</w:t>
      </w:r>
    </w:p>
    <w:p w14:paraId="184396C0" w14:textId="77777777" w:rsidR="00767F3F" w:rsidRPr="00AC253D" w:rsidRDefault="00767F3F" w:rsidP="00822514">
      <w:pPr>
        <w:spacing w:after="0"/>
        <w:ind w:leftChars="400" w:left="880"/>
        <w:rPr>
          <w:color w:val="BFBFBF" w:themeColor="background1" w:themeShade="BF"/>
          <w:szCs w:val="22"/>
        </w:rPr>
      </w:pPr>
      <w:r w:rsidRPr="00AC253D">
        <w:rPr>
          <w:rFonts w:hint="eastAsia"/>
          <w:b/>
          <w:bCs/>
          <w:color w:val="BFBFBF" w:themeColor="background1" w:themeShade="BF"/>
          <w:sz w:val="24"/>
        </w:rPr>
        <w:t>防御力</w:t>
      </w:r>
      <w:r w:rsidRPr="00AC253D">
        <w:rPr>
          <w:rFonts w:hint="eastAsia"/>
          <w:color w:val="BFBFBF" w:themeColor="background1" w:themeShade="BF"/>
          <w:szCs w:val="22"/>
        </w:rPr>
        <w:t>：决定物理减伤率</w:t>
      </w:r>
    </w:p>
    <w:p w14:paraId="73FAFB58" w14:textId="77777777"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lastRenderedPageBreak/>
        <w:t>防御力是连续整数数字，不存在档位。</w:t>
      </w:r>
    </w:p>
    <w:p w14:paraId="7E8956A0" w14:textId="77777777"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t>攻击发出方的攻击力 - 伤害接收方的防御力 = 一次攻击造成的伤害。</w:t>
      </w:r>
    </w:p>
    <w:p w14:paraId="08ECEA92" w14:textId="03EF9B2A"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t>若最后计算出的结果 “一次攻击造成的伤害” 低于 发出方攻击力的5% ，则改为造成 发出方攻击力的5%的伤害。</w:t>
      </w:r>
    </w:p>
    <w:p w14:paraId="4AEDF609" w14:textId="77777777" w:rsidR="00767F3F" w:rsidRPr="00AC253D" w:rsidRDefault="00767F3F" w:rsidP="00822514">
      <w:pPr>
        <w:spacing w:after="0"/>
        <w:ind w:leftChars="400" w:left="880"/>
        <w:rPr>
          <w:color w:val="BFBFBF" w:themeColor="background1" w:themeShade="BF"/>
          <w:szCs w:val="22"/>
        </w:rPr>
      </w:pPr>
      <w:r w:rsidRPr="00AC253D">
        <w:rPr>
          <w:rFonts w:hint="eastAsia"/>
          <w:b/>
          <w:bCs/>
          <w:color w:val="BFBFBF" w:themeColor="background1" w:themeShade="BF"/>
          <w:sz w:val="24"/>
        </w:rPr>
        <w:t>护甲等级</w:t>
      </w:r>
      <w:r w:rsidRPr="00AC253D">
        <w:rPr>
          <w:rFonts w:hint="eastAsia"/>
          <w:color w:val="BFBFBF" w:themeColor="background1" w:themeShade="BF"/>
          <w:szCs w:val="22"/>
        </w:rPr>
        <w:t>：护甲等级有8个等级，轻/中/重甲各两个等级。穿深（穿甲等级）≥护甲等级可击穿*。</w:t>
      </w:r>
    </w:p>
    <w:p w14:paraId="26049289" w14:textId="77777777"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t>*未击穿情况下即使发出端再高的伤害，接收端也只受到极小伤害。</w:t>
      </w:r>
      <w:r w:rsidRPr="00AC253D">
        <w:rPr>
          <w:color w:val="BFBFBF" w:themeColor="background1" w:themeShade="BF"/>
          <w:szCs w:val="22"/>
        </w:rPr>
        <w:t xml:space="preserve"> </w:t>
      </w:r>
    </w:p>
    <w:p w14:paraId="18764E64" w14:textId="77777777"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t>所以物理发出端必须同时达到破甲线和穿甲等级</w:t>
      </w:r>
    </w:p>
    <w:p w14:paraId="6E88089D" w14:textId="77777777" w:rsidR="00767F3F" w:rsidRPr="00AC253D" w:rsidRDefault="00767F3F" w:rsidP="00822514">
      <w:pPr>
        <w:spacing w:after="0"/>
        <w:ind w:leftChars="400" w:left="880"/>
        <w:rPr>
          <w:color w:val="BFBFBF" w:themeColor="background1" w:themeShade="BF"/>
          <w:szCs w:val="22"/>
        </w:rPr>
      </w:pPr>
      <w:r w:rsidRPr="00AC253D">
        <w:rPr>
          <w:rFonts w:hint="eastAsia"/>
          <w:color w:val="BFBFBF" w:themeColor="background1" w:themeShade="BF"/>
          <w:szCs w:val="22"/>
        </w:rPr>
        <w:t>法术抗性：决定法术减伤率</w:t>
      </w:r>
    </w:p>
    <w:p w14:paraId="73BF5DA0" w14:textId="77777777" w:rsidR="00767F3F" w:rsidRPr="00AC253D" w:rsidRDefault="00767F3F" w:rsidP="00822514">
      <w:pPr>
        <w:spacing w:after="0"/>
        <w:ind w:leftChars="500" w:left="1100"/>
        <w:rPr>
          <w:color w:val="BFBFBF" w:themeColor="background1" w:themeShade="BF"/>
          <w:szCs w:val="22"/>
        </w:rPr>
      </w:pPr>
      <w:r w:rsidRPr="00AC253D">
        <w:rPr>
          <w:rFonts w:hint="eastAsia"/>
          <w:color w:val="BFBFBF" w:themeColor="background1" w:themeShade="BF"/>
          <w:szCs w:val="22"/>
        </w:rPr>
        <w:t>法术吸收：可以吸收一定倍率受到的法术伤害作为资源储存。根据护甲不同法术吸收量可以作为不同用途。在法术抗性之前计算。</w:t>
      </w:r>
    </w:p>
    <w:p w14:paraId="086E5EF4" w14:textId="73C895EB" w:rsidR="00822514" w:rsidRPr="00AC253D" w:rsidRDefault="00822514"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5.3.1.3套装效果</w:t>
      </w:r>
    </w:p>
    <w:p w14:paraId="0D3D6D74" w14:textId="77777777" w:rsidR="00822514" w:rsidRPr="00AC253D" w:rsidRDefault="00822514" w:rsidP="00822514">
      <w:pPr>
        <w:spacing w:after="0"/>
        <w:ind w:leftChars="400" w:left="880"/>
        <w:rPr>
          <w:color w:val="BFBFBF" w:themeColor="background1" w:themeShade="BF"/>
          <w:szCs w:val="22"/>
        </w:rPr>
      </w:pPr>
      <w:r w:rsidRPr="00AC253D">
        <w:rPr>
          <w:rFonts w:hint="eastAsia"/>
          <w:color w:val="BFBFBF" w:themeColor="background1" w:themeShade="BF"/>
          <w:szCs w:val="22"/>
        </w:rPr>
        <w:t>存在成套的装备。同一套装备，装备三件或五件时有额外加成。</w:t>
      </w:r>
    </w:p>
    <w:p w14:paraId="2941829F" w14:textId="77777777" w:rsidR="00822514" w:rsidRPr="00AC253D" w:rsidRDefault="00822514" w:rsidP="00822514">
      <w:pPr>
        <w:spacing w:after="0"/>
        <w:ind w:leftChars="300" w:left="660"/>
        <w:rPr>
          <w:color w:val="BFBFBF" w:themeColor="background1" w:themeShade="BF"/>
          <w:szCs w:val="22"/>
        </w:rPr>
      </w:pPr>
    </w:p>
    <w:p w14:paraId="089CBCD2" w14:textId="513CE221" w:rsidR="00822514" w:rsidRPr="00AC253D" w:rsidRDefault="00822514" w:rsidP="00822514">
      <w:pPr>
        <w:spacing w:after="0"/>
        <w:ind w:leftChars="200" w:left="440"/>
        <w:rPr>
          <w:color w:val="BFBFBF" w:themeColor="background1" w:themeShade="BF"/>
          <w:sz w:val="28"/>
          <w:szCs w:val="28"/>
        </w:rPr>
      </w:pPr>
      <w:r w:rsidRPr="00AC253D">
        <w:rPr>
          <w:rFonts w:hint="eastAsia"/>
          <w:color w:val="BFBFBF" w:themeColor="background1" w:themeShade="BF"/>
          <w:sz w:val="16"/>
          <w:szCs w:val="16"/>
          <w:u w:val="single"/>
        </w:rPr>
        <w:t>攻击倍率与无视防御的最终伤害计算</w:t>
      </w:r>
      <w:r w:rsidRPr="00AC253D">
        <w:rPr>
          <w:rFonts w:hint="eastAsia"/>
          <w:noProof/>
          <w:color w:val="BFBFBF" w:themeColor="background1" w:themeShade="BF"/>
          <w:sz w:val="16"/>
          <w:szCs w:val="16"/>
        </w:rPr>
        <w:t>：</w:t>
      </w:r>
      <w:r w:rsidRPr="00AC253D">
        <w:rPr>
          <w:noProof/>
          <w:color w:val="BFBFBF" w:themeColor="background1" w:themeShade="BF"/>
          <w:sz w:val="28"/>
          <w:szCs w:val="28"/>
        </w:rPr>
        <w:drawing>
          <wp:inline distT="0" distB="0" distL="0" distR="0" wp14:anchorId="44C5AF36" wp14:editId="6EDF731C">
            <wp:extent cx="5271770" cy="4631690"/>
            <wp:effectExtent l="0" t="0" r="5080" b="0"/>
            <wp:docPr id="8213179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1770" cy="4631690"/>
                    </a:xfrm>
                    <a:prstGeom prst="rect">
                      <a:avLst/>
                    </a:prstGeom>
                    <a:noFill/>
                    <a:ln>
                      <a:noFill/>
                    </a:ln>
                  </pic:spPr>
                </pic:pic>
              </a:graphicData>
            </a:graphic>
          </wp:inline>
        </w:drawing>
      </w:r>
    </w:p>
    <w:p w14:paraId="00046C91" w14:textId="77777777" w:rsidR="00822514" w:rsidRPr="00AC253D" w:rsidRDefault="00822514" w:rsidP="00822514">
      <w:pPr>
        <w:spacing w:after="0"/>
        <w:ind w:leftChars="200" w:left="440"/>
        <w:rPr>
          <w:color w:val="BFBFBF" w:themeColor="background1" w:themeShade="BF"/>
          <w:szCs w:val="22"/>
        </w:rPr>
      </w:pPr>
      <w:r w:rsidRPr="00AC253D">
        <w:rPr>
          <w:rFonts w:hint="eastAsia"/>
          <w:noProof/>
          <w:color w:val="BFBFBF" w:themeColor="background1" w:themeShade="BF"/>
          <w:szCs w:val="22"/>
        </w:rPr>
        <w:lastRenderedPageBreak/>
        <w:drawing>
          <wp:inline distT="0" distB="0" distL="0" distR="0" wp14:anchorId="0D4FE9F1" wp14:editId="4DCE8443">
            <wp:extent cx="5271770" cy="2103120"/>
            <wp:effectExtent l="0" t="0" r="5080" b="0"/>
            <wp:docPr id="4961477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2103120"/>
                    </a:xfrm>
                    <a:prstGeom prst="rect">
                      <a:avLst/>
                    </a:prstGeom>
                    <a:noFill/>
                    <a:ln>
                      <a:noFill/>
                    </a:ln>
                  </pic:spPr>
                </pic:pic>
              </a:graphicData>
            </a:graphic>
          </wp:inline>
        </w:drawing>
      </w:r>
    </w:p>
    <w:p w14:paraId="3EE80790" w14:textId="46799CDE" w:rsidR="00822514" w:rsidRPr="00AC253D" w:rsidRDefault="00822514" w:rsidP="00822514">
      <w:pPr>
        <w:pStyle w:val="s9"/>
        <w:spacing w:before="90" w:beforeAutospacing="0" w:after="90" w:afterAutospacing="0"/>
        <w:ind w:leftChars="200" w:left="44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5.3.2武器</w:t>
      </w:r>
    </w:p>
    <w:p w14:paraId="623BB3DA" w14:textId="5A55756B" w:rsidR="00822514" w:rsidRPr="00AC253D" w:rsidRDefault="00822514"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5.3.2.1类型</w:t>
      </w:r>
    </w:p>
    <w:p w14:paraId="276FAC68"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分为近战武器、远程武器两个大类</w:t>
      </w:r>
    </w:p>
    <w:p w14:paraId="0235CF14" w14:textId="0EAE5F9E" w:rsidR="00822514" w:rsidRPr="00AC253D" w:rsidRDefault="00822514"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5.3.2.2持有方式</w:t>
      </w:r>
    </w:p>
    <w:p w14:paraId="6555D5B4"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左右手两个武器槽位，持有方式有单手/双手/两用/双持。玩家可以自由组合持有方式。</w:t>
      </w:r>
    </w:p>
    <w:p w14:paraId="28F45760" w14:textId="13394179" w:rsidR="00822514" w:rsidRPr="00AC253D" w:rsidRDefault="00822514"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5.3.2.3战技</w:t>
      </w:r>
    </w:p>
    <w:p w14:paraId="40C8C774"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大多数武器有和武器绑定的战技，玩家达到武器需求的属性值即可释放。</w:t>
      </w:r>
    </w:p>
    <w:p w14:paraId="02C49830" w14:textId="3DD5A913" w:rsidR="00822514" w:rsidRPr="00AC253D" w:rsidRDefault="00822514" w:rsidP="00822514">
      <w:pPr>
        <w:pStyle w:val="s9"/>
        <w:spacing w:before="90" w:beforeAutospacing="0" w:after="90" w:afterAutospacing="0"/>
        <w:ind w:leftChars="200" w:left="44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5.3.3背包</w:t>
      </w:r>
    </w:p>
    <w:p w14:paraId="4B0F25FB"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背包基础容量设计为60格，每格可堆叠数量却决于堆叠的物品。</w:t>
      </w:r>
    </w:p>
    <w:p w14:paraId="1F30DF09"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可通过背包装备扩展背包格数，在装备中，背包在饰品槽位。</w:t>
      </w:r>
    </w:p>
    <w:p w14:paraId="7B71FD00" w14:textId="4BA3B577" w:rsidR="00822514" w:rsidRPr="00AC253D" w:rsidRDefault="00822514"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5.3.3.1药水</w:t>
      </w:r>
    </w:p>
    <w:p w14:paraId="5F03D7D1"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基本药水有生命药水和法术药水，生命药水和法术药水的数量和一定，可在家园或休息处分配生命或法术药水比例，与补充。局外升级可提升可携带基本药水量。</w:t>
      </w:r>
    </w:p>
    <w:p w14:paraId="3AB19D57" w14:textId="77777777" w:rsidR="00767F3F" w:rsidRPr="00AC253D" w:rsidRDefault="00767F3F" w:rsidP="00822514">
      <w:pPr>
        <w:spacing w:after="0"/>
        <w:ind w:leftChars="400" w:left="880"/>
        <w:rPr>
          <w:color w:val="BFBFBF" w:themeColor="background1" w:themeShade="BF"/>
          <w:sz w:val="20"/>
          <w:szCs w:val="20"/>
        </w:rPr>
      </w:pPr>
    </w:p>
    <w:p w14:paraId="132A8C9B" w14:textId="77777777" w:rsidR="00767F3F" w:rsidRPr="00767F3F" w:rsidRDefault="00767F3F" w:rsidP="007945DE">
      <w:pPr>
        <w:pStyle w:val="s9"/>
        <w:spacing w:before="90" w:beforeAutospacing="0" w:after="90" w:afterAutospacing="0"/>
        <w:rPr>
          <w:rFonts w:ascii="DengXian" w:eastAsia="DengXian" w:hAnsi="DengXian" w:cs="Arial"/>
          <w:b/>
          <w:bCs/>
          <w:color w:val="000000"/>
          <w:sz w:val="26"/>
          <w:szCs w:val="26"/>
        </w:rPr>
      </w:pPr>
    </w:p>
    <w:p w14:paraId="39634CB5" w14:textId="77777777" w:rsidR="007945DE" w:rsidRDefault="007945DE" w:rsidP="007945DE">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5.4 交互物体与场景互动系统</w:t>
      </w:r>
    </w:p>
    <w:p w14:paraId="773C92DD" w14:textId="3F0C422C" w:rsidR="00822514" w:rsidRPr="00AC253D" w:rsidRDefault="00822514" w:rsidP="00822514">
      <w:pPr>
        <w:pStyle w:val="s9"/>
        <w:spacing w:before="90" w:beforeAutospacing="0" w:after="90" w:afterAutospacing="0"/>
        <w:ind w:leftChars="200" w:left="44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5.4.1攻击</w:t>
      </w:r>
    </w:p>
    <w:p w14:paraId="1462DB21" w14:textId="1F72D5AD" w:rsidR="00822514" w:rsidRPr="00AC253D" w:rsidRDefault="00822514"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5.4.1.1物理与法术攻击</w:t>
      </w:r>
    </w:p>
    <w:p w14:paraId="2F7D2DCC"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物理攻击的减伤受接收方防御力和护甲等级影响</w:t>
      </w:r>
    </w:p>
    <w:p w14:paraId="7052B669"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法术攻击的减伤受接收方法术抗性的影响</w:t>
      </w:r>
    </w:p>
    <w:p w14:paraId="412957E1" w14:textId="5E085BDB" w:rsidR="00822514" w:rsidRPr="00AC253D" w:rsidRDefault="00822514"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5.4.1.2元素攻击种类</w:t>
      </w:r>
    </w:p>
    <w:p w14:paraId="6A1D2502"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冰/火/水/雷/龙/魔法</w:t>
      </w:r>
    </w:p>
    <w:p w14:paraId="7B21A87F"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毒/眠/麻/爆/出血</w:t>
      </w:r>
    </w:p>
    <w:p w14:paraId="14731604" w14:textId="0762A267" w:rsidR="00822514" w:rsidRPr="00AC253D" w:rsidRDefault="00822514"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lastRenderedPageBreak/>
        <w:t>5.4.1.3元素效果累加效果</w:t>
      </w:r>
    </w:p>
    <w:p w14:paraId="1E204743"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冰属性：冰属性异常值满后进入冰属性异常状态，增加受到的物理伤害</w:t>
      </w:r>
    </w:p>
    <w:p w14:paraId="575A8478"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火属性：受到火属性异常状态会持续燃烧，燃烧造成的伤害与来源的火属性面板有关，多个来源可同时叠加。</w:t>
      </w:r>
    </w:p>
    <w:p w14:paraId="4698D319"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水属性：水属性异常值满后会增加体力消耗量</w:t>
      </w:r>
    </w:p>
    <w:p w14:paraId="6FE7484F"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雷属性：雷属性异常值满后受到攻击容易进入眩晕状态，并少许增加受到的法术伤害</w:t>
      </w:r>
    </w:p>
    <w:p w14:paraId="16CE03ED" w14:textId="77777777" w:rsidR="00822514" w:rsidRPr="00AC253D" w:rsidRDefault="00822514" w:rsidP="00822514">
      <w:pPr>
        <w:spacing w:after="0"/>
        <w:ind w:leftChars="400" w:left="880"/>
        <w:rPr>
          <w:color w:val="BFBFBF" w:themeColor="background1" w:themeShade="BF"/>
          <w:sz w:val="20"/>
          <w:szCs w:val="20"/>
        </w:rPr>
      </w:pPr>
      <w:r w:rsidRPr="00AC253D">
        <w:rPr>
          <w:rFonts w:hint="eastAsia"/>
          <w:color w:val="BFBFBF" w:themeColor="background1" w:themeShade="BF"/>
          <w:sz w:val="20"/>
          <w:szCs w:val="20"/>
        </w:rPr>
        <w:t>龙属性：龙属性异常值满后会降低自身输出的法术（元素）伤害</w:t>
      </w:r>
    </w:p>
    <w:p w14:paraId="5D427FA0" w14:textId="3621AEA3" w:rsidR="00822514" w:rsidRPr="00AC253D" w:rsidRDefault="00822514" w:rsidP="00822514">
      <w:pPr>
        <w:spacing w:after="0"/>
        <w:rPr>
          <w:color w:val="BFBFBF" w:themeColor="background1" w:themeShade="BF"/>
          <w:sz w:val="20"/>
          <w:szCs w:val="20"/>
        </w:rPr>
      </w:pPr>
    </w:p>
    <w:p w14:paraId="5B271828" w14:textId="44A77891" w:rsidR="00822514" w:rsidRPr="00AC253D" w:rsidRDefault="00822514" w:rsidP="00822514">
      <w:pPr>
        <w:pStyle w:val="s9"/>
        <w:spacing w:before="90" w:beforeAutospacing="0" w:after="90" w:afterAutospacing="0"/>
        <w:ind w:leftChars="200" w:left="44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5.4.2防守</w:t>
      </w:r>
    </w:p>
    <w:p w14:paraId="05D69A1D" w14:textId="6A65BD5F" w:rsidR="00822514" w:rsidRPr="00AC253D" w:rsidRDefault="00822514" w:rsidP="00822514">
      <w:pPr>
        <w:pStyle w:val="s9"/>
        <w:spacing w:before="90" w:beforeAutospacing="0" w:after="90" w:afterAutospacing="0"/>
        <w:ind w:leftChars="300" w:left="66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5.4.2.1格挡</w:t>
      </w:r>
    </w:p>
    <w:p w14:paraId="14E30D60" w14:textId="5EB7851B" w:rsidR="00822514" w:rsidRPr="00AC253D" w:rsidRDefault="00822514" w:rsidP="00822514">
      <w:pPr>
        <w:pStyle w:val="s9"/>
        <w:spacing w:before="90" w:beforeAutospacing="0" w:after="90" w:afterAutospacing="0"/>
        <w:ind w:leftChars="400" w:left="88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5.4.2.2防御性能</w:t>
      </w:r>
    </w:p>
    <w:p w14:paraId="6584D03F" w14:textId="77777777" w:rsidR="00822514" w:rsidRPr="00AC253D" w:rsidRDefault="00822514" w:rsidP="00822514">
      <w:pPr>
        <w:spacing w:after="0"/>
        <w:ind w:leftChars="500" w:left="1100"/>
        <w:rPr>
          <w:color w:val="BFBFBF" w:themeColor="background1" w:themeShade="BF"/>
          <w:sz w:val="20"/>
          <w:szCs w:val="20"/>
        </w:rPr>
      </w:pPr>
      <w:r w:rsidRPr="00AC253D">
        <w:rPr>
          <w:rFonts w:hint="eastAsia"/>
          <w:color w:val="BFBFBF" w:themeColor="background1" w:themeShade="BF"/>
          <w:sz w:val="20"/>
          <w:szCs w:val="20"/>
        </w:rPr>
        <w:t>防御性能决定了格挡是否能防住，敌人的攻击。防御性能有6级，若敌人的攻击冲击力超过了防御性能2级以内会造成踉跄，超过防御性能2-4级会造成大硬直，超过防御性能4级则无法防御。</w:t>
      </w:r>
    </w:p>
    <w:p w14:paraId="3335FFD1" w14:textId="77777777" w:rsidR="00822514" w:rsidRPr="00AC253D" w:rsidRDefault="00822514" w:rsidP="00822514">
      <w:pPr>
        <w:spacing w:after="0"/>
        <w:ind w:leftChars="500" w:left="1100"/>
        <w:rPr>
          <w:color w:val="BFBFBF" w:themeColor="background1" w:themeShade="BF"/>
          <w:sz w:val="20"/>
          <w:szCs w:val="20"/>
        </w:rPr>
      </w:pPr>
      <w:r w:rsidRPr="00AC253D">
        <w:rPr>
          <w:rFonts w:hint="eastAsia"/>
          <w:color w:val="BFBFBF" w:themeColor="background1" w:themeShade="BF"/>
          <w:sz w:val="20"/>
          <w:szCs w:val="20"/>
        </w:rPr>
        <w:t>持续格挡</w:t>
      </w:r>
    </w:p>
    <w:p w14:paraId="39A3C33A" w14:textId="77777777" w:rsidR="00822514" w:rsidRPr="00AC253D" w:rsidRDefault="00822514" w:rsidP="00822514">
      <w:pPr>
        <w:spacing w:after="0"/>
        <w:ind w:leftChars="500" w:left="1100"/>
        <w:rPr>
          <w:color w:val="BFBFBF" w:themeColor="background1" w:themeShade="BF"/>
          <w:sz w:val="20"/>
          <w:szCs w:val="20"/>
        </w:rPr>
      </w:pPr>
      <w:r w:rsidRPr="00AC253D">
        <w:rPr>
          <w:rFonts w:hint="eastAsia"/>
          <w:color w:val="BFBFBF" w:themeColor="background1" w:themeShade="BF"/>
          <w:sz w:val="20"/>
          <w:szCs w:val="20"/>
        </w:rPr>
        <w:t>持续格挡可以根据盾牌减伤率吸收伤害，受到攻击消耗体力</w:t>
      </w:r>
    </w:p>
    <w:p w14:paraId="5A855ACA" w14:textId="2D8E3DA2" w:rsidR="00822514" w:rsidRPr="00AC253D" w:rsidRDefault="00822514" w:rsidP="00822514">
      <w:pPr>
        <w:pStyle w:val="s9"/>
        <w:spacing w:before="90" w:beforeAutospacing="0" w:after="90" w:afterAutospacing="0"/>
        <w:ind w:leftChars="400" w:left="88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5.4.2.3精准格挡</w:t>
      </w:r>
    </w:p>
    <w:p w14:paraId="48F8E59A" w14:textId="77777777" w:rsidR="00822514" w:rsidRPr="00AC253D" w:rsidRDefault="00822514" w:rsidP="00822514">
      <w:pPr>
        <w:spacing w:after="0"/>
        <w:ind w:leftChars="500" w:left="1100"/>
        <w:rPr>
          <w:color w:val="BFBFBF" w:themeColor="background1" w:themeShade="BF"/>
          <w:sz w:val="20"/>
          <w:szCs w:val="20"/>
        </w:rPr>
      </w:pPr>
      <w:r w:rsidRPr="00AC253D">
        <w:rPr>
          <w:rFonts w:hint="eastAsia"/>
          <w:color w:val="BFBFBF" w:themeColor="background1" w:themeShade="BF"/>
          <w:sz w:val="20"/>
          <w:szCs w:val="20"/>
        </w:rPr>
        <w:t>启动格挡瞬间为精准格挡，若精准格挡与敌人攻击重合，在持续格挡的基础上大幅降低该次收到的伤害和消耗的体力，并会累加角力值*。</w:t>
      </w:r>
    </w:p>
    <w:p w14:paraId="0F8D2635" w14:textId="6EB4B1CD" w:rsidR="00822514" w:rsidRPr="00AC253D" w:rsidRDefault="00822514" w:rsidP="00822514">
      <w:pPr>
        <w:pStyle w:val="s9"/>
        <w:spacing w:before="90" w:beforeAutospacing="0" w:after="90" w:afterAutospacing="0"/>
        <w:ind w:leftChars="400" w:left="88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 xml:space="preserve">5.4.2.4 </w:t>
      </w:r>
      <w:proofErr w:type="spellStart"/>
      <w:r w:rsidRPr="00AC253D">
        <w:rPr>
          <w:rFonts w:ascii="DengXian" w:eastAsia="DengXian" w:hAnsi="DengXian" w:hint="eastAsia"/>
          <w:b/>
          <w:bCs/>
          <w:color w:val="BFBFBF" w:themeColor="background1" w:themeShade="BF"/>
          <w:sz w:val="22"/>
          <w:szCs w:val="22"/>
        </w:rPr>
        <w:t>GuardPoint</w:t>
      </w:r>
      <w:proofErr w:type="spellEnd"/>
      <w:r w:rsidRPr="00AC253D">
        <w:rPr>
          <w:rFonts w:ascii="DengXian" w:eastAsia="DengXian" w:hAnsi="DengXian" w:hint="eastAsia"/>
          <w:b/>
          <w:bCs/>
          <w:color w:val="BFBFBF" w:themeColor="background1" w:themeShade="BF"/>
          <w:sz w:val="22"/>
          <w:szCs w:val="22"/>
        </w:rPr>
        <w:t>（GP）</w:t>
      </w:r>
    </w:p>
    <w:p w14:paraId="34FF69E4" w14:textId="77777777" w:rsidR="00822514" w:rsidRPr="00AC253D" w:rsidRDefault="00822514" w:rsidP="00822514">
      <w:pPr>
        <w:spacing w:after="0"/>
        <w:ind w:leftChars="500" w:left="1100"/>
        <w:rPr>
          <w:color w:val="BFBFBF" w:themeColor="background1" w:themeShade="BF"/>
          <w:sz w:val="20"/>
          <w:szCs w:val="20"/>
        </w:rPr>
      </w:pPr>
      <w:r w:rsidRPr="00AC253D">
        <w:rPr>
          <w:rFonts w:hint="eastAsia"/>
          <w:color w:val="BFBFBF" w:themeColor="background1" w:themeShade="BF"/>
          <w:sz w:val="20"/>
          <w:szCs w:val="20"/>
        </w:rPr>
        <w:t>某些武器的某些动作会使武器的防守部位出现白光，此时受到敌人攻击视为成功防御。会打断当前动作以防御姿势结束。</w:t>
      </w:r>
    </w:p>
    <w:p w14:paraId="458E10DE" w14:textId="5AE44EE4" w:rsidR="00822514" w:rsidRPr="00AC253D" w:rsidRDefault="00822514" w:rsidP="00822514">
      <w:pPr>
        <w:pStyle w:val="s9"/>
        <w:spacing w:before="90" w:beforeAutospacing="0" w:after="90" w:afterAutospacing="0"/>
        <w:ind w:leftChars="400" w:left="88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5.4.2.5威力反击</w:t>
      </w:r>
    </w:p>
    <w:p w14:paraId="3FC09954" w14:textId="102648C6" w:rsidR="00822514" w:rsidRPr="00AC253D" w:rsidRDefault="00822514" w:rsidP="00822514">
      <w:pPr>
        <w:spacing w:after="0"/>
        <w:ind w:leftChars="500" w:left="1100"/>
        <w:rPr>
          <w:color w:val="BFBFBF" w:themeColor="background1" w:themeShade="BF"/>
          <w:sz w:val="20"/>
          <w:szCs w:val="20"/>
        </w:rPr>
      </w:pPr>
      <w:r w:rsidRPr="00AC253D">
        <w:rPr>
          <w:rFonts w:hint="eastAsia"/>
          <w:color w:val="BFBFBF" w:themeColor="background1" w:themeShade="BF"/>
          <w:sz w:val="20"/>
          <w:szCs w:val="20"/>
        </w:rPr>
        <w:t>某些武器的某些轻攻击会使武器发出白光，此时受到敌人的攻击不会被中断动作，视为精准格挡，成功触发后可在极短时间内接入不可格挡、必中的攻击。实现连消带打</w:t>
      </w:r>
    </w:p>
    <w:p w14:paraId="5AC6F0F9" w14:textId="0C0A1B61" w:rsidR="00822514" w:rsidRPr="00AC253D" w:rsidRDefault="00822514" w:rsidP="00822514">
      <w:pPr>
        <w:pStyle w:val="s9"/>
        <w:spacing w:before="90" w:beforeAutospacing="0" w:after="90" w:afterAutospacing="0"/>
        <w:ind w:leftChars="400" w:left="88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5.4.3闪避</w:t>
      </w:r>
    </w:p>
    <w:p w14:paraId="1D1768E9" w14:textId="6B030C51" w:rsidR="00822514" w:rsidRPr="00AC253D" w:rsidRDefault="00822514" w:rsidP="00822514">
      <w:pPr>
        <w:pStyle w:val="s9"/>
        <w:spacing w:before="90" w:beforeAutospacing="0" w:after="90" w:afterAutospacing="0"/>
        <w:ind w:leftChars="500" w:left="110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5.4.3.1无敌帧</w:t>
      </w:r>
    </w:p>
    <w:p w14:paraId="26206E11"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基础的闪避动作存在无敌帧，可以通过装备增加回避性能增加闪避无敌帧</w:t>
      </w:r>
    </w:p>
    <w:p w14:paraId="452B373A"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完美闪避</w:t>
      </w:r>
    </w:p>
    <w:p w14:paraId="25F276A0"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只有装备某些有完美闪避收益的装备时有意义，当玩家的闪避与敌方攻击重合时触发。</w:t>
      </w:r>
    </w:p>
    <w:p w14:paraId="61BDA7B2" w14:textId="32C40F90" w:rsidR="00822514" w:rsidRPr="00AC253D" w:rsidRDefault="00822514" w:rsidP="00822514">
      <w:pPr>
        <w:pStyle w:val="s9"/>
        <w:spacing w:before="90" w:beforeAutospacing="0" w:after="90" w:afterAutospacing="0"/>
        <w:ind w:leftChars="500" w:left="110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5.4.3.2闪避攻击</w:t>
      </w:r>
    </w:p>
    <w:p w14:paraId="43D7541F"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所有武器都有一个不同于普通攻击的闪避之后接入的攻击。部分武器可以闪避的同时攻击（徐风）</w:t>
      </w:r>
    </w:p>
    <w:p w14:paraId="36C2F7CA" w14:textId="3A2D1D45" w:rsidR="00822514" w:rsidRPr="00AC253D" w:rsidRDefault="00822514" w:rsidP="00822514">
      <w:pPr>
        <w:pStyle w:val="s9"/>
        <w:spacing w:before="90" w:beforeAutospacing="0" w:after="90" w:afterAutospacing="0"/>
        <w:ind w:leftChars="500" w:left="110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lastRenderedPageBreak/>
        <w:t>5.4.3.3偏斜与优势格挡（伪偏）</w:t>
      </w:r>
    </w:p>
    <w:p w14:paraId="70A8C1A5"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装备部分武器闪避正好与敌方攻击时机、位置重合，方向相反时会触发偏斜，可在触发后短时间内接入无法格挡的、必中的攻击。</w:t>
      </w:r>
    </w:p>
    <w:p w14:paraId="1519B8CD"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部分武器在闪避时会维持闪避方向的格挡状态，此时被攻击则格挡成功，可在触发后短时间内接入无法格挡的、必中的攻击。</w:t>
      </w:r>
    </w:p>
    <w:p w14:paraId="16D34CA5"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偏斜与优势格挡的触发优先级高于完美闪避，出发窗口小于完美闪避</w:t>
      </w:r>
    </w:p>
    <w:p w14:paraId="433003F3" w14:textId="12E645AF" w:rsidR="00822514" w:rsidRPr="00AC253D" w:rsidRDefault="00822514" w:rsidP="00822514">
      <w:pPr>
        <w:pStyle w:val="s9"/>
        <w:spacing w:before="90" w:beforeAutospacing="0" w:after="90" w:afterAutospacing="0"/>
        <w:ind w:leftChars="400" w:left="88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5.4.4抵消和角力</w:t>
      </w:r>
    </w:p>
    <w:p w14:paraId="241448FC" w14:textId="3428DB5E" w:rsidR="00822514" w:rsidRPr="00AC253D" w:rsidRDefault="00822514" w:rsidP="00822514">
      <w:pPr>
        <w:pStyle w:val="s9"/>
        <w:spacing w:before="90" w:beforeAutospacing="0" w:after="90" w:afterAutospacing="0"/>
        <w:ind w:leftChars="500" w:left="1100"/>
        <w:rPr>
          <w:rFonts w:ascii="DengXian" w:eastAsia="DengXian" w:hAnsi="DengXian"/>
          <w:b/>
          <w:bCs/>
          <w:color w:val="BFBFBF" w:themeColor="background1" w:themeShade="BF"/>
          <w:sz w:val="22"/>
          <w:szCs w:val="22"/>
        </w:rPr>
      </w:pPr>
      <w:r w:rsidRPr="00AC253D">
        <w:rPr>
          <w:rFonts w:ascii="DengXian" w:eastAsia="DengXian" w:hAnsi="DengXian" w:hint="eastAsia"/>
          <w:b/>
          <w:bCs/>
          <w:color w:val="BFBFBF" w:themeColor="background1" w:themeShade="BF"/>
          <w:sz w:val="22"/>
          <w:szCs w:val="22"/>
        </w:rPr>
        <w:t>抵消的触发方式</w:t>
      </w:r>
    </w:p>
    <w:p w14:paraId="3940BEDE"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某些武器拥有抵消敌人攻击的招式，该招式与怪物攻击重合和时，不受到伤害，不会打断动作，也不接收益。但会累加角力值。</w:t>
      </w:r>
    </w:p>
    <w:p w14:paraId="03E723E4"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角力的触发方式</w:t>
      </w:r>
    </w:p>
    <w:p w14:paraId="5558A21E"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完美格挡、优势格挡、抵消均会累积角力值，角力值满即和敌人角力。</w:t>
      </w:r>
    </w:p>
    <w:p w14:paraId="44502CE5"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t>靠连点赢得角力，成功可获得敌人硬直。</w:t>
      </w:r>
    </w:p>
    <w:p w14:paraId="52D7186B" w14:textId="77777777" w:rsidR="00822514" w:rsidRPr="00AC253D" w:rsidRDefault="00822514" w:rsidP="00822514">
      <w:pPr>
        <w:spacing w:after="0"/>
        <w:ind w:leftChars="600" w:left="1320"/>
        <w:rPr>
          <w:color w:val="BFBFBF" w:themeColor="background1" w:themeShade="BF"/>
          <w:sz w:val="20"/>
          <w:szCs w:val="20"/>
        </w:rPr>
      </w:pPr>
      <w:r w:rsidRPr="00AC253D">
        <w:rPr>
          <w:rFonts w:hint="eastAsia"/>
          <w:color w:val="BFBFBF" w:themeColor="background1" w:themeShade="BF"/>
          <w:sz w:val="20"/>
          <w:szCs w:val="20"/>
        </w:rPr>
        <w:br w:type="page"/>
      </w:r>
    </w:p>
    <w:p w14:paraId="0A68F2F0" w14:textId="77777777" w:rsidR="00822514" w:rsidRPr="00822514" w:rsidRDefault="00822514" w:rsidP="007945DE">
      <w:pPr>
        <w:pStyle w:val="s9"/>
        <w:spacing w:before="90" w:beforeAutospacing="0" w:after="90" w:afterAutospacing="0"/>
        <w:rPr>
          <w:rFonts w:ascii="DengXian" w:eastAsia="DengXian" w:hAnsi="DengXian"/>
          <w:b/>
          <w:bCs/>
          <w:color w:val="000000"/>
          <w:sz w:val="27"/>
          <w:szCs w:val="27"/>
        </w:rPr>
      </w:pPr>
    </w:p>
    <w:p w14:paraId="31827C45" w14:textId="77777777" w:rsidR="007945DE" w:rsidRPr="00360BC2" w:rsidRDefault="007945DE" w:rsidP="007945DE">
      <w:pPr>
        <w:pStyle w:val="s9"/>
        <w:spacing w:before="90" w:beforeAutospacing="0" w:after="90" w:afterAutospacing="0"/>
        <w:rPr>
          <w:rFonts w:ascii="DengXian" w:eastAsia="DengXian" w:hAnsi="DengXian"/>
          <w:b/>
          <w:bCs/>
          <w:color w:val="000000"/>
          <w:sz w:val="27"/>
          <w:szCs w:val="27"/>
        </w:rPr>
      </w:pPr>
      <w:r w:rsidRPr="00360BC2">
        <w:rPr>
          <w:rStyle w:val="bumpedfont15"/>
          <w:rFonts w:ascii="DengXian" w:eastAsia="DengXian" w:hAnsi="DengXian" w:cs="Arial"/>
          <w:b/>
          <w:bCs/>
          <w:color w:val="000000"/>
          <w:sz w:val="26"/>
          <w:szCs w:val="26"/>
        </w:rPr>
        <w:t>5.5 新手引导系统</w:t>
      </w:r>
    </w:p>
    <w:p w14:paraId="75E6259A" w14:textId="77777777" w:rsidR="007945DE" w:rsidRPr="00360BC2" w:rsidRDefault="007945DE" w:rsidP="007945DE">
      <w:pPr>
        <w:pStyle w:val="s9"/>
        <w:spacing w:before="90" w:beforeAutospacing="0" w:after="90" w:afterAutospacing="0"/>
        <w:rPr>
          <w:rFonts w:ascii="DengXian" w:eastAsia="DengXian" w:hAnsi="DengXian"/>
          <w:b/>
          <w:bCs/>
          <w:color w:val="000000"/>
          <w:sz w:val="27"/>
          <w:szCs w:val="27"/>
        </w:rPr>
      </w:pPr>
      <w:r w:rsidRPr="00360BC2">
        <w:rPr>
          <w:rStyle w:val="bumpedfont15"/>
          <w:rFonts w:ascii="DengXian" w:eastAsia="DengXian" w:hAnsi="DengXian" w:cs="Arial"/>
          <w:b/>
          <w:bCs/>
          <w:color w:val="000000"/>
          <w:sz w:val="26"/>
          <w:szCs w:val="26"/>
        </w:rPr>
        <w:t>5.6 结算与反馈系统</w:t>
      </w:r>
    </w:p>
    <w:p w14:paraId="182DBB43" w14:textId="193D6A2D" w:rsidR="007945DE" w:rsidRDefault="007945DE">
      <w:pPr>
        <w:widowControl/>
        <w:rPr>
          <w:rStyle w:val="bumpedfont15"/>
          <w:rFonts w:ascii="DengXian" w:eastAsia="DengXian" w:hAnsi="DengXian" w:cs="Arial"/>
          <w:color w:val="000000"/>
          <w:kern w:val="0"/>
          <w:szCs w:val="22"/>
          <w14:ligatures w14:val="none"/>
        </w:rPr>
      </w:pPr>
      <w:r>
        <w:rPr>
          <w:rStyle w:val="bumpedfont15"/>
          <w:rFonts w:ascii="DengXian" w:eastAsia="DengXian" w:hAnsi="DengXian" w:cs="Arial"/>
          <w:color w:val="000000"/>
          <w:szCs w:val="22"/>
        </w:rPr>
        <w:br w:type="page"/>
      </w:r>
    </w:p>
    <w:p w14:paraId="41EA9329" w14:textId="77777777" w:rsidR="007945DE" w:rsidRPr="00732C74" w:rsidRDefault="007945DE" w:rsidP="007945DE">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lastRenderedPageBreak/>
        <w:t>六、美术与视觉需求</w:t>
      </w:r>
    </w:p>
    <w:p w14:paraId="5F1C52ED" w14:textId="77777777" w:rsidR="007945DE" w:rsidRPr="00360BC2" w:rsidRDefault="007945DE" w:rsidP="007945DE">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6.1 整体美术风格定位</w:t>
      </w:r>
    </w:p>
    <w:p w14:paraId="4CDAB71A" w14:textId="3D423DD2" w:rsidR="00136EC3" w:rsidRDefault="00136EC3" w:rsidP="00136EC3">
      <w:pPr>
        <w:pStyle w:val="s9"/>
        <w:spacing w:before="90" w:beforeAutospacing="0" w:after="90" w:afterAutospacing="0"/>
        <w:ind w:leftChars="200" w:left="440"/>
        <w:rPr>
          <w:rStyle w:val="bumpedfont15"/>
          <w:rFonts w:ascii="DengXian" w:eastAsia="DengXian" w:hAnsi="DengXian" w:cs="Arial"/>
          <w:color w:val="000000"/>
          <w:sz w:val="22"/>
          <w:szCs w:val="22"/>
        </w:rPr>
      </w:pPr>
      <w:r>
        <w:rPr>
          <w:rStyle w:val="bumpedfont15"/>
          <w:rFonts w:ascii="DengXian" w:eastAsia="DengXian" w:hAnsi="DengXian" w:cs="Arial" w:hint="eastAsia"/>
          <w:color w:val="000000"/>
          <w:sz w:val="22"/>
          <w:szCs w:val="22"/>
        </w:rPr>
        <w:t>128*128像素画风格</w:t>
      </w:r>
    </w:p>
    <w:p w14:paraId="7D3A51FB" w14:textId="226C98B6" w:rsidR="00AC253D" w:rsidRDefault="00AC253D" w:rsidP="00136EC3">
      <w:pPr>
        <w:pStyle w:val="s9"/>
        <w:spacing w:before="90" w:beforeAutospacing="0" w:after="90" w:afterAutospacing="0"/>
        <w:ind w:leftChars="200" w:left="440"/>
        <w:rPr>
          <w:rStyle w:val="bumpedfont15"/>
          <w:rFonts w:ascii="DengXian" w:eastAsia="DengXian" w:hAnsi="DengXian" w:cs="Arial"/>
          <w:color w:val="000000"/>
          <w:sz w:val="22"/>
          <w:szCs w:val="22"/>
        </w:rPr>
      </w:pPr>
      <w:proofErr w:type="spellStart"/>
      <w:r>
        <w:rPr>
          <w:rStyle w:val="bumpedfont15"/>
          <w:rFonts w:ascii="DengXian" w:eastAsia="DengXian" w:hAnsi="DengXian" w:cs="Arial" w:hint="eastAsia"/>
          <w:color w:val="000000"/>
          <w:sz w:val="22"/>
          <w:szCs w:val="22"/>
        </w:rPr>
        <w:t>Tilemap</w:t>
      </w:r>
      <w:proofErr w:type="spellEnd"/>
      <w:r>
        <w:rPr>
          <w:rStyle w:val="bumpedfont15"/>
          <w:rFonts w:ascii="DengXian" w:eastAsia="DengXian" w:hAnsi="DengXian" w:cs="Arial" w:hint="eastAsia"/>
          <w:color w:val="000000"/>
          <w:sz w:val="22"/>
          <w:szCs w:val="22"/>
        </w:rPr>
        <w:t>为16*16</w:t>
      </w:r>
    </w:p>
    <w:p w14:paraId="03E39CD7" w14:textId="10D2F5D7" w:rsidR="00AC253D" w:rsidRDefault="00AC253D" w:rsidP="00136EC3">
      <w:pPr>
        <w:pStyle w:val="s9"/>
        <w:spacing w:before="90" w:beforeAutospacing="0" w:after="90" w:afterAutospacing="0"/>
        <w:ind w:leftChars="200" w:left="440"/>
        <w:rPr>
          <w:rStyle w:val="bumpedfont15"/>
          <w:rFonts w:ascii="DengXian" w:eastAsia="DengXian" w:hAnsi="DengXian" w:cs="Arial"/>
          <w:color w:val="000000"/>
          <w:sz w:val="22"/>
          <w:szCs w:val="22"/>
        </w:rPr>
      </w:pPr>
      <w:r>
        <w:rPr>
          <w:rStyle w:val="bumpedfont15"/>
          <w:rFonts w:ascii="DengXian" w:eastAsia="DengXian" w:hAnsi="DengXian" w:cs="Arial" w:hint="eastAsia"/>
          <w:color w:val="000000"/>
          <w:sz w:val="22"/>
          <w:szCs w:val="22"/>
        </w:rPr>
        <w:t>人物为32*32</w:t>
      </w:r>
    </w:p>
    <w:p w14:paraId="6DBA90D5" w14:textId="77777777" w:rsidR="00622293" w:rsidRPr="00622293" w:rsidRDefault="00622293" w:rsidP="00622293">
      <w:pPr>
        <w:pStyle w:val="s9"/>
        <w:spacing w:before="90" w:beforeAutospacing="0" w:after="90" w:afterAutospacing="0"/>
        <w:ind w:leftChars="200" w:left="440"/>
        <w:rPr>
          <w:rStyle w:val="bumpedfont15"/>
          <w:rFonts w:ascii="DengXian" w:eastAsia="DengXian" w:hAnsi="DengXian" w:cs="Arial"/>
          <w:color w:val="000000"/>
          <w:sz w:val="22"/>
          <w:szCs w:val="22"/>
        </w:rPr>
      </w:pPr>
      <w:r w:rsidRPr="00622293">
        <w:rPr>
          <w:rStyle w:val="bumpedfont15"/>
          <w:rFonts w:ascii="DengXian" w:eastAsia="DengXian" w:hAnsi="DengXian" w:cs="Arial"/>
          <w:color w:val="000000"/>
          <w:sz w:val="22"/>
          <w:szCs w:val="22"/>
        </w:rPr>
        <w:t>美术风格</w:t>
      </w:r>
    </w:p>
    <w:p w14:paraId="29533BA8" w14:textId="77777777" w:rsidR="00622293" w:rsidRPr="00622293" w:rsidRDefault="00622293" w:rsidP="00622293">
      <w:pPr>
        <w:pStyle w:val="s9"/>
        <w:spacing w:before="90" w:beforeAutospacing="0" w:after="90" w:afterAutospacing="0"/>
        <w:ind w:leftChars="200" w:left="440"/>
        <w:rPr>
          <w:rStyle w:val="bumpedfont15"/>
          <w:rFonts w:ascii="DengXian" w:eastAsia="DengXian" w:hAnsi="DengXian" w:cs="Arial"/>
          <w:color w:val="000000"/>
          <w:sz w:val="22"/>
          <w:szCs w:val="22"/>
        </w:rPr>
      </w:pPr>
      <w:r w:rsidRPr="00622293">
        <w:rPr>
          <w:rStyle w:val="bumpedfont15"/>
          <w:rFonts w:ascii="DengXian" w:eastAsia="DengXian" w:hAnsi="DengXian" w:cs="Arial"/>
          <w:color w:val="000000"/>
          <w:sz w:val="22"/>
          <w:szCs w:val="22"/>
        </w:rPr>
        <w:t>保持渲染风格一致，为像素画风格。Godot引擎中的Nearest渲染方式。</w:t>
      </w:r>
    </w:p>
    <w:p w14:paraId="792474AB" w14:textId="77777777" w:rsidR="00622293" w:rsidRPr="00622293" w:rsidRDefault="00622293" w:rsidP="00622293">
      <w:pPr>
        <w:pStyle w:val="s9"/>
        <w:spacing w:before="90" w:beforeAutospacing="0" w:after="90" w:afterAutospacing="0"/>
        <w:ind w:leftChars="200" w:left="440"/>
        <w:rPr>
          <w:rStyle w:val="bumpedfont15"/>
          <w:rFonts w:ascii="DengXian" w:eastAsia="DengXian" w:hAnsi="DengXian" w:cs="Arial"/>
          <w:color w:val="000000"/>
          <w:sz w:val="22"/>
          <w:szCs w:val="22"/>
        </w:rPr>
      </w:pPr>
      <w:r w:rsidRPr="00622293">
        <w:rPr>
          <w:rStyle w:val="bumpedfont15"/>
          <w:rFonts w:ascii="DengXian" w:eastAsia="DengXian" w:hAnsi="DengXian" w:cs="Arial"/>
          <w:color w:val="000000"/>
          <w:sz w:val="22"/>
          <w:szCs w:val="22"/>
        </w:rPr>
        <w:t>在渲染方式相同的基础上设计风格可以有差异。游戏背景设定在星际探索时期，但受灾后的主角要从石器时代开始发展，所以艺术风格会经历从原始时期到中世纪到文艺复兴再到原子能时代最后到星际时代的演变。</w:t>
      </w:r>
    </w:p>
    <w:p w14:paraId="4D0731E1" w14:textId="069CBFC2" w:rsidR="00622293" w:rsidRPr="00622293" w:rsidRDefault="00622293" w:rsidP="00622293">
      <w:pPr>
        <w:pStyle w:val="s9"/>
        <w:spacing w:before="90" w:beforeAutospacing="0" w:after="90" w:afterAutospacing="0"/>
        <w:ind w:leftChars="200" w:left="440"/>
        <w:rPr>
          <w:rStyle w:val="bumpedfont15"/>
          <w:rFonts w:ascii="DengXian" w:eastAsia="DengXian" w:hAnsi="DengXian" w:cs="Arial"/>
          <w:color w:val="000000"/>
          <w:sz w:val="22"/>
          <w:szCs w:val="22"/>
        </w:rPr>
      </w:pPr>
      <w:r w:rsidRPr="00622293">
        <w:rPr>
          <w:rStyle w:val="bumpedfont15"/>
          <w:rFonts w:ascii="DengXian" w:eastAsia="DengXian" w:hAnsi="DengXian" w:cs="Arial"/>
          <w:color w:val="000000"/>
          <w:sz w:val="22"/>
          <w:szCs w:val="22"/>
        </w:rPr>
        <w:t>这将体现在人物设计、服装、建筑、制成品与操作界面UI上。</w:t>
      </w:r>
    </w:p>
    <w:p w14:paraId="5CA62F6E" w14:textId="77777777" w:rsidR="007945DE" w:rsidRDefault="007945DE" w:rsidP="007945DE">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6.2 角色美术设计要求</w:t>
      </w:r>
    </w:p>
    <w:p w14:paraId="0251F03E" w14:textId="77777777" w:rsidR="00674CFD" w:rsidRDefault="00EF0EF3" w:rsidP="00152C09">
      <w:pPr>
        <w:pStyle w:val="s9"/>
        <w:spacing w:before="90" w:beforeAutospacing="0" w:after="90" w:afterAutospacing="0"/>
        <w:ind w:leftChars="100" w:left="220"/>
        <w:rPr>
          <w:rStyle w:val="bumpedfont15"/>
          <w:rFonts w:ascii="DengXian" w:eastAsia="DengXian" w:hAnsi="DengXian" w:cs="Arial"/>
          <w:color w:val="000000"/>
          <w:sz w:val="22"/>
          <w:szCs w:val="22"/>
        </w:rPr>
      </w:pPr>
      <w:r>
        <w:rPr>
          <w:rStyle w:val="bumpedfont15"/>
          <w:rFonts w:ascii="DengXian" w:eastAsia="DengXian" w:hAnsi="DengXian" w:cs="Arial"/>
          <w:color w:val="000000"/>
          <w:sz w:val="22"/>
          <w:szCs w:val="22"/>
        </w:rPr>
        <w:tab/>
      </w:r>
      <w:r w:rsidR="00152C09">
        <w:rPr>
          <w:rStyle w:val="bumpedfont15"/>
          <w:rFonts w:ascii="DengXian" w:eastAsia="DengXian" w:hAnsi="DengXian" w:cs="Arial" w:hint="eastAsia"/>
          <w:color w:val="000000"/>
          <w:sz w:val="22"/>
          <w:szCs w:val="22"/>
        </w:rPr>
        <w:t>要求画风统一但设计可以有差异。</w:t>
      </w:r>
    </w:p>
    <w:p w14:paraId="7434A365" w14:textId="0B5E3756" w:rsidR="00EF0EF3" w:rsidRDefault="00674CFD" w:rsidP="00152C09">
      <w:pPr>
        <w:pStyle w:val="s9"/>
        <w:spacing w:before="90" w:beforeAutospacing="0" w:after="90" w:afterAutospacing="0"/>
        <w:ind w:leftChars="100" w:left="220"/>
        <w:rPr>
          <w:rStyle w:val="bumpedfont15"/>
          <w:rFonts w:ascii="DengXian" w:eastAsia="DengXian" w:hAnsi="DengXian" w:cs="Arial"/>
          <w:color w:val="000000"/>
          <w:sz w:val="22"/>
          <w:szCs w:val="22"/>
        </w:rPr>
      </w:pPr>
      <w:r>
        <w:rPr>
          <w:rStyle w:val="bumpedfont15"/>
          <w:rFonts w:ascii="DengXian" w:eastAsia="DengXian" w:hAnsi="DengXian" w:cs="Arial" w:hint="eastAsia"/>
          <w:color w:val="000000"/>
          <w:sz w:val="22"/>
          <w:szCs w:val="22"/>
        </w:rPr>
        <w:t>统一的是人物大小范围、人物的武器装备适用性（通用装备装到角色身上不会遮挡或对不上部位）</w:t>
      </w:r>
    </w:p>
    <w:p w14:paraId="46403B03" w14:textId="18C88FCD" w:rsidR="00674CFD" w:rsidRDefault="00767F3F" w:rsidP="00152C09">
      <w:pPr>
        <w:pStyle w:val="s9"/>
        <w:spacing w:before="90" w:beforeAutospacing="0" w:after="90" w:afterAutospacing="0"/>
        <w:ind w:leftChars="100" w:left="220"/>
        <w:rPr>
          <w:rStyle w:val="bumpedfont15"/>
          <w:rFonts w:ascii="DengXian" w:eastAsia="DengXian" w:hAnsi="DengXian" w:cs="Arial"/>
          <w:color w:val="000000"/>
          <w:sz w:val="22"/>
          <w:szCs w:val="22"/>
        </w:rPr>
      </w:pPr>
      <w:r>
        <w:rPr>
          <w:rStyle w:val="bumpedfont15"/>
          <w:rFonts w:ascii="DengXian" w:eastAsia="DengXian" w:hAnsi="DengXian" w:cs="Arial" w:hint="eastAsia"/>
          <w:color w:val="000000"/>
          <w:sz w:val="22"/>
          <w:szCs w:val="22"/>
        </w:rPr>
        <w:t>差异</w:t>
      </w:r>
      <w:r w:rsidR="00674CFD">
        <w:rPr>
          <w:rStyle w:val="bumpedfont15"/>
          <w:rFonts w:ascii="DengXian" w:eastAsia="DengXian" w:hAnsi="DengXian" w:cs="Arial" w:hint="eastAsia"/>
          <w:color w:val="000000"/>
          <w:sz w:val="22"/>
          <w:szCs w:val="22"/>
        </w:rPr>
        <w:t>的是设计风格。例如不同的职业可以有不同的特效、不同的性别装备同一件装备可以有不同的样式。</w:t>
      </w:r>
    </w:p>
    <w:p w14:paraId="20BC5088" w14:textId="1190732C" w:rsidR="00EF0EF3" w:rsidRDefault="00EF0EF3" w:rsidP="00152C09">
      <w:pPr>
        <w:pStyle w:val="s9"/>
        <w:spacing w:before="90" w:beforeAutospacing="0" w:after="90" w:afterAutospacing="0"/>
        <w:ind w:leftChars="100" w:left="220"/>
        <w:rPr>
          <w:rStyle w:val="bumpedfont15"/>
          <w:rFonts w:ascii="DengXian" w:eastAsia="DengXian" w:hAnsi="DengXian" w:cs="Arial"/>
          <w:color w:val="000000"/>
          <w:sz w:val="22"/>
          <w:szCs w:val="22"/>
        </w:rPr>
      </w:pPr>
      <w:r>
        <w:rPr>
          <w:rStyle w:val="bumpedfont15"/>
          <w:rFonts w:ascii="DengXian" w:eastAsia="DengXian" w:hAnsi="DengXian" w:cs="Arial"/>
          <w:color w:val="000000"/>
          <w:sz w:val="22"/>
          <w:szCs w:val="22"/>
        </w:rPr>
        <w:tab/>
      </w:r>
      <w:r>
        <w:rPr>
          <w:rStyle w:val="bumpedfont15"/>
          <w:rFonts w:ascii="DengXian" w:eastAsia="DengXian" w:hAnsi="DengXian" w:cs="Arial" w:hint="eastAsia"/>
          <w:color w:val="000000"/>
          <w:sz w:val="22"/>
          <w:szCs w:val="22"/>
        </w:rPr>
        <w:t>*攻击、格挡、战技动作绑定武器类型，应该适配所有角色。</w:t>
      </w:r>
    </w:p>
    <w:p w14:paraId="0D847EC0" w14:textId="3159076C" w:rsidR="00EF0EF3" w:rsidRDefault="00EF0EF3" w:rsidP="00152C09">
      <w:pPr>
        <w:pStyle w:val="s9"/>
        <w:spacing w:before="90" w:beforeAutospacing="0" w:after="90" w:afterAutospacing="0"/>
        <w:ind w:leftChars="100" w:left="220"/>
        <w:rPr>
          <w:rStyle w:val="bumpedfont15"/>
          <w:rFonts w:ascii="DengXian" w:eastAsia="DengXian" w:hAnsi="DengXian" w:cs="Arial"/>
          <w:color w:val="000000"/>
          <w:sz w:val="22"/>
          <w:szCs w:val="22"/>
        </w:rPr>
      </w:pPr>
      <w:r>
        <w:rPr>
          <w:rStyle w:val="bumpedfont15"/>
          <w:rFonts w:ascii="DengXian" w:eastAsia="DengXian" w:hAnsi="DengXian" w:cs="Arial"/>
          <w:color w:val="000000"/>
          <w:sz w:val="22"/>
          <w:szCs w:val="22"/>
        </w:rPr>
        <w:tab/>
      </w:r>
      <w:r>
        <w:rPr>
          <w:rStyle w:val="bumpedfont15"/>
          <w:rFonts w:ascii="DengXian" w:eastAsia="DengXian" w:hAnsi="DengXian" w:cs="Arial" w:hint="eastAsia"/>
          <w:color w:val="000000"/>
          <w:sz w:val="22"/>
          <w:szCs w:val="22"/>
        </w:rPr>
        <w:t>*交互可与物品绑定，例如开门、攀爬等，其动作与所交互的物品有关</w:t>
      </w:r>
    </w:p>
    <w:p w14:paraId="1E8A912B" w14:textId="77777777" w:rsidR="00767F3F" w:rsidRPr="00767F3F" w:rsidRDefault="00767F3F" w:rsidP="00767F3F">
      <w:pPr>
        <w:pStyle w:val="s9"/>
        <w:spacing w:before="90" w:beforeAutospacing="0" w:after="90" w:afterAutospacing="0"/>
        <w:ind w:leftChars="100" w:left="220"/>
        <w:rPr>
          <w:rStyle w:val="bumpedfont15"/>
          <w:rFonts w:ascii="DengXian" w:eastAsia="DengXian" w:hAnsi="DengXian" w:cs="Arial"/>
          <w:color w:val="000000"/>
          <w:sz w:val="22"/>
        </w:rPr>
      </w:pPr>
      <w:r w:rsidRPr="00767F3F">
        <w:rPr>
          <w:rStyle w:val="bumpedfont15"/>
          <w:rFonts w:ascii="DengXian" w:eastAsia="DengXian" w:hAnsi="DengXian" w:cs="Arial"/>
          <w:color w:val="000000"/>
          <w:sz w:val="22"/>
        </w:rPr>
        <w:t>人物外观统一为像素画风格，使用</w:t>
      </w:r>
      <w:proofErr w:type="spellStart"/>
      <w:r w:rsidRPr="00767F3F">
        <w:rPr>
          <w:rStyle w:val="bumpedfont15"/>
          <w:rFonts w:ascii="DengXian" w:eastAsia="DengXian" w:hAnsi="DengXian" w:cs="Arial"/>
          <w:color w:val="000000"/>
          <w:sz w:val="22"/>
        </w:rPr>
        <w:t>Resprite</w:t>
      </w:r>
      <w:proofErr w:type="spellEnd"/>
      <w:r w:rsidRPr="00767F3F">
        <w:rPr>
          <w:rStyle w:val="bumpedfont15"/>
          <w:rFonts w:ascii="DengXian" w:eastAsia="DengXian" w:hAnsi="DengXian" w:cs="Arial"/>
          <w:color w:val="000000"/>
          <w:sz w:val="22"/>
        </w:rPr>
        <w:t>*绘制或者开源资产。</w:t>
      </w:r>
    </w:p>
    <w:p w14:paraId="44EFE91A" w14:textId="77777777" w:rsidR="00767F3F" w:rsidRPr="00767F3F" w:rsidRDefault="00767F3F" w:rsidP="00767F3F">
      <w:pPr>
        <w:pStyle w:val="s9"/>
        <w:spacing w:before="90" w:beforeAutospacing="0" w:after="90" w:afterAutospacing="0"/>
        <w:ind w:leftChars="100" w:left="220"/>
        <w:rPr>
          <w:rStyle w:val="bumpedfont15"/>
          <w:rFonts w:ascii="DengXian" w:eastAsia="DengXian" w:hAnsi="DengXian" w:cs="Arial"/>
          <w:color w:val="000000"/>
          <w:sz w:val="22"/>
          <w:szCs w:val="22"/>
        </w:rPr>
      </w:pPr>
      <w:r w:rsidRPr="00767F3F">
        <w:rPr>
          <w:rStyle w:val="bumpedfont15"/>
          <w:rFonts w:ascii="DengXian" w:eastAsia="DengXian" w:hAnsi="DengXian" w:cs="Arial"/>
          <w:color w:val="000000"/>
          <w:sz w:val="22"/>
          <w:szCs w:val="22"/>
        </w:rPr>
        <w:t>*</w:t>
      </w:r>
      <w:proofErr w:type="spellStart"/>
      <w:r w:rsidRPr="00767F3F">
        <w:rPr>
          <w:rStyle w:val="bumpedfont15"/>
          <w:rFonts w:ascii="DengXian" w:eastAsia="DengXian" w:hAnsi="DengXian" w:cs="Arial"/>
          <w:color w:val="000000"/>
          <w:sz w:val="22"/>
          <w:szCs w:val="22"/>
        </w:rPr>
        <w:t>Resprite</w:t>
      </w:r>
      <w:proofErr w:type="spellEnd"/>
      <w:r w:rsidRPr="00767F3F">
        <w:rPr>
          <w:rStyle w:val="bumpedfont15"/>
          <w:rFonts w:ascii="DengXian" w:eastAsia="DengXian" w:hAnsi="DengXian" w:cs="Arial"/>
          <w:color w:val="000000"/>
          <w:sz w:val="22"/>
          <w:szCs w:val="22"/>
        </w:rPr>
        <w:t>绘制和美术风格设计会在美术章节详细讲解</w:t>
      </w:r>
    </w:p>
    <w:p w14:paraId="42CE530D" w14:textId="77777777" w:rsidR="00767F3F" w:rsidRPr="00767F3F" w:rsidRDefault="00767F3F" w:rsidP="00767F3F">
      <w:pPr>
        <w:pStyle w:val="s9"/>
        <w:spacing w:before="90" w:beforeAutospacing="0" w:after="90" w:afterAutospacing="0"/>
        <w:ind w:leftChars="100" w:left="220"/>
        <w:rPr>
          <w:rStyle w:val="bumpedfont15"/>
          <w:rFonts w:ascii="DengXian" w:eastAsia="DengXian" w:hAnsi="DengXian" w:cs="Arial"/>
          <w:color w:val="000000"/>
          <w:sz w:val="22"/>
        </w:rPr>
      </w:pPr>
      <w:r w:rsidRPr="00767F3F">
        <w:rPr>
          <w:rStyle w:val="bumpedfont15"/>
          <w:rFonts w:ascii="DengXian" w:eastAsia="DengXian" w:hAnsi="DengXian" w:cs="Arial"/>
          <w:noProof/>
          <w:color w:val="000000"/>
          <w:sz w:val="22"/>
        </w:rPr>
        <w:drawing>
          <wp:inline distT="0" distB="0" distL="0" distR="0" wp14:anchorId="561F0C56" wp14:editId="00292A65">
            <wp:extent cx="2142877" cy="2142877"/>
            <wp:effectExtent l="0" t="0" r="0" b="0"/>
            <wp:docPr id="19923031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6355" cy="2226355"/>
                    </a:xfrm>
                    <a:prstGeom prst="rect">
                      <a:avLst/>
                    </a:prstGeom>
                    <a:noFill/>
                    <a:ln>
                      <a:noFill/>
                    </a:ln>
                  </pic:spPr>
                </pic:pic>
              </a:graphicData>
            </a:graphic>
          </wp:inline>
        </w:drawing>
      </w:r>
      <w:r w:rsidRPr="00767F3F">
        <w:rPr>
          <w:rStyle w:val="bumpedfont15"/>
          <w:rFonts w:ascii="DengXian" w:eastAsia="DengXian" w:hAnsi="DengXian" w:cs="Arial"/>
          <w:noProof/>
          <w:color w:val="000000"/>
          <w:sz w:val="22"/>
        </w:rPr>
        <w:drawing>
          <wp:inline distT="0" distB="0" distL="0" distR="0" wp14:anchorId="464C1CD0" wp14:editId="70FA3346">
            <wp:extent cx="2711394" cy="2031429"/>
            <wp:effectExtent l="0" t="0" r="0" b="6985"/>
            <wp:docPr id="15242358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7176" cy="2095699"/>
                    </a:xfrm>
                    <a:prstGeom prst="rect">
                      <a:avLst/>
                    </a:prstGeom>
                    <a:noFill/>
                    <a:ln>
                      <a:noFill/>
                    </a:ln>
                  </pic:spPr>
                </pic:pic>
              </a:graphicData>
            </a:graphic>
          </wp:inline>
        </w:drawing>
      </w:r>
    </w:p>
    <w:p w14:paraId="0054F3F1" w14:textId="77777777" w:rsidR="00767F3F" w:rsidRPr="003B59C1" w:rsidRDefault="00767F3F" w:rsidP="00767F3F">
      <w:pPr>
        <w:ind w:leftChars="200" w:left="440"/>
        <w:rPr>
          <w:color w:val="002060"/>
          <w:sz w:val="10"/>
          <w:szCs w:val="10"/>
        </w:rPr>
      </w:pPr>
      <w:r w:rsidRPr="003B59C1">
        <w:rPr>
          <w:rFonts w:hint="eastAsia"/>
          <w:color w:val="002060"/>
          <w:sz w:val="10"/>
          <w:szCs w:val="10"/>
        </w:rPr>
        <w:t>开源资产</w:t>
      </w:r>
    </w:p>
    <w:p w14:paraId="23298A5C" w14:textId="77777777" w:rsidR="00767F3F" w:rsidRPr="00EF0EF3" w:rsidRDefault="00767F3F" w:rsidP="00152C09">
      <w:pPr>
        <w:pStyle w:val="s9"/>
        <w:spacing w:before="90" w:beforeAutospacing="0" w:after="90" w:afterAutospacing="0"/>
        <w:ind w:leftChars="100" w:left="220"/>
        <w:rPr>
          <w:rFonts w:ascii="DengXian" w:eastAsia="DengXian" w:hAnsi="DengXian"/>
          <w:color w:val="000000"/>
          <w:sz w:val="22"/>
          <w:szCs w:val="22"/>
        </w:rPr>
      </w:pPr>
    </w:p>
    <w:p w14:paraId="6E7666ED" w14:textId="77777777" w:rsidR="007945DE" w:rsidRPr="00360BC2" w:rsidRDefault="007945DE" w:rsidP="007945DE">
      <w:pPr>
        <w:pStyle w:val="s9"/>
        <w:spacing w:before="90" w:beforeAutospacing="0" w:after="90" w:afterAutospacing="0"/>
        <w:rPr>
          <w:rFonts w:ascii="DengXian" w:eastAsia="DengXian" w:hAnsi="DengXian"/>
          <w:b/>
          <w:bCs/>
          <w:color w:val="000000"/>
          <w:sz w:val="27"/>
          <w:szCs w:val="27"/>
        </w:rPr>
      </w:pPr>
      <w:r w:rsidRPr="00360BC2">
        <w:rPr>
          <w:rStyle w:val="bumpedfont15"/>
          <w:rFonts w:ascii="DengXian" w:eastAsia="DengXian" w:hAnsi="DengXian" w:cs="Arial"/>
          <w:b/>
          <w:bCs/>
          <w:color w:val="000000"/>
          <w:sz w:val="26"/>
          <w:szCs w:val="26"/>
        </w:rPr>
        <w:t>6.3 场景美术设计要求</w:t>
      </w:r>
    </w:p>
    <w:p w14:paraId="4F577561" w14:textId="77777777" w:rsidR="007945DE" w:rsidRPr="00360BC2" w:rsidRDefault="007945DE" w:rsidP="007945DE">
      <w:pPr>
        <w:pStyle w:val="s9"/>
        <w:spacing w:before="90" w:beforeAutospacing="0" w:after="90" w:afterAutospacing="0"/>
        <w:rPr>
          <w:rFonts w:ascii="DengXian" w:eastAsia="DengXian" w:hAnsi="DengXian"/>
          <w:b/>
          <w:bCs/>
          <w:color w:val="000000"/>
          <w:sz w:val="27"/>
          <w:szCs w:val="27"/>
        </w:rPr>
      </w:pPr>
      <w:r w:rsidRPr="00360BC2">
        <w:rPr>
          <w:rStyle w:val="bumpedfont15"/>
          <w:rFonts w:ascii="DengXian" w:eastAsia="DengXian" w:hAnsi="DengXian" w:cs="Arial"/>
          <w:b/>
          <w:bCs/>
          <w:color w:val="000000"/>
          <w:sz w:val="26"/>
          <w:szCs w:val="26"/>
        </w:rPr>
        <w:lastRenderedPageBreak/>
        <w:t>6.4 UI界面设计规范（主界面、功能界面、弹窗）</w:t>
      </w:r>
    </w:p>
    <w:p w14:paraId="693ED7A3" w14:textId="77777777" w:rsidR="007945DE" w:rsidRDefault="007945DE" w:rsidP="007945DE">
      <w:pPr>
        <w:pStyle w:val="s9"/>
        <w:spacing w:before="90" w:beforeAutospacing="0" w:after="90" w:afterAutospacing="0"/>
        <w:rPr>
          <w:rStyle w:val="bumpedfont15"/>
          <w:rFonts w:ascii="DengXian" w:eastAsia="DengXian" w:hAnsi="DengXian" w:cs="Arial"/>
          <w:b/>
          <w:bCs/>
          <w:color w:val="000000"/>
          <w:sz w:val="26"/>
          <w:szCs w:val="26"/>
        </w:rPr>
      </w:pPr>
      <w:r w:rsidRPr="00360BC2">
        <w:rPr>
          <w:rStyle w:val="bumpedfont15"/>
          <w:rFonts w:ascii="DengXian" w:eastAsia="DengXian" w:hAnsi="DengXian" w:cs="Arial"/>
          <w:b/>
          <w:bCs/>
          <w:color w:val="000000"/>
          <w:sz w:val="26"/>
          <w:szCs w:val="26"/>
        </w:rPr>
        <w:t>6.5 动画与特效设计要求</w:t>
      </w:r>
    </w:p>
    <w:p w14:paraId="5537A33F" w14:textId="489A7CDB" w:rsidR="00EF0EF3" w:rsidRPr="00EF0EF3" w:rsidRDefault="00EF0EF3" w:rsidP="00EF0EF3">
      <w:pPr>
        <w:pStyle w:val="s9"/>
        <w:spacing w:before="90" w:beforeAutospacing="0" w:after="90" w:afterAutospacing="0"/>
        <w:ind w:leftChars="100" w:left="220"/>
        <w:rPr>
          <w:rFonts w:ascii="DengXian" w:eastAsia="DengXian" w:hAnsi="DengXian" w:cs="Arial"/>
          <w:color w:val="000000"/>
          <w:sz w:val="22"/>
          <w:szCs w:val="22"/>
        </w:rPr>
      </w:pPr>
      <w:r>
        <w:rPr>
          <w:rStyle w:val="bumpedfont15"/>
          <w:rFonts w:ascii="DengXian" w:eastAsia="DengXian" w:hAnsi="DengXian" w:cs="Arial"/>
          <w:b/>
          <w:bCs/>
          <w:color w:val="000000"/>
          <w:sz w:val="26"/>
          <w:szCs w:val="26"/>
        </w:rPr>
        <w:tab/>
      </w:r>
      <w:r>
        <w:rPr>
          <w:rStyle w:val="bumpedfont15"/>
          <w:rFonts w:ascii="DengXian" w:eastAsia="DengXian" w:hAnsi="DengXian" w:cs="Arial" w:hint="eastAsia"/>
          <w:color w:val="000000"/>
          <w:sz w:val="22"/>
          <w:szCs w:val="22"/>
        </w:rPr>
        <w:t>对于人物至少需要设计待机、启动、移动、停止、张口说话、喜怒哀乐疑惑表情、闪避、下蹲、捡拾、交互*。另外，有剧情的角色设计单独的剧情动作</w:t>
      </w:r>
    </w:p>
    <w:p w14:paraId="2AE37A68" w14:textId="77777777" w:rsidR="007945DE" w:rsidRPr="00360BC2" w:rsidRDefault="007945DE" w:rsidP="007945DE">
      <w:pPr>
        <w:pStyle w:val="s9"/>
        <w:spacing w:before="90" w:beforeAutospacing="0" w:after="90" w:afterAutospacing="0"/>
        <w:rPr>
          <w:rFonts w:ascii="DengXian" w:eastAsia="DengXian" w:hAnsi="DengXian"/>
          <w:b/>
          <w:bCs/>
          <w:color w:val="000000"/>
          <w:sz w:val="27"/>
          <w:szCs w:val="27"/>
        </w:rPr>
      </w:pPr>
      <w:r w:rsidRPr="00360BC2">
        <w:rPr>
          <w:rStyle w:val="bumpedfont15"/>
          <w:rFonts w:ascii="DengXian" w:eastAsia="DengXian" w:hAnsi="DengXian" w:cs="Arial"/>
          <w:b/>
          <w:bCs/>
          <w:color w:val="000000"/>
          <w:sz w:val="26"/>
          <w:szCs w:val="26"/>
        </w:rPr>
        <w:t>6.6 美术资源规格与适配要求</w:t>
      </w:r>
    </w:p>
    <w:p w14:paraId="683C0093" w14:textId="77777777" w:rsidR="00822514" w:rsidRPr="00822514" w:rsidRDefault="007945DE" w:rsidP="00822514">
      <w:pPr>
        <w:pStyle w:val="s9"/>
        <w:spacing w:before="90" w:beforeAutospacing="0" w:after="90" w:afterAutospacing="0"/>
        <w:ind w:leftChars="100" w:left="220"/>
        <w:rPr>
          <w:rStyle w:val="bumpedfont15"/>
          <w:rFonts w:ascii="DengXian" w:eastAsia="DengXian" w:hAnsi="DengXian" w:cs="Arial"/>
          <w:color w:val="000000"/>
          <w:sz w:val="22"/>
          <w:szCs w:val="22"/>
        </w:rPr>
      </w:pPr>
      <w:r>
        <w:rPr>
          <w:rStyle w:val="bumpedfont15"/>
          <w:rFonts w:ascii="DengXian" w:eastAsia="DengXian" w:hAnsi="DengXian" w:cs="Arial"/>
          <w:color w:val="000000"/>
          <w:szCs w:val="22"/>
        </w:rPr>
        <w:br w:type="page"/>
      </w:r>
      <w:r w:rsidR="00822514" w:rsidRPr="00822514">
        <w:rPr>
          <w:rStyle w:val="bumpedfont15"/>
          <w:rFonts w:ascii="DengXian" w:eastAsia="DengXian" w:hAnsi="DengXian" w:cs="Arial"/>
          <w:color w:val="000000"/>
          <w:sz w:val="22"/>
        </w:rPr>
        <w:lastRenderedPageBreak/>
        <w:t>资产创作方式</w:t>
      </w:r>
    </w:p>
    <w:p w14:paraId="49A81DA6" w14:textId="60012352" w:rsidR="00822514" w:rsidRPr="00822514" w:rsidRDefault="00822514" w:rsidP="00822514">
      <w:pPr>
        <w:pStyle w:val="s9"/>
        <w:spacing w:before="90" w:beforeAutospacing="0" w:after="90" w:afterAutospacing="0"/>
        <w:ind w:leftChars="200" w:left="440"/>
        <w:rPr>
          <w:rStyle w:val="bumpedfont15"/>
          <w:rFonts w:ascii="DengXian" w:eastAsia="DengXian" w:hAnsi="DengXian" w:cs="Arial"/>
          <w:color w:val="000000"/>
          <w:sz w:val="22"/>
        </w:rPr>
      </w:pPr>
      <w:r w:rsidRPr="00822514">
        <w:rPr>
          <w:rStyle w:val="bumpedfont15"/>
          <w:rFonts w:ascii="DengXian" w:eastAsia="DengXian" w:hAnsi="DengXian" w:cs="Arial"/>
          <w:color w:val="000000"/>
          <w:sz w:val="22"/>
        </w:rPr>
        <w:t>以免费开源资产为主，以手绘补充无法搜集到的需求资产。</w:t>
      </w:r>
    </w:p>
    <w:p w14:paraId="51864744" w14:textId="7F549528" w:rsidR="00822514" w:rsidRPr="00822514" w:rsidRDefault="00822514" w:rsidP="00822514">
      <w:pPr>
        <w:pStyle w:val="s9"/>
        <w:spacing w:before="90" w:beforeAutospacing="0" w:after="90" w:afterAutospacing="0"/>
        <w:ind w:leftChars="200" w:left="440"/>
        <w:rPr>
          <w:rStyle w:val="bumpedfont15"/>
          <w:rFonts w:ascii="DengXian" w:eastAsia="DengXian" w:hAnsi="DengXian" w:cs="Arial"/>
          <w:color w:val="000000"/>
          <w:sz w:val="22"/>
          <w:szCs w:val="22"/>
        </w:rPr>
      </w:pPr>
    </w:p>
    <w:p w14:paraId="7A8D55E8" w14:textId="26B4FCCC" w:rsidR="00822514" w:rsidRPr="00822514" w:rsidRDefault="00822514" w:rsidP="00822514">
      <w:pPr>
        <w:pStyle w:val="s9"/>
        <w:spacing w:before="90" w:beforeAutospacing="0" w:after="90" w:afterAutospacing="0"/>
        <w:ind w:leftChars="200" w:left="440"/>
        <w:rPr>
          <w:rStyle w:val="bumpedfont15"/>
          <w:rFonts w:ascii="DengXian" w:eastAsia="DengXian" w:hAnsi="DengXian" w:cs="Arial"/>
          <w:color w:val="000000"/>
          <w:sz w:val="16"/>
          <w:szCs w:val="16"/>
        </w:rPr>
      </w:pPr>
      <w:r w:rsidRPr="00822514">
        <w:rPr>
          <w:rStyle w:val="bumpedfont15"/>
          <w:rFonts w:ascii="DengXian" w:eastAsia="DengXian" w:hAnsi="DengXian" w:cs="Arial"/>
          <w:color w:val="000000"/>
          <w:sz w:val="16"/>
          <w:szCs w:val="16"/>
        </w:rPr>
        <w:t>使用</w:t>
      </w:r>
      <w:proofErr w:type="spellStart"/>
      <w:r w:rsidRPr="00822514">
        <w:rPr>
          <w:rStyle w:val="bumpedfont15"/>
          <w:rFonts w:ascii="DengXian" w:eastAsia="DengXian" w:hAnsi="DengXian" w:cs="Arial"/>
          <w:color w:val="000000"/>
          <w:sz w:val="16"/>
          <w:szCs w:val="16"/>
        </w:rPr>
        <w:t>Resprite</w:t>
      </w:r>
      <w:proofErr w:type="spellEnd"/>
      <w:r w:rsidRPr="00822514">
        <w:rPr>
          <w:rStyle w:val="bumpedfont15"/>
          <w:rFonts w:ascii="DengXian" w:eastAsia="DengXian" w:hAnsi="DengXian" w:cs="Arial"/>
          <w:color w:val="000000"/>
          <w:sz w:val="16"/>
          <w:szCs w:val="16"/>
        </w:rPr>
        <w:t>手绘素材</w:t>
      </w:r>
    </w:p>
    <w:p w14:paraId="1B25AE7A" w14:textId="77777777" w:rsidR="00822514" w:rsidRPr="00822514" w:rsidRDefault="00822514" w:rsidP="00822514">
      <w:pPr>
        <w:pStyle w:val="s9"/>
        <w:spacing w:before="90" w:beforeAutospacing="0" w:after="90" w:afterAutospacing="0"/>
        <w:ind w:leftChars="200" w:left="440"/>
        <w:rPr>
          <w:rStyle w:val="bumpedfont15"/>
          <w:rFonts w:ascii="DengXian" w:eastAsia="DengXian" w:hAnsi="DengXian" w:cs="Arial"/>
          <w:color w:val="000000"/>
          <w:sz w:val="22"/>
          <w:szCs w:val="22"/>
        </w:rPr>
      </w:pPr>
      <w:r w:rsidRPr="00822514">
        <w:rPr>
          <w:rStyle w:val="bumpedfont15"/>
          <w:rFonts w:ascii="DengXian" w:eastAsia="DengXian" w:hAnsi="DengXian" w:cs="Arial"/>
          <w:noProof/>
          <w:color w:val="000000"/>
          <w:sz w:val="22"/>
        </w:rPr>
        <w:drawing>
          <wp:inline distT="0" distB="0" distL="0" distR="0" wp14:anchorId="2C8146CC" wp14:editId="7685D380">
            <wp:extent cx="4735418" cy="393590"/>
            <wp:effectExtent l="0" t="0" r="0" b="0"/>
            <wp:docPr id="12647231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0376" cy="400651"/>
                    </a:xfrm>
                    <a:prstGeom prst="rect">
                      <a:avLst/>
                    </a:prstGeom>
                    <a:noFill/>
                    <a:ln>
                      <a:noFill/>
                    </a:ln>
                  </pic:spPr>
                </pic:pic>
              </a:graphicData>
            </a:graphic>
          </wp:inline>
        </w:drawing>
      </w:r>
    </w:p>
    <w:p w14:paraId="0FA34847" w14:textId="77777777" w:rsidR="00822514" w:rsidRDefault="00822514" w:rsidP="00822514">
      <w:pPr>
        <w:widowControl/>
        <w:spacing w:after="0"/>
        <w:ind w:leftChars="100" w:left="220"/>
        <w:rPr>
          <w:color w:val="0F4761" w:themeColor="accent1" w:themeShade="BF"/>
          <w:sz w:val="56"/>
          <w:szCs w:val="56"/>
        </w:rPr>
      </w:pPr>
      <w:r>
        <w:rPr>
          <w:noProof/>
          <w:szCs w:val="22"/>
        </w:rPr>
        <w:drawing>
          <wp:anchor distT="0" distB="0" distL="114300" distR="114300" simplePos="0" relativeHeight="251659264" behindDoc="0" locked="0" layoutInCell="1" allowOverlap="1" wp14:anchorId="070FDC13" wp14:editId="067A8113">
            <wp:simplePos x="0" y="0"/>
            <wp:positionH relativeFrom="column">
              <wp:posOffset>1988</wp:posOffset>
            </wp:positionH>
            <wp:positionV relativeFrom="paragraph">
              <wp:posOffset>54776</wp:posOffset>
            </wp:positionV>
            <wp:extent cx="3251835" cy="3251835"/>
            <wp:effectExtent l="0" t="0" r="0" b="5715"/>
            <wp:wrapSquare wrapText="bothSides"/>
            <wp:docPr id="19103174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1835" cy="3251835"/>
                    </a:xfrm>
                    <a:prstGeom prst="rect">
                      <a:avLst/>
                    </a:prstGeom>
                    <a:noFill/>
                    <a:ln>
                      <a:noFill/>
                    </a:ln>
                  </pic:spPr>
                </pic:pic>
              </a:graphicData>
            </a:graphic>
          </wp:anchor>
        </w:drawing>
      </w:r>
      <w:r>
        <w:rPr>
          <w:noProof/>
          <w:color w:val="0F4761" w:themeColor="accent1" w:themeShade="BF"/>
          <w:sz w:val="56"/>
          <w:szCs w:val="56"/>
        </w:rPr>
        <w:drawing>
          <wp:inline distT="0" distB="0" distL="0" distR="0" wp14:anchorId="24B663E9" wp14:editId="0423A95B">
            <wp:extent cx="1498821" cy="1498821"/>
            <wp:effectExtent l="0" t="0" r="0" b="6350"/>
            <wp:docPr id="121497008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1492" cy="1521492"/>
                    </a:xfrm>
                    <a:prstGeom prst="rect">
                      <a:avLst/>
                    </a:prstGeom>
                    <a:noFill/>
                    <a:ln>
                      <a:noFill/>
                    </a:ln>
                  </pic:spPr>
                </pic:pic>
              </a:graphicData>
            </a:graphic>
          </wp:inline>
        </w:drawing>
      </w:r>
      <w:r>
        <w:rPr>
          <w:rFonts w:hint="eastAsia"/>
          <w:noProof/>
          <w:color w:val="0F4761" w:themeColor="accent1" w:themeShade="BF"/>
          <w:sz w:val="56"/>
          <w:szCs w:val="56"/>
        </w:rPr>
        <w:drawing>
          <wp:inline distT="0" distB="0" distL="0" distR="0" wp14:anchorId="6724B503" wp14:editId="064133B2">
            <wp:extent cx="1407381" cy="1407381"/>
            <wp:effectExtent l="0" t="0" r="0" b="0"/>
            <wp:docPr id="33978534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14457" cy="1414457"/>
                    </a:xfrm>
                    <a:prstGeom prst="rect">
                      <a:avLst/>
                    </a:prstGeom>
                    <a:noFill/>
                    <a:ln>
                      <a:noFill/>
                    </a:ln>
                  </pic:spPr>
                </pic:pic>
              </a:graphicData>
            </a:graphic>
          </wp:inline>
        </w:drawing>
      </w:r>
    </w:p>
    <w:p w14:paraId="061889FD" w14:textId="77777777" w:rsidR="00822514" w:rsidRPr="00AA76D2" w:rsidRDefault="00822514" w:rsidP="00822514">
      <w:pPr>
        <w:widowControl/>
        <w:spacing w:after="0"/>
        <w:ind w:leftChars="100" w:left="220"/>
        <w:rPr>
          <w:color w:val="0F4761" w:themeColor="accent1" w:themeShade="BF"/>
          <w:sz w:val="16"/>
          <w:szCs w:val="16"/>
        </w:rPr>
      </w:pPr>
      <w:r>
        <w:rPr>
          <w:rFonts w:hint="eastAsia"/>
          <w:color w:val="0F4761" w:themeColor="accent1" w:themeShade="BF"/>
          <w:sz w:val="16"/>
          <w:szCs w:val="16"/>
        </w:rPr>
        <w:t>开源素材</w:t>
      </w:r>
    </w:p>
    <w:p w14:paraId="641F031B" w14:textId="7672593E" w:rsidR="007945DE" w:rsidRDefault="007945DE" w:rsidP="00822514">
      <w:pPr>
        <w:widowControl/>
        <w:ind w:leftChars="100" w:left="220"/>
        <w:rPr>
          <w:rStyle w:val="bumpedfont15"/>
          <w:rFonts w:ascii="DengXian" w:eastAsia="DengXian" w:hAnsi="DengXian" w:cs="Arial"/>
          <w:color w:val="000000"/>
          <w:kern w:val="0"/>
          <w:szCs w:val="22"/>
          <w14:ligatures w14:val="none"/>
        </w:rPr>
      </w:pPr>
    </w:p>
    <w:p w14:paraId="038E9516" w14:textId="77777777" w:rsidR="007945DE" w:rsidRPr="00732C74" w:rsidRDefault="007945DE" w:rsidP="007945DE">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t>七、音频与音效需求</w:t>
      </w:r>
    </w:p>
    <w:p w14:paraId="0FFA21D2" w14:textId="77777777" w:rsidR="007945DE" w:rsidRPr="00360BC2" w:rsidRDefault="007945DE" w:rsidP="007945DE">
      <w:pPr>
        <w:pStyle w:val="s9"/>
        <w:spacing w:before="90" w:beforeAutospacing="0" w:after="90" w:afterAutospacing="0"/>
        <w:rPr>
          <w:rFonts w:ascii="DengXian" w:eastAsia="DengXian" w:hAnsi="DengXian"/>
          <w:b/>
          <w:bCs/>
          <w:color w:val="000000"/>
          <w:sz w:val="27"/>
          <w:szCs w:val="27"/>
        </w:rPr>
      </w:pPr>
      <w:r w:rsidRPr="00360BC2">
        <w:rPr>
          <w:rStyle w:val="bumpedfont15"/>
          <w:rFonts w:ascii="DengXian" w:eastAsia="DengXian" w:hAnsi="DengXian" w:cs="Arial"/>
          <w:b/>
          <w:bCs/>
          <w:color w:val="000000"/>
          <w:sz w:val="26"/>
          <w:szCs w:val="26"/>
        </w:rPr>
        <w:t>7.1 背景音乐风格与曲目规划</w:t>
      </w:r>
    </w:p>
    <w:p w14:paraId="09F02AF1" w14:textId="77777777" w:rsidR="007945DE" w:rsidRPr="00360BC2" w:rsidRDefault="007945DE" w:rsidP="007945DE">
      <w:pPr>
        <w:pStyle w:val="s9"/>
        <w:spacing w:before="90" w:beforeAutospacing="0" w:after="90" w:afterAutospacing="0"/>
        <w:rPr>
          <w:rFonts w:ascii="DengXian" w:eastAsia="DengXian" w:hAnsi="DengXian"/>
          <w:b/>
          <w:bCs/>
          <w:color w:val="000000"/>
          <w:sz w:val="27"/>
          <w:szCs w:val="27"/>
        </w:rPr>
      </w:pPr>
      <w:r w:rsidRPr="00360BC2">
        <w:rPr>
          <w:rStyle w:val="bumpedfont15"/>
          <w:rFonts w:ascii="DengXian" w:eastAsia="DengXian" w:hAnsi="DengXian" w:cs="Arial"/>
          <w:b/>
          <w:bCs/>
          <w:color w:val="000000"/>
          <w:sz w:val="26"/>
          <w:szCs w:val="26"/>
        </w:rPr>
        <w:t>7.2 游戏音效需求（操作音效、场景音效、角色音效）</w:t>
      </w:r>
    </w:p>
    <w:p w14:paraId="5DAC151F" w14:textId="77777777" w:rsidR="007945DE" w:rsidRPr="00360BC2" w:rsidRDefault="007945DE" w:rsidP="007945DE">
      <w:pPr>
        <w:pStyle w:val="s9"/>
        <w:spacing w:before="90" w:beforeAutospacing="0" w:after="90" w:afterAutospacing="0"/>
        <w:rPr>
          <w:rFonts w:ascii="DengXian" w:eastAsia="DengXian" w:hAnsi="DengXian"/>
          <w:b/>
          <w:bCs/>
          <w:color w:val="000000"/>
          <w:sz w:val="27"/>
          <w:szCs w:val="27"/>
        </w:rPr>
      </w:pPr>
      <w:r w:rsidRPr="00360BC2">
        <w:rPr>
          <w:rStyle w:val="bumpedfont15"/>
          <w:rFonts w:ascii="DengXian" w:eastAsia="DengXian" w:hAnsi="DengXian" w:cs="Arial"/>
          <w:b/>
          <w:bCs/>
          <w:color w:val="000000"/>
          <w:sz w:val="26"/>
          <w:szCs w:val="26"/>
        </w:rPr>
        <w:t>7.3 音频播放逻辑与规则</w:t>
      </w:r>
    </w:p>
    <w:p w14:paraId="7CEF4DF4" w14:textId="2DB34198" w:rsidR="007945DE" w:rsidRDefault="007945DE">
      <w:pPr>
        <w:widowControl/>
        <w:rPr>
          <w:rStyle w:val="bumpedfont15"/>
          <w:rFonts w:ascii="DengXian" w:eastAsia="DengXian" w:hAnsi="DengXian" w:cs="Arial"/>
          <w:color w:val="000000"/>
          <w:kern w:val="0"/>
          <w:szCs w:val="22"/>
          <w14:ligatures w14:val="none"/>
        </w:rPr>
      </w:pPr>
      <w:r>
        <w:rPr>
          <w:rStyle w:val="bumpedfont15"/>
          <w:rFonts w:ascii="DengXian" w:eastAsia="DengXian" w:hAnsi="DengXian" w:cs="Arial"/>
          <w:color w:val="000000"/>
          <w:szCs w:val="22"/>
        </w:rPr>
        <w:br w:type="page"/>
      </w:r>
    </w:p>
    <w:p w14:paraId="2EA7FBC7" w14:textId="77777777" w:rsidR="007945DE" w:rsidRPr="00732C74" w:rsidRDefault="007945DE" w:rsidP="007945DE">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lastRenderedPageBreak/>
        <w:t>八、技术实现需求</w:t>
      </w:r>
    </w:p>
    <w:p w14:paraId="7D72BCC8"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8.1 核心技术功能需求</w:t>
      </w:r>
    </w:p>
    <w:p w14:paraId="35C14D67"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8.2 游戏性能要求（帧率、运行流畅度、资源占用）</w:t>
      </w:r>
    </w:p>
    <w:p w14:paraId="53C32EED"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8.3 兼容性需求（适配设备/系统版本）</w:t>
      </w:r>
    </w:p>
    <w:p w14:paraId="01EC1105"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8.4 数据存储与本地存档设计</w:t>
      </w:r>
    </w:p>
    <w:p w14:paraId="585594E7"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8.5 关键技术难点与解决方案</w:t>
      </w:r>
    </w:p>
    <w:p w14:paraId="50E83D4F" w14:textId="663E4293" w:rsidR="007945DE" w:rsidRDefault="007945DE">
      <w:pPr>
        <w:widowControl/>
        <w:rPr>
          <w:rStyle w:val="bumpedfont15"/>
          <w:rFonts w:ascii="DengXian" w:eastAsia="DengXian" w:hAnsi="DengXian" w:cs="Arial"/>
          <w:color w:val="000000"/>
          <w:kern w:val="0"/>
          <w:szCs w:val="22"/>
          <w14:ligatures w14:val="none"/>
        </w:rPr>
      </w:pPr>
      <w:r>
        <w:rPr>
          <w:rStyle w:val="bumpedfont15"/>
          <w:rFonts w:ascii="DengXian" w:eastAsia="DengXian" w:hAnsi="DengXian" w:cs="Arial"/>
          <w:color w:val="000000"/>
          <w:szCs w:val="22"/>
        </w:rPr>
        <w:br w:type="page"/>
      </w:r>
    </w:p>
    <w:p w14:paraId="658AC539" w14:textId="77777777" w:rsidR="007945DE" w:rsidRPr="00732C74" w:rsidRDefault="007945DE" w:rsidP="007945DE">
      <w:pPr>
        <w:pStyle w:val="s7"/>
        <w:spacing w:before="240" w:beforeAutospacing="0" w:after="90" w:afterAutospacing="0"/>
        <w:rPr>
          <w:rStyle w:val="bumpedfont15"/>
          <w:rFonts w:cs="Arial"/>
          <w:b/>
          <w:bCs/>
          <w:sz w:val="36"/>
          <w:szCs w:val="36"/>
        </w:rPr>
      </w:pPr>
      <w:r w:rsidRPr="00732C74">
        <w:rPr>
          <w:rStyle w:val="bumpedfont15"/>
          <w:rFonts w:ascii="DengXian" w:eastAsia="DengXian" w:hAnsi="DengXian" w:cs="Arial"/>
          <w:b/>
          <w:bCs/>
          <w:color w:val="000000"/>
          <w:sz w:val="36"/>
          <w:szCs w:val="36"/>
        </w:rPr>
        <w:lastRenderedPageBreak/>
        <w:t>九、测试需求</w:t>
      </w:r>
    </w:p>
    <w:p w14:paraId="17BD05F5"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9.1 测试目标与范围</w:t>
      </w:r>
    </w:p>
    <w:p w14:paraId="499A5135"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9.2 功能测试要点</w:t>
      </w:r>
    </w:p>
    <w:p w14:paraId="402A49DA"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9.3 性能测试标准</w:t>
      </w:r>
    </w:p>
    <w:p w14:paraId="316003BE"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9.4 兼容性测试要求</w:t>
      </w:r>
    </w:p>
    <w:p w14:paraId="4B7C57CE" w14:textId="77777777" w:rsidR="007945DE" w:rsidRPr="00732C74" w:rsidRDefault="007945DE" w:rsidP="007945DE">
      <w:pPr>
        <w:pStyle w:val="s9"/>
        <w:spacing w:before="90" w:beforeAutospacing="0" w:after="90" w:afterAutospacing="0"/>
        <w:rPr>
          <w:rFonts w:ascii="DengXian" w:eastAsia="DengXian" w:hAnsi="DengXian"/>
          <w:color w:val="000000"/>
          <w:sz w:val="27"/>
          <w:szCs w:val="27"/>
        </w:rPr>
      </w:pPr>
      <w:r w:rsidRPr="00732C74">
        <w:rPr>
          <w:rStyle w:val="bumpedfont15"/>
          <w:rFonts w:ascii="DengXian" w:eastAsia="DengXian" w:hAnsi="DengXian" w:cs="Arial"/>
          <w:color w:val="000000"/>
          <w:sz w:val="26"/>
          <w:szCs w:val="26"/>
        </w:rPr>
        <w:t>9.5 游戏体验测试指标</w:t>
      </w:r>
    </w:p>
    <w:p w14:paraId="7D8CFE61" w14:textId="77777777" w:rsidR="004A3AD1" w:rsidRPr="007945DE" w:rsidRDefault="004A3AD1" w:rsidP="00732C74">
      <w:pPr>
        <w:pStyle w:val="s9"/>
        <w:spacing w:before="90" w:beforeAutospacing="0" w:after="90" w:afterAutospacing="0"/>
        <w:rPr>
          <w:rStyle w:val="bumpedfont15"/>
          <w:rFonts w:ascii="DengXian" w:eastAsia="DengXian" w:hAnsi="DengXian" w:cs="Arial"/>
          <w:color w:val="000000"/>
          <w:sz w:val="22"/>
          <w:szCs w:val="22"/>
        </w:rPr>
      </w:pPr>
    </w:p>
    <w:sectPr w:rsidR="004A3AD1" w:rsidRPr="007945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F59D7"/>
    <w:multiLevelType w:val="hybridMultilevel"/>
    <w:tmpl w:val="CB5C1F26"/>
    <w:lvl w:ilvl="0" w:tplc="6A44192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57359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ADA"/>
    <w:rsid w:val="0005761A"/>
    <w:rsid w:val="000A0325"/>
    <w:rsid w:val="00106A68"/>
    <w:rsid w:val="001214B1"/>
    <w:rsid w:val="00131BBB"/>
    <w:rsid w:val="00136EC3"/>
    <w:rsid w:val="00145245"/>
    <w:rsid w:val="00152C09"/>
    <w:rsid w:val="00164133"/>
    <w:rsid w:val="001805D8"/>
    <w:rsid w:val="001A746C"/>
    <w:rsid w:val="00220263"/>
    <w:rsid w:val="002326EC"/>
    <w:rsid w:val="00246DA7"/>
    <w:rsid w:val="0025676B"/>
    <w:rsid w:val="002815C6"/>
    <w:rsid w:val="002A0704"/>
    <w:rsid w:val="003137A2"/>
    <w:rsid w:val="003356A8"/>
    <w:rsid w:val="00360BC2"/>
    <w:rsid w:val="00362FF3"/>
    <w:rsid w:val="00381C0A"/>
    <w:rsid w:val="003B5ADA"/>
    <w:rsid w:val="003B6AAA"/>
    <w:rsid w:val="003D1446"/>
    <w:rsid w:val="00407E55"/>
    <w:rsid w:val="004105A6"/>
    <w:rsid w:val="004668A4"/>
    <w:rsid w:val="004A3AD1"/>
    <w:rsid w:val="005264BD"/>
    <w:rsid w:val="00542A4B"/>
    <w:rsid w:val="00622293"/>
    <w:rsid w:val="006375DB"/>
    <w:rsid w:val="00645AA7"/>
    <w:rsid w:val="00650112"/>
    <w:rsid w:val="00674CFD"/>
    <w:rsid w:val="006A4333"/>
    <w:rsid w:val="006C2E70"/>
    <w:rsid w:val="006E5BBA"/>
    <w:rsid w:val="00712214"/>
    <w:rsid w:val="0072551A"/>
    <w:rsid w:val="00732C74"/>
    <w:rsid w:val="00767F3F"/>
    <w:rsid w:val="00782A7E"/>
    <w:rsid w:val="00790CCB"/>
    <w:rsid w:val="007945DE"/>
    <w:rsid w:val="00822514"/>
    <w:rsid w:val="008670DF"/>
    <w:rsid w:val="00881042"/>
    <w:rsid w:val="008E01D0"/>
    <w:rsid w:val="008E2365"/>
    <w:rsid w:val="008F3D40"/>
    <w:rsid w:val="008F70F1"/>
    <w:rsid w:val="00940176"/>
    <w:rsid w:val="00981288"/>
    <w:rsid w:val="009C30F4"/>
    <w:rsid w:val="009E606A"/>
    <w:rsid w:val="009F7CBF"/>
    <w:rsid w:val="00A364B3"/>
    <w:rsid w:val="00AC0F80"/>
    <w:rsid w:val="00AC253D"/>
    <w:rsid w:val="00AD7B5A"/>
    <w:rsid w:val="00B3441D"/>
    <w:rsid w:val="00B507F9"/>
    <w:rsid w:val="00C652AA"/>
    <w:rsid w:val="00C974AA"/>
    <w:rsid w:val="00CB7F14"/>
    <w:rsid w:val="00CD7877"/>
    <w:rsid w:val="00CF7625"/>
    <w:rsid w:val="00D510C4"/>
    <w:rsid w:val="00D9297C"/>
    <w:rsid w:val="00E37245"/>
    <w:rsid w:val="00EF0EF3"/>
    <w:rsid w:val="00F52631"/>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7CB68"/>
  <w15:chartTrackingRefBased/>
  <w15:docId w15:val="{8046D7A9-AD29-FD48-8F00-459358B14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5A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5A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5A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5A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5AD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5AD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5A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5A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5A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5A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5A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5A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5ADA"/>
    <w:rPr>
      <w:rFonts w:cstheme="majorBidi"/>
      <w:color w:val="0F4761" w:themeColor="accent1" w:themeShade="BF"/>
      <w:sz w:val="28"/>
      <w:szCs w:val="28"/>
    </w:rPr>
  </w:style>
  <w:style w:type="character" w:customStyle="1" w:styleId="50">
    <w:name w:val="标题 5 字符"/>
    <w:basedOn w:val="a0"/>
    <w:link w:val="5"/>
    <w:uiPriority w:val="9"/>
    <w:semiHidden/>
    <w:rsid w:val="003B5ADA"/>
    <w:rPr>
      <w:rFonts w:cstheme="majorBidi"/>
      <w:color w:val="0F4761" w:themeColor="accent1" w:themeShade="BF"/>
      <w:sz w:val="24"/>
    </w:rPr>
  </w:style>
  <w:style w:type="character" w:customStyle="1" w:styleId="60">
    <w:name w:val="标题 6 字符"/>
    <w:basedOn w:val="a0"/>
    <w:link w:val="6"/>
    <w:uiPriority w:val="9"/>
    <w:semiHidden/>
    <w:rsid w:val="003B5ADA"/>
    <w:rPr>
      <w:rFonts w:cstheme="majorBidi"/>
      <w:b/>
      <w:bCs/>
      <w:color w:val="0F4761" w:themeColor="accent1" w:themeShade="BF"/>
    </w:rPr>
  </w:style>
  <w:style w:type="character" w:customStyle="1" w:styleId="70">
    <w:name w:val="标题 7 字符"/>
    <w:basedOn w:val="a0"/>
    <w:link w:val="7"/>
    <w:uiPriority w:val="9"/>
    <w:semiHidden/>
    <w:rsid w:val="003B5ADA"/>
    <w:rPr>
      <w:rFonts w:cstheme="majorBidi"/>
      <w:b/>
      <w:bCs/>
      <w:color w:val="595959" w:themeColor="text1" w:themeTint="A6"/>
    </w:rPr>
  </w:style>
  <w:style w:type="character" w:customStyle="1" w:styleId="80">
    <w:name w:val="标题 8 字符"/>
    <w:basedOn w:val="a0"/>
    <w:link w:val="8"/>
    <w:uiPriority w:val="9"/>
    <w:semiHidden/>
    <w:rsid w:val="003B5ADA"/>
    <w:rPr>
      <w:rFonts w:cstheme="majorBidi"/>
      <w:color w:val="595959" w:themeColor="text1" w:themeTint="A6"/>
    </w:rPr>
  </w:style>
  <w:style w:type="character" w:customStyle="1" w:styleId="90">
    <w:name w:val="标题 9 字符"/>
    <w:basedOn w:val="a0"/>
    <w:link w:val="9"/>
    <w:uiPriority w:val="9"/>
    <w:semiHidden/>
    <w:rsid w:val="003B5ADA"/>
    <w:rPr>
      <w:rFonts w:eastAsiaTheme="majorEastAsia" w:cstheme="majorBidi"/>
      <w:color w:val="595959" w:themeColor="text1" w:themeTint="A6"/>
    </w:rPr>
  </w:style>
  <w:style w:type="paragraph" w:styleId="a3">
    <w:name w:val="Title"/>
    <w:basedOn w:val="a"/>
    <w:next w:val="a"/>
    <w:link w:val="a4"/>
    <w:uiPriority w:val="10"/>
    <w:qFormat/>
    <w:rsid w:val="003B5A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5A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5A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5A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5ADA"/>
    <w:pPr>
      <w:spacing w:before="160"/>
      <w:jc w:val="center"/>
    </w:pPr>
    <w:rPr>
      <w:i/>
      <w:iCs/>
      <w:color w:val="404040" w:themeColor="text1" w:themeTint="BF"/>
    </w:rPr>
  </w:style>
  <w:style w:type="character" w:customStyle="1" w:styleId="a8">
    <w:name w:val="引用 字符"/>
    <w:basedOn w:val="a0"/>
    <w:link w:val="a7"/>
    <w:uiPriority w:val="29"/>
    <w:rsid w:val="003B5ADA"/>
    <w:rPr>
      <w:i/>
      <w:iCs/>
      <w:color w:val="404040" w:themeColor="text1" w:themeTint="BF"/>
    </w:rPr>
  </w:style>
  <w:style w:type="paragraph" w:styleId="a9">
    <w:name w:val="List Paragraph"/>
    <w:basedOn w:val="a"/>
    <w:uiPriority w:val="34"/>
    <w:qFormat/>
    <w:rsid w:val="003B5ADA"/>
    <w:pPr>
      <w:ind w:left="720"/>
      <w:contextualSpacing/>
    </w:pPr>
  </w:style>
  <w:style w:type="character" w:styleId="aa">
    <w:name w:val="Intense Emphasis"/>
    <w:basedOn w:val="a0"/>
    <w:uiPriority w:val="21"/>
    <w:qFormat/>
    <w:rsid w:val="003B5ADA"/>
    <w:rPr>
      <w:i/>
      <w:iCs/>
      <w:color w:val="0F4761" w:themeColor="accent1" w:themeShade="BF"/>
    </w:rPr>
  </w:style>
  <w:style w:type="paragraph" w:styleId="ab">
    <w:name w:val="Intense Quote"/>
    <w:basedOn w:val="a"/>
    <w:next w:val="a"/>
    <w:link w:val="ac"/>
    <w:uiPriority w:val="30"/>
    <w:qFormat/>
    <w:rsid w:val="003B5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5ADA"/>
    <w:rPr>
      <w:i/>
      <w:iCs/>
      <w:color w:val="0F4761" w:themeColor="accent1" w:themeShade="BF"/>
    </w:rPr>
  </w:style>
  <w:style w:type="character" w:styleId="ad">
    <w:name w:val="Intense Reference"/>
    <w:basedOn w:val="a0"/>
    <w:uiPriority w:val="32"/>
    <w:qFormat/>
    <w:rsid w:val="003B5ADA"/>
    <w:rPr>
      <w:b/>
      <w:bCs/>
      <w:smallCaps/>
      <w:color w:val="0F4761" w:themeColor="accent1" w:themeShade="BF"/>
      <w:spacing w:val="5"/>
    </w:rPr>
  </w:style>
  <w:style w:type="paragraph" w:customStyle="1" w:styleId="s3">
    <w:name w:val="s3"/>
    <w:basedOn w:val="a"/>
    <w:rsid w:val="003B5AD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2">
    <w:name w:val="s2"/>
    <w:basedOn w:val="a0"/>
    <w:rsid w:val="003B5ADA"/>
  </w:style>
  <w:style w:type="paragraph" w:customStyle="1" w:styleId="s5">
    <w:name w:val="s5"/>
    <w:basedOn w:val="a"/>
    <w:rsid w:val="003B5AD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4">
    <w:name w:val="s4"/>
    <w:basedOn w:val="a0"/>
    <w:rsid w:val="003B5ADA"/>
  </w:style>
  <w:style w:type="paragraph" w:customStyle="1" w:styleId="s7">
    <w:name w:val="s7"/>
    <w:basedOn w:val="a"/>
    <w:rsid w:val="003B5AD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bumpedfont15">
    <w:name w:val="bumpedfont15"/>
    <w:basedOn w:val="a0"/>
    <w:rsid w:val="003B5ADA"/>
  </w:style>
  <w:style w:type="paragraph" w:customStyle="1" w:styleId="s9">
    <w:name w:val="s9"/>
    <w:basedOn w:val="a"/>
    <w:rsid w:val="003B5ADA"/>
    <w:pPr>
      <w:widowControl/>
      <w:spacing w:before="100" w:beforeAutospacing="1" w:after="100" w:afterAutospacing="1" w:line="240" w:lineRule="auto"/>
    </w:pPr>
    <w:rPr>
      <w:rFonts w:ascii="宋体" w:eastAsia="宋体" w:hAnsi="宋体" w:cs="宋体"/>
      <w:kern w:val="0"/>
      <w:sz w:val="24"/>
      <w14:ligatures w14:val="none"/>
    </w:rPr>
  </w:style>
  <w:style w:type="table" w:styleId="ae">
    <w:name w:val="Table Grid"/>
    <w:basedOn w:val="a1"/>
    <w:uiPriority w:val="39"/>
    <w:rsid w:val="00381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8670DF"/>
    <w:rPr>
      <w:color w:val="467886" w:themeColor="hyperlink"/>
      <w:u w:val="single"/>
    </w:rPr>
  </w:style>
  <w:style w:type="character" w:styleId="af0">
    <w:name w:val="Unresolved Mention"/>
    <w:basedOn w:val="a0"/>
    <w:uiPriority w:val="99"/>
    <w:semiHidden/>
    <w:unhideWhenUsed/>
    <w:rsid w:val="008670DF"/>
    <w:rPr>
      <w:color w:val="605E5C"/>
      <w:shd w:val="clear" w:color="auto" w:fill="E1DFDD"/>
    </w:rPr>
  </w:style>
  <w:style w:type="paragraph" w:styleId="af1">
    <w:name w:val="Date"/>
    <w:basedOn w:val="a"/>
    <w:next w:val="a"/>
    <w:link w:val="af2"/>
    <w:uiPriority w:val="99"/>
    <w:semiHidden/>
    <w:unhideWhenUsed/>
    <w:rsid w:val="003B6AAA"/>
    <w:pPr>
      <w:ind w:leftChars="2500" w:left="100"/>
    </w:pPr>
  </w:style>
  <w:style w:type="character" w:customStyle="1" w:styleId="af2">
    <w:name w:val="日期 字符"/>
    <w:basedOn w:val="a0"/>
    <w:link w:val="af1"/>
    <w:uiPriority w:val="99"/>
    <w:semiHidden/>
    <w:rsid w:val="003B6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AF4F4-1FA4-4540-97B9-741B6AB62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23</Pages>
  <Words>1222</Words>
  <Characters>6972</Characters>
  <Application>Microsoft Office Word</Application>
  <DocSecurity>0</DocSecurity>
  <Lines>58</Lines>
  <Paragraphs>16</Paragraphs>
  <ScaleCrop>false</ScaleCrop>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Xiuyuan</dc:creator>
  <cp:keywords/>
  <dc:description/>
  <cp:lastModifiedBy>MA Xiuyuan</cp:lastModifiedBy>
  <cp:revision>27</cp:revision>
  <dcterms:created xsi:type="dcterms:W3CDTF">2026-03-30T03:26:00Z</dcterms:created>
  <dcterms:modified xsi:type="dcterms:W3CDTF">2026-06-10T06:26:00Z</dcterms:modified>
</cp:coreProperties>
</file>