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List of abbreviations</w:t>
      </w:r>
      <w:r>
        <w:rPr>
          <w:b/>
          <w:bCs/>
        </w:rPr>
        <w:t>：</w:t>
      </w:r>
    </w:p>
    <w:p>
      <w:pPr>
        <w:pStyle w:val="Normal"/>
        <w:bidi w:val="0"/>
        <w:ind w:firstLine="420"/>
        <w:jc w:val="left"/>
        <w:rPr/>
      </w:pPr>
      <w:r>
        <w:rPr/>
      </w:r>
    </w:p>
    <w:tbl>
      <w:tblPr>
        <w:tblW w:w="85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24"/>
        <w:gridCol w:w="5903"/>
      </w:tblGrid>
      <w:tr>
        <w:trPr>
          <w:trHeight w:val="424" w:hRule="atLeast"/>
        </w:trPr>
        <w:tc>
          <w:tcPr>
            <w:tcW w:w="2624" w:type="dxa"/>
            <w:tcBorders>
              <w:top w:val="single" w:sz="18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ind w:firstLine="480"/>
              <w:jc w:val="center"/>
              <w:rPr>
                <w:sz w:val="24"/>
                <w:szCs w:val="32"/>
              </w:rPr>
            </w:pPr>
            <w:r>
              <w:rPr>
                <w:bCs/>
                <w:kern w:val="0"/>
                <w:sz w:val="24"/>
                <w:szCs w:val="32"/>
              </w:rPr>
              <w:t>Abbreviation</w:t>
            </w:r>
          </w:p>
        </w:tc>
        <w:tc>
          <w:tcPr>
            <w:tcW w:w="5903" w:type="dxa"/>
            <w:tcBorders>
              <w:top w:val="single" w:sz="18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ind w:firstLine="480"/>
              <w:jc w:val="center"/>
              <w:rPr>
                <w:sz w:val="24"/>
                <w:szCs w:val="32"/>
              </w:rPr>
            </w:pPr>
            <w:r>
              <w:rPr>
                <w:bCs/>
                <w:kern w:val="0"/>
                <w:sz w:val="24"/>
                <w:szCs w:val="32"/>
              </w:rPr>
              <w:t>Full form</w:t>
            </w:r>
          </w:p>
        </w:tc>
      </w:tr>
      <w:tr>
        <w:trPr>
          <w:trHeight w:val="1190" w:hRule="atLeast"/>
        </w:trPr>
        <w:tc>
          <w:tcPr>
            <w:tcW w:w="2624" w:type="dxa"/>
            <w:tcBorders>
              <w:top w:val="single" w:sz="4" w:space="0" w:color="000000"/>
              <w:bottom w:val="single" w:sz="18" w:space="0" w:color="000000"/>
            </w:tcBorders>
          </w:tcPr>
          <w:p>
            <w:pPr>
              <w:pStyle w:val="Normal"/>
              <w:widowControl/>
              <w:bidi w:val="0"/>
              <w:ind w:firstLine="482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 xml:space="preserve">MMF </w:t>
            </w:r>
          </w:p>
          <w:p>
            <w:pPr>
              <w:pStyle w:val="Normal"/>
              <w:bidi w:val="0"/>
              <w:ind w:firstLine="482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ORIF</w:t>
            </w:r>
          </w:p>
          <w:p>
            <w:pPr>
              <w:pStyle w:val="Normal"/>
              <w:bidi w:val="0"/>
              <w:ind w:firstLine="482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FEA</w:t>
            </w:r>
          </w:p>
          <w:p>
            <w:pPr>
              <w:pStyle w:val="Normal"/>
              <w:widowControl/>
              <w:bidi w:val="0"/>
              <w:ind w:firstLine="482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CBCT</w:t>
            </w:r>
          </w:p>
          <w:p>
            <w:pPr>
              <w:pStyle w:val="Normal"/>
              <w:widowControl/>
              <w:bidi w:val="0"/>
              <w:ind w:firstLine="482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DICOM</w:t>
            </w:r>
          </w:p>
        </w:tc>
        <w:tc>
          <w:tcPr>
            <w:tcW w:w="5903" w:type="dxa"/>
            <w:tcBorders>
              <w:top w:val="single" w:sz="4" w:space="0" w:color="000000"/>
              <w:bottom w:val="single" w:sz="18" w:space="0" w:color="000000"/>
            </w:tcBorders>
          </w:tcPr>
          <w:p>
            <w:pPr>
              <w:pStyle w:val="Normal"/>
              <w:widowControl/>
              <w:bidi w:val="0"/>
              <w:ind w:firstLine="420"/>
              <w:jc w:val="center"/>
              <w:rPr>
                <w:kern w:val="0"/>
                <w:szCs w:val="20"/>
              </w:rPr>
            </w:pPr>
            <w:r>
              <w:rPr/>
              <w:t>Maxillomandibular Fixation</w:t>
            </w:r>
          </w:p>
          <w:p>
            <w:pPr>
              <w:pStyle w:val="Normal"/>
              <w:widowControl/>
              <w:bidi w:val="0"/>
              <w:ind w:firstLine="42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Open Reduction Internal Fixation</w:t>
            </w:r>
          </w:p>
          <w:p>
            <w:pPr>
              <w:pStyle w:val="Normal"/>
              <w:bidi w:val="0"/>
              <w:ind w:firstLine="420"/>
              <w:jc w:val="center"/>
              <w:rPr>
                <w:sz w:val="24"/>
              </w:rPr>
            </w:pPr>
            <w:r>
              <w:rPr>
                <w:kern w:val="0"/>
                <w:szCs w:val="20"/>
              </w:rPr>
              <w:t>Finite Element Analysis</w:t>
            </w:r>
          </w:p>
          <w:p>
            <w:pPr>
              <w:pStyle w:val="Normal"/>
              <w:widowControl/>
              <w:bidi w:val="0"/>
              <w:ind w:firstLine="42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Cone Beam Computed Tomograph</w:t>
            </w:r>
          </w:p>
          <w:p>
            <w:pPr>
              <w:pStyle w:val="Normal"/>
              <w:widowControl/>
              <w:bidi w:val="0"/>
              <w:ind w:firstLine="42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Digital Imaging and Communications in Medicin</w:t>
            </w:r>
            <w:bookmarkStart w:id="0" w:name="_Hlk190386715"/>
            <w:bookmarkEnd w:id="0"/>
          </w:p>
        </w:tc>
      </w:tr>
    </w:tbl>
    <w:p>
      <w:pPr>
        <w:pStyle w:val="Normal"/>
        <w:bidi w:val="0"/>
        <w:ind w:firstLine="42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CJK S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Noto Sans CJK S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LibreOffice/24.8.4.2$Linux_X86_64 LibreOffice_project/3e97788786b20d724e2ed0ea7a111abce73cab63</Application>
  <AppVersion>15.0000</AppVersion>
  <Pages>1</Pages>
  <Words>31</Words>
  <Characters>199</Characters>
  <CharactersWithSpaces>217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2025-02-14T01:49:24Z</dcterms:created>
  <dc:creator/>
  <dc:description/>
  <dc:language>zh-CN</dc:language>
  <cp:lastModifiedBy/>
  <dcterms:modified xsi:type="dcterms:W3CDTF">2025-02-14T01:50:14Z</dcterms:modified>
  <cp:revision>1</cp:revision>
  <dc:subject/>
  <dc:title/>
</cp:coreProperties>
</file>