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DE6A4" w14:textId="22B4FF5C" w:rsidR="0077345A" w:rsidRPr="0077345A" w:rsidRDefault="0077345A" w:rsidP="0077345A">
      <w:pPr>
        <w:pStyle w:val="NormalWeb"/>
        <w:jc w:val="both"/>
        <w:rPr>
          <w:color w:val="252525"/>
        </w:rPr>
      </w:pPr>
      <w:r w:rsidRPr="0077345A">
        <w:rPr>
          <w:color w:val="252525"/>
        </w:rPr>
        <w:t xml:space="preserve">Good </w:t>
      </w:r>
      <w:r w:rsidRPr="0077345A">
        <w:rPr>
          <w:color w:val="252525"/>
        </w:rPr>
        <w:t>afternoon</w:t>
      </w:r>
      <w:r w:rsidRPr="0077345A">
        <w:rPr>
          <w:color w:val="252525"/>
        </w:rPr>
        <w:t>,</w:t>
      </w:r>
    </w:p>
    <w:p w14:paraId="2345E132" w14:textId="7BB96F55" w:rsidR="0077345A" w:rsidRPr="0077345A" w:rsidRDefault="0077345A" w:rsidP="0077345A">
      <w:pPr>
        <w:pStyle w:val="NormalWeb"/>
        <w:jc w:val="both"/>
        <w:rPr>
          <w:color w:val="252525"/>
        </w:rPr>
      </w:pPr>
      <w:r w:rsidRPr="0077345A">
        <w:rPr>
          <w:color w:val="252525"/>
        </w:rPr>
        <w:t xml:space="preserve">I wanted to reach out to you and provide you with some of the same information you provided me. I </w:t>
      </w:r>
      <w:r w:rsidRPr="0077345A">
        <w:rPr>
          <w:color w:val="252525"/>
        </w:rPr>
        <w:t>appreciate</w:t>
      </w:r>
      <w:r w:rsidRPr="0077345A">
        <w:rPr>
          <w:color w:val="252525"/>
        </w:rPr>
        <w:t xml:space="preserve"> you allowing me to use your examples of what types of insights you would hope to gain from the data; they have been very helpful to me. I feel strongly that you will find the analysis to be both convincing and helpful to you in making your decisions as you pursue new opportunities.</w:t>
      </w:r>
    </w:p>
    <w:p w14:paraId="4ADCF6CF" w14:textId="77777777" w:rsidR="0077345A" w:rsidRPr="0077345A" w:rsidRDefault="0077345A" w:rsidP="0077345A">
      <w:pPr>
        <w:pStyle w:val="NormalWeb"/>
        <w:jc w:val="both"/>
        <w:rPr>
          <w:color w:val="252525"/>
        </w:rPr>
      </w:pPr>
    </w:p>
    <w:p w14:paraId="19F52D28" w14:textId="77777777" w:rsidR="0077345A" w:rsidRPr="0077345A" w:rsidRDefault="0077345A" w:rsidP="0077345A">
      <w:pPr>
        <w:pStyle w:val="NormalWeb"/>
        <w:jc w:val="both"/>
        <w:rPr>
          <w:color w:val="252525"/>
        </w:rPr>
      </w:pPr>
      <w:r w:rsidRPr="0077345A">
        <w:rPr>
          <w:color w:val="252525"/>
        </w:rPr>
        <w:t>Before I begin, I wanted to assure you that I have provided you with the most complete and current analysis possible. I removed all records that contained negative values for quantity and/or price once I loaded the data into my software because it was essential that I remove them to allow for useful analysis.</w:t>
      </w:r>
    </w:p>
    <w:p w14:paraId="6DD215B8" w14:textId="77777777" w:rsidR="0077345A" w:rsidRPr="0077345A" w:rsidRDefault="0077345A" w:rsidP="0077345A">
      <w:pPr>
        <w:pStyle w:val="NormalWeb"/>
        <w:jc w:val="both"/>
        <w:rPr>
          <w:color w:val="252525"/>
        </w:rPr>
      </w:pPr>
    </w:p>
    <w:p w14:paraId="2F982AE8" w14:textId="77777777" w:rsidR="0077345A" w:rsidRPr="0077345A" w:rsidRDefault="0077345A" w:rsidP="0077345A">
      <w:pPr>
        <w:pStyle w:val="NormalWeb"/>
        <w:jc w:val="both"/>
        <w:rPr>
          <w:color w:val="252525"/>
        </w:rPr>
      </w:pPr>
      <w:r w:rsidRPr="0077345A">
        <w:rPr>
          <w:color w:val="252525"/>
        </w:rPr>
        <w:t>1st</w:t>
      </w:r>
    </w:p>
    <w:p w14:paraId="7BB2D1E1" w14:textId="37EF2D89" w:rsidR="0077345A" w:rsidRPr="0077345A" w:rsidRDefault="0077345A" w:rsidP="0077345A">
      <w:pPr>
        <w:pStyle w:val="NormalWeb"/>
        <w:jc w:val="both"/>
        <w:rPr>
          <w:color w:val="252525"/>
        </w:rPr>
      </w:pPr>
      <w:r w:rsidRPr="0077345A">
        <w:rPr>
          <w:color w:val="252525"/>
        </w:rPr>
        <w:t xml:space="preserve">In response to your first question, the CEO wants to know whether retail sales are seasonal by using a revenue trend. Based upon the data, there are clearly months throughout the year that are developing at a higher rate than other months. The first eight months of sales from January through August averaged approximately $685,000 per month in sales revenue. In addition, beginning in September, monthly sales revenue increased by 40% compared to the previous month. This trend continued until November, when sales revenue reached $1,500,000, the highest of the year. However, since we do not have enough data for December, we cannot </w:t>
      </w:r>
      <w:r w:rsidRPr="0077345A">
        <w:rPr>
          <w:color w:val="252525"/>
        </w:rPr>
        <w:t>draw</w:t>
      </w:r>
      <w:r w:rsidRPr="0077345A">
        <w:rPr>
          <w:color w:val="252525"/>
        </w:rPr>
        <w:t xml:space="preserve"> any conclusions based upon it. This analysis demonstrates how seasonality — which typically occurs during the last four months of the year — affects sales in retail stores.</w:t>
      </w:r>
    </w:p>
    <w:p w14:paraId="162AAF82" w14:textId="77777777" w:rsidR="0077345A" w:rsidRPr="0077345A" w:rsidRDefault="0077345A" w:rsidP="0077345A">
      <w:pPr>
        <w:pStyle w:val="NormalWeb"/>
        <w:jc w:val="both"/>
        <w:rPr>
          <w:color w:val="252525"/>
        </w:rPr>
      </w:pPr>
    </w:p>
    <w:p w14:paraId="7E9BD0FC" w14:textId="77777777" w:rsidR="0077345A" w:rsidRPr="0077345A" w:rsidRDefault="0077345A" w:rsidP="0077345A">
      <w:pPr>
        <w:pStyle w:val="NormalWeb"/>
        <w:jc w:val="both"/>
        <w:rPr>
          <w:color w:val="252525"/>
        </w:rPr>
      </w:pPr>
      <w:r w:rsidRPr="0077345A">
        <w:rPr>
          <w:color w:val="252525"/>
        </w:rPr>
        <w:t>2nd</w:t>
      </w:r>
    </w:p>
    <w:p w14:paraId="3AAD4DAE" w14:textId="46146A35" w:rsidR="0077345A" w:rsidRPr="0077345A" w:rsidRDefault="0077345A" w:rsidP="0077345A">
      <w:pPr>
        <w:pStyle w:val="NormalWeb"/>
        <w:jc w:val="both"/>
        <w:rPr>
          <w:color w:val="252525"/>
        </w:rPr>
      </w:pPr>
      <w:r w:rsidRPr="0077345A">
        <w:rPr>
          <w:color w:val="252525"/>
        </w:rPr>
        <w:t xml:space="preserve">The top ten countries by country of origin for potential growth are shown in the second graph. We did not include the UK in these figures since you told me that you are more interested in countries where there is potential for increasing demand rather than countries with existing high demand. Countries such as the Netherlands, Ireland, </w:t>
      </w:r>
      <w:r w:rsidRPr="0077345A">
        <w:rPr>
          <w:color w:val="252525"/>
        </w:rPr>
        <w:t>Germany,</w:t>
      </w:r>
      <w:r w:rsidRPr="0077345A">
        <w:rPr>
          <w:color w:val="252525"/>
        </w:rPr>
        <w:t xml:space="preserve"> and France are countries with significant sales in terms of units and income. To ensure that measures are implemented to capture further growth in these countries, I would suggest focusing on these countries.</w:t>
      </w:r>
    </w:p>
    <w:p w14:paraId="2589E90D" w14:textId="77777777" w:rsidR="0077345A" w:rsidRPr="0077345A" w:rsidRDefault="0077345A" w:rsidP="0077345A">
      <w:pPr>
        <w:pStyle w:val="NormalWeb"/>
        <w:jc w:val="both"/>
        <w:rPr>
          <w:color w:val="252525"/>
        </w:rPr>
      </w:pPr>
    </w:p>
    <w:p w14:paraId="36BE4D39" w14:textId="77777777" w:rsidR="0077345A" w:rsidRPr="0077345A" w:rsidRDefault="0077345A" w:rsidP="0077345A">
      <w:pPr>
        <w:pStyle w:val="NormalWeb"/>
        <w:jc w:val="both"/>
        <w:rPr>
          <w:color w:val="252525"/>
        </w:rPr>
      </w:pPr>
      <w:r w:rsidRPr="0077345A">
        <w:rPr>
          <w:color w:val="252525"/>
        </w:rPr>
        <w:t>3rd</w:t>
      </w:r>
    </w:p>
    <w:p w14:paraId="3DA551B5" w14:textId="02DB350E" w:rsidR="0077345A" w:rsidRPr="0077345A" w:rsidRDefault="0077345A" w:rsidP="0077345A">
      <w:pPr>
        <w:pStyle w:val="NormalWeb"/>
        <w:jc w:val="both"/>
        <w:rPr>
          <w:color w:val="252525"/>
        </w:rPr>
      </w:pPr>
      <w:r w:rsidRPr="0077345A">
        <w:rPr>
          <w:color w:val="252525"/>
        </w:rPr>
        <w:t xml:space="preserve">The third study examines the top 10 consumers who have purchased the most from the business. There is very little difference in the purchase amounts of the top 10 consumer purchases. The fact </w:t>
      </w:r>
      <w:r w:rsidRPr="0077345A">
        <w:rPr>
          <w:color w:val="252525"/>
        </w:rPr>
        <w:lastRenderedPageBreak/>
        <w:t xml:space="preserve">that the highest revenue </w:t>
      </w:r>
      <w:r w:rsidRPr="0077345A">
        <w:rPr>
          <w:color w:val="252525"/>
        </w:rPr>
        <w:t>produced by</w:t>
      </w:r>
      <w:r w:rsidRPr="0077345A">
        <w:rPr>
          <w:color w:val="252525"/>
        </w:rPr>
        <w:t xml:space="preserve"> </w:t>
      </w:r>
      <w:proofErr w:type="gramStart"/>
      <w:r w:rsidRPr="0077345A">
        <w:rPr>
          <w:color w:val="252525"/>
        </w:rPr>
        <w:t>customer</w:t>
      </w:r>
      <w:proofErr w:type="gramEnd"/>
      <w:r w:rsidRPr="0077345A">
        <w:rPr>
          <w:color w:val="252525"/>
        </w:rPr>
        <w:t xml:space="preserve"> </w:t>
      </w:r>
      <w:proofErr w:type="gramStart"/>
      <w:r w:rsidRPr="0077345A">
        <w:rPr>
          <w:color w:val="252525"/>
        </w:rPr>
        <w:t>only spent</w:t>
      </w:r>
      <w:proofErr w:type="gramEnd"/>
      <w:r w:rsidRPr="0077345A">
        <w:rPr>
          <w:color w:val="252525"/>
        </w:rPr>
        <w:t xml:space="preserve"> 17% more than the second highest shows that the business does not depend heavily on a few customers to produce its revenue. It shows that customers' bargaining power is limited and that the state of business is good.</w:t>
      </w:r>
    </w:p>
    <w:p w14:paraId="0A3C69F8" w14:textId="77777777" w:rsidR="0077345A" w:rsidRPr="0077345A" w:rsidRDefault="0077345A" w:rsidP="0077345A">
      <w:pPr>
        <w:pStyle w:val="NormalWeb"/>
        <w:jc w:val="both"/>
        <w:rPr>
          <w:color w:val="252525"/>
        </w:rPr>
      </w:pPr>
    </w:p>
    <w:p w14:paraId="4ABA0112" w14:textId="77777777" w:rsidR="0077345A" w:rsidRPr="0077345A" w:rsidRDefault="0077345A" w:rsidP="0077345A">
      <w:pPr>
        <w:pStyle w:val="NormalWeb"/>
        <w:jc w:val="both"/>
        <w:rPr>
          <w:color w:val="252525"/>
        </w:rPr>
      </w:pPr>
      <w:r w:rsidRPr="0077345A">
        <w:rPr>
          <w:color w:val="252525"/>
        </w:rPr>
        <w:t>4th</w:t>
      </w:r>
    </w:p>
    <w:p w14:paraId="5CC7EF4C" w14:textId="6729620F" w:rsidR="0077345A" w:rsidRPr="0077345A" w:rsidRDefault="0077345A" w:rsidP="0077345A">
      <w:pPr>
        <w:pStyle w:val="NormalWeb"/>
        <w:jc w:val="both"/>
        <w:rPr>
          <w:color w:val="252525"/>
        </w:rPr>
      </w:pPr>
      <w:r w:rsidRPr="0077345A">
        <w:rPr>
          <w:color w:val="252525"/>
        </w:rPr>
        <w:t xml:space="preserve">Finally, the map chart compares the locations that have produced the highest revenue to the locations that have not. It is apparent that countries such as the Netherlands, Ireland, Germany, </w:t>
      </w:r>
      <w:proofErr w:type="gramStart"/>
      <w:r w:rsidRPr="0077345A">
        <w:rPr>
          <w:color w:val="252525"/>
        </w:rPr>
        <w:t>France</w:t>
      </w:r>
      <w:proofErr w:type="gramEnd"/>
      <w:r w:rsidRPr="0077345A">
        <w:rPr>
          <w:color w:val="252525"/>
        </w:rPr>
        <w:t xml:space="preserve"> and Australia have generated significant profit and the company should focus more resources </w:t>
      </w:r>
      <w:r w:rsidRPr="0077345A">
        <w:rPr>
          <w:color w:val="252525"/>
        </w:rPr>
        <w:t>on</w:t>
      </w:r>
      <w:r w:rsidRPr="0077345A">
        <w:rPr>
          <w:color w:val="252525"/>
        </w:rPr>
        <w:t xml:space="preserve"> these countries to grow demand for products. The map also shows that </w:t>
      </w:r>
      <w:r w:rsidRPr="0077345A">
        <w:rPr>
          <w:color w:val="252525"/>
        </w:rPr>
        <w:t>all</w:t>
      </w:r>
      <w:r w:rsidRPr="0077345A">
        <w:rPr>
          <w:color w:val="252525"/>
        </w:rPr>
        <w:t xml:space="preserve"> sales are occurring within the European zone and only a very small percentage are occurring in the Americas. Although there is one location in Africa and one in Asia where the product could potentially sell, there are no existing markets for the product in either Africa or Asia. With a new strategy targeted </w:t>
      </w:r>
      <w:r w:rsidRPr="0077345A">
        <w:rPr>
          <w:color w:val="252525"/>
        </w:rPr>
        <w:t>at</w:t>
      </w:r>
      <w:r w:rsidRPr="0077345A">
        <w:rPr>
          <w:color w:val="252525"/>
        </w:rPr>
        <w:t xml:space="preserve"> these regions, sales revenue and profitability can </w:t>
      </w:r>
      <w:r w:rsidRPr="0077345A">
        <w:rPr>
          <w:color w:val="252525"/>
        </w:rPr>
        <w:t>be</w:t>
      </w:r>
      <w:r w:rsidRPr="0077345A">
        <w:rPr>
          <w:color w:val="252525"/>
        </w:rPr>
        <w:t xml:space="preserve"> improved.</w:t>
      </w:r>
    </w:p>
    <w:p w14:paraId="7D3415B1" w14:textId="77777777" w:rsidR="0077345A" w:rsidRPr="0077345A" w:rsidRDefault="0077345A" w:rsidP="0077345A">
      <w:pPr>
        <w:pStyle w:val="NormalWeb"/>
        <w:jc w:val="both"/>
        <w:rPr>
          <w:color w:val="252525"/>
        </w:rPr>
      </w:pPr>
    </w:p>
    <w:p w14:paraId="52311465" w14:textId="77777777" w:rsidR="0077345A" w:rsidRPr="0077345A" w:rsidRDefault="0077345A" w:rsidP="0077345A">
      <w:pPr>
        <w:pStyle w:val="NormalWeb"/>
        <w:jc w:val="both"/>
        <w:rPr>
          <w:color w:val="252525"/>
        </w:rPr>
      </w:pPr>
      <w:r w:rsidRPr="0077345A">
        <w:rPr>
          <w:color w:val="252525"/>
        </w:rPr>
        <w:t>Thank you again for your time. Once you have reviewed this material, if you have any questions about the analysis or wish to see something else, I would be happy to prepare it for you.</w:t>
      </w:r>
    </w:p>
    <w:p w14:paraId="3FE85283" w14:textId="77777777" w:rsidR="0077345A" w:rsidRPr="0077345A" w:rsidRDefault="0077345A" w:rsidP="0077345A">
      <w:pPr>
        <w:pStyle w:val="NormalWeb"/>
        <w:jc w:val="both"/>
        <w:rPr>
          <w:color w:val="252525"/>
        </w:rPr>
      </w:pPr>
    </w:p>
    <w:p w14:paraId="4EB2540A" w14:textId="77777777" w:rsidR="0077345A" w:rsidRPr="0077345A" w:rsidRDefault="0077345A" w:rsidP="0077345A">
      <w:pPr>
        <w:pStyle w:val="NormalWeb"/>
        <w:jc w:val="both"/>
        <w:rPr>
          <w:color w:val="252525"/>
        </w:rPr>
      </w:pPr>
      <w:r w:rsidRPr="0077345A">
        <w:rPr>
          <w:color w:val="252525"/>
        </w:rPr>
        <w:t>Best regards,</w:t>
      </w:r>
    </w:p>
    <w:p w14:paraId="0D72FAAE" w14:textId="2A4EE56A" w:rsidR="008E0D76" w:rsidRPr="008E0D76" w:rsidRDefault="0077345A" w:rsidP="0077345A">
      <w:pPr>
        <w:pStyle w:val="NormalWeb"/>
        <w:jc w:val="both"/>
        <w:rPr>
          <w:color w:val="252525"/>
        </w:rPr>
      </w:pPr>
      <w:r w:rsidRPr="0077345A">
        <w:rPr>
          <w:color w:val="252525"/>
        </w:rPr>
        <w:t>Stewart Ayim</w:t>
      </w:r>
    </w:p>
    <w:sectPr w:rsidR="008E0D76" w:rsidRPr="008E0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267"/>
    <w:rsid w:val="00005F8E"/>
    <w:rsid w:val="000148C2"/>
    <w:rsid w:val="00063EB1"/>
    <w:rsid w:val="00085ADB"/>
    <w:rsid w:val="000A0896"/>
    <w:rsid w:val="000C3582"/>
    <w:rsid w:val="001429A5"/>
    <w:rsid w:val="002446B9"/>
    <w:rsid w:val="00253DAE"/>
    <w:rsid w:val="00283283"/>
    <w:rsid w:val="003448A5"/>
    <w:rsid w:val="00382162"/>
    <w:rsid w:val="003E5D20"/>
    <w:rsid w:val="003F5873"/>
    <w:rsid w:val="003F7125"/>
    <w:rsid w:val="00416267"/>
    <w:rsid w:val="00440F94"/>
    <w:rsid w:val="00445C06"/>
    <w:rsid w:val="004822F2"/>
    <w:rsid w:val="004A3700"/>
    <w:rsid w:val="004B4D68"/>
    <w:rsid w:val="00652C2E"/>
    <w:rsid w:val="00662184"/>
    <w:rsid w:val="00662C64"/>
    <w:rsid w:val="006B6545"/>
    <w:rsid w:val="0070218D"/>
    <w:rsid w:val="0072050F"/>
    <w:rsid w:val="0077345A"/>
    <w:rsid w:val="00774241"/>
    <w:rsid w:val="007D48E1"/>
    <w:rsid w:val="00871F07"/>
    <w:rsid w:val="008E0D76"/>
    <w:rsid w:val="00AA6C06"/>
    <w:rsid w:val="00B13D26"/>
    <w:rsid w:val="00B511B3"/>
    <w:rsid w:val="00BF1B20"/>
    <w:rsid w:val="00BF3D34"/>
    <w:rsid w:val="00C32891"/>
    <w:rsid w:val="00C763BB"/>
    <w:rsid w:val="00C913DC"/>
    <w:rsid w:val="00D065DE"/>
    <w:rsid w:val="00D655BF"/>
    <w:rsid w:val="00E37932"/>
    <w:rsid w:val="00E710E3"/>
    <w:rsid w:val="00E973E9"/>
    <w:rsid w:val="00EA2423"/>
    <w:rsid w:val="00EA3ADA"/>
    <w:rsid w:val="00EE1BDA"/>
    <w:rsid w:val="00EF33B7"/>
    <w:rsid w:val="00F10291"/>
    <w:rsid w:val="00F13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9BA6"/>
  <w15:chartTrackingRefBased/>
  <w15:docId w15:val="{BDE47A09-0A99-4833-8525-06840C5B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5F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1700">
      <w:bodyDiv w:val="1"/>
      <w:marLeft w:val="0"/>
      <w:marRight w:val="0"/>
      <w:marTop w:val="0"/>
      <w:marBottom w:val="0"/>
      <w:divBdr>
        <w:top w:val="none" w:sz="0" w:space="0" w:color="auto"/>
        <w:left w:val="none" w:sz="0" w:space="0" w:color="auto"/>
        <w:bottom w:val="none" w:sz="0" w:space="0" w:color="auto"/>
        <w:right w:val="none" w:sz="0" w:space="0" w:color="auto"/>
      </w:divBdr>
    </w:div>
    <w:div w:id="154032201">
      <w:bodyDiv w:val="1"/>
      <w:marLeft w:val="0"/>
      <w:marRight w:val="0"/>
      <w:marTop w:val="0"/>
      <w:marBottom w:val="0"/>
      <w:divBdr>
        <w:top w:val="none" w:sz="0" w:space="0" w:color="auto"/>
        <w:left w:val="none" w:sz="0" w:space="0" w:color="auto"/>
        <w:bottom w:val="none" w:sz="0" w:space="0" w:color="auto"/>
        <w:right w:val="none" w:sz="0" w:space="0" w:color="auto"/>
      </w:divBdr>
    </w:div>
    <w:div w:id="259990812">
      <w:bodyDiv w:val="1"/>
      <w:marLeft w:val="0"/>
      <w:marRight w:val="0"/>
      <w:marTop w:val="0"/>
      <w:marBottom w:val="0"/>
      <w:divBdr>
        <w:top w:val="none" w:sz="0" w:space="0" w:color="auto"/>
        <w:left w:val="none" w:sz="0" w:space="0" w:color="auto"/>
        <w:bottom w:val="none" w:sz="0" w:space="0" w:color="auto"/>
        <w:right w:val="none" w:sz="0" w:space="0" w:color="auto"/>
      </w:divBdr>
    </w:div>
    <w:div w:id="580019296">
      <w:bodyDiv w:val="1"/>
      <w:marLeft w:val="0"/>
      <w:marRight w:val="0"/>
      <w:marTop w:val="0"/>
      <w:marBottom w:val="0"/>
      <w:divBdr>
        <w:top w:val="none" w:sz="0" w:space="0" w:color="auto"/>
        <w:left w:val="none" w:sz="0" w:space="0" w:color="auto"/>
        <w:bottom w:val="none" w:sz="0" w:space="0" w:color="auto"/>
        <w:right w:val="none" w:sz="0" w:space="0" w:color="auto"/>
      </w:divBdr>
    </w:div>
    <w:div w:id="664894734">
      <w:bodyDiv w:val="1"/>
      <w:marLeft w:val="0"/>
      <w:marRight w:val="0"/>
      <w:marTop w:val="0"/>
      <w:marBottom w:val="0"/>
      <w:divBdr>
        <w:top w:val="none" w:sz="0" w:space="0" w:color="auto"/>
        <w:left w:val="none" w:sz="0" w:space="0" w:color="auto"/>
        <w:bottom w:val="none" w:sz="0" w:space="0" w:color="auto"/>
        <w:right w:val="none" w:sz="0" w:space="0" w:color="auto"/>
      </w:divBdr>
    </w:div>
    <w:div w:id="884367590">
      <w:bodyDiv w:val="1"/>
      <w:marLeft w:val="0"/>
      <w:marRight w:val="0"/>
      <w:marTop w:val="0"/>
      <w:marBottom w:val="0"/>
      <w:divBdr>
        <w:top w:val="none" w:sz="0" w:space="0" w:color="auto"/>
        <w:left w:val="none" w:sz="0" w:space="0" w:color="auto"/>
        <w:bottom w:val="none" w:sz="0" w:space="0" w:color="auto"/>
        <w:right w:val="none" w:sz="0" w:space="0" w:color="auto"/>
      </w:divBdr>
    </w:div>
    <w:div w:id="1220440985">
      <w:bodyDiv w:val="1"/>
      <w:marLeft w:val="0"/>
      <w:marRight w:val="0"/>
      <w:marTop w:val="0"/>
      <w:marBottom w:val="0"/>
      <w:divBdr>
        <w:top w:val="none" w:sz="0" w:space="0" w:color="auto"/>
        <w:left w:val="none" w:sz="0" w:space="0" w:color="auto"/>
        <w:bottom w:val="none" w:sz="0" w:space="0" w:color="auto"/>
        <w:right w:val="none" w:sz="0" w:space="0" w:color="auto"/>
      </w:divBdr>
    </w:div>
    <w:div w:id="1245340769">
      <w:bodyDiv w:val="1"/>
      <w:marLeft w:val="0"/>
      <w:marRight w:val="0"/>
      <w:marTop w:val="0"/>
      <w:marBottom w:val="0"/>
      <w:divBdr>
        <w:top w:val="none" w:sz="0" w:space="0" w:color="auto"/>
        <w:left w:val="none" w:sz="0" w:space="0" w:color="auto"/>
        <w:bottom w:val="none" w:sz="0" w:space="0" w:color="auto"/>
        <w:right w:val="none" w:sz="0" w:space="0" w:color="auto"/>
      </w:divBdr>
    </w:div>
    <w:div w:id="1511724622">
      <w:bodyDiv w:val="1"/>
      <w:marLeft w:val="0"/>
      <w:marRight w:val="0"/>
      <w:marTop w:val="0"/>
      <w:marBottom w:val="0"/>
      <w:divBdr>
        <w:top w:val="none" w:sz="0" w:space="0" w:color="auto"/>
        <w:left w:val="none" w:sz="0" w:space="0" w:color="auto"/>
        <w:bottom w:val="none" w:sz="0" w:space="0" w:color="auto"/>
        <w:right w:val="none" w:sz="0" w:space="0" w:color="auto"/>
      </w:divBdr>
    </w:div>
    <w:div w:id="1796172654">
      <w:bodyDiv w:val="1"/>
      <w:marLeft w:val="0"/>
      <w:marRight w:val="0"/>
      <w:marTop w:val="0"/>
      <w:marBottom w:val="0"/>
      <w:divBdr>
        <w:top w:val="none" w:sz="0" w:space="0" w:color="auto"/>
        <w:left w:val="none" w:sz="0" w:space="0" w:color="auto"/>
        <w:bottom w:val="none" w:sz="0" w:space="0" w:color="auto"/>
        <w:right w:val="none" w:sz="0" w:space="0" w:color="auto"/>
      </w:divBdr>
    </w:div>
    <w:div w:id="21416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Mali</dc:creator>
  <cp:keywords/>
  <dc:description/>
  <cp:lastModifiedBy>Stewart Ayim</cp:lastModifiedBy>
  <cp:revision>51</cp:revision>
  <dcterms:created xsi:type="dcterms:W3CDTF">2022-09-10T08:57:00Z</dcterms:created>
  <dcterms:modified xsi:type="dcterms:W3CDTF">2026-01-29T17:30:00Z</dcterms:modified>
</cp:coreProperties>
</file>