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218" w:rsidRPr="00F32B83" w:rsidRDefault="00C43218" w:rsidP="00C43218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Лабораторная работа </w:t>
      </w:r>
      <w:r w:rsidRPr="009C3799">
        <w:rPr>
          <w:rFonts w:ascii="Times New Roman" w:hAnsi="Times New Roman"/>
          <w:sz w:val="36"/>
          <w:szCs w:val="36"/>
        </w:rPr>
        <w:t>№</w:t>
      </w:r>
    </w:p>
    <w:p w:rsidR="00C43218" w:rsidRPr="009C3799" w:rsidRDefault="00C43218" w:rsidP="00C43218">
      <w:pPr>
        <w:jc w:val="center"/>
        <w:rPr>
          <w:rFonts w:ascii="Times New Roman" w:hAnsi="Times New Roman"/>
          <w:sz w:val="36"/>
          <w:szCs w:val="36"/>
        </w:rPr>
      </w:pPr>
      <w:r w:rsidRPr="00BE793B">
        <w:rPr>
          <w:rFonts w:ascii="Times New Roman" w:hAnsi="Times New Roman"/>
          <w:sz w:val="36"/>
          <w:szCs w:val="36"/>
        </w:rPr>
        <w:t>«</w:t>
      </w:r>
      <w:bookmarkStart w:id="0" w:name="_GoBack"/>
      <w:r>
        <w:rPr>
          <w:rFonts w:ascii="Times New Roman" w:hAnsi="Times New Roman"/>
          <w:sz w:val="36"/>
          <w:szCs w:val="36"/>
        </w:rPr>
        <w:t>Анализ протоколов уровня приложения и транспорта</w:t>
      </w:r>
      <w:bookmarkEnd w:id="0"/>
      <w:r w:rsidRPr="00BE793B">
        <w:rPr>
          <w:rFonts w:ascii="Times New Roman" w:hAnsi="Times New Roman"/>
          <w:sz w:val="36"/>
          <w:szCs w:val="36"/>
        </w:rPr>
        <w:t>»</w:t>
      </w:r>
    </w:p>
    <w:p w:rsidR="00C43218" w:rsidRPr="00740666" w:rsidRDefault="00C43218" w:rsidP="00C4321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0666">
        <w:rPr>
          <w:rFonts w:ascii="Times New Roman" w:hAnsi="Times New Roman"/>
          <w:b/>
          <w:sz w:val="24"/>
          <w:szCs w:val="24"/>
        </w:rPr>
        <w:t>Цель работы.</w:t>
      </w:r>
      <w:r w:rsidRPr="00740666">
        <w:rPr>
          <w:rFonts w:ascii="Times New Roman" w:hAnsi="Times New Roman"/>
          <w:sz w:val="24"/>
          <w:szCs w:val="24"/>
        </w:rPr>
        <w:t xml:space="preserve"> Провести анализ работы протоколов уровня приложений и транспорта с использованием программного  сетевого эмулятора </w:t>
      </w:r>
      <w:r w:rsidRPr="00740666">
        <w:rPr>
          <w:rFonts w:ascii="Times New Roman" w:hAnsi="Times New Roman"/>
          <w:sz w:val="24"/>
          <w:szCs w:val="24"/>
          <w:lang w:val="en-US"/>
        </w:rPr>
        <w:t>PacketTracerCiscoSystems</w:t>
      </w:r>
      <w:r w:rsidRPr="00740666">
        <w:rPr>
          <w:rFonts w:ascii="Times New Roman" w:hAnsi="Times New Roman"/>
          <w:sz w:val="24"/>
          <w:szCs w:val="24"/>
        </w:rPr>
        <w:t>.</w:t>
      </w:r>
    </w:p>
    <w:p w:rsidR="00C43218" w:rsidRPr="00740666" w:rsidRDefault="00C43218" w:rsidP="00C4321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40666">
        <w:rPr>
          <w:rFonts w:ascii="Times New Roman" w:hAnsi="Times New Roman"/>
          <w:b/>
          <w:sz w:val="24"/>
          <w:szCs w:val="24"/>
        </w:rPr>
        <w:t>Краткие теоретические сведения</w:t>
      </w:r>
    </w:p>
    <w:p w:rsidR="00C43218" w:rsidRPr="00740666" w:rsidRDefault="00C43218" w:rsidP="00C43218">
      <w:pPr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  <w:r w:rsidRPr="00740666">
        <w:rPr>
          <w:rFonts w:ascii="Times New Roman" w:hAnsi="Times New Roman"/>
          <w:b/>
          <w:bCs/>
          <w:sz w:val="24"/>
          <w:szCs w:val="24"/>
        </w:rPr>
        <w:t>Модель TCP/IP</w:t>
      </w:r>
    </w:p>
    <w:p w:rsidR="00C43218" w:rsidRPr="00740666" w:rsidRDefault="00C43218" w:rsidP="00C4321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0666">
        <w:rPr>
          <w:rFonts w:ascii="Times New Roman" w:hAnsi="Times New Roman"/>
          <w:sz w:val="24"/>
          <w:szCs w:val="24"/>
        </w:rPr>
        <w:t>Семейство протоколов TCP/IP основано на четырехуровневой эталонной модели. Все протоколы, входящие в семейство протоколов TCP/IP, расположены на трех верхних уровнях этой модели.</w:t>
      </w:r>
    </w:p>
    <w:p w:rsidR="00C43218" w:rsidRPr="00740666" w:rsidRDefault="00C43218" w:rsidP="00C4321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0666">
        <w:rPr>
          <w:rFonts w:ascii="Times New Roman" w:hAnsi="Times New Roman"/>
          <w:sz w:val="24"/>
          <w:szCs w:val="24"/>
        </w:rPr>
        <w:t>Каждый уровень модели TCP/IP соответствует одному или нескольким уровням семиуровневой эталонной модели OSI (</w:t>
      </w:r>
      <w:proofErr w:type="spellStart"/>
      <w:r w:rsidRPr="00740666">
        <w:rPr>
          <w:rFonts w:ascii="Times New Roman" w:hAnsi="Times New Roman"/>
          <w:sz w:val="24"/>
          <w:szCs w:val="24"/>
        </w:rPr>
        <w:t>OpenSystemsInterconnection</w:t>
      </w:r>
      <w:proofErr w:type="spellEnd"/>
      <w:r w:rsidRPr="00740666">
        <w:rPr>
          <w:rFonts w:ascii="Times New Roman" w:hAnsi="Times New Roman"/>
          <w:sz w:val="24"/>
          <w:szCs w:val="24"/>
        </w:rPr>
        <w:t> — взаимодействие открытых систем), предложенной ISO — международной организацией по стандартам (</w:t>
      </w:r>
      <w:proofErr w:type="spellStart"/>
      <w:r w:rsidRPr="00740666">
        <w:rPr>
          <w:rFonts w:ascii="Times New Roman" w:hAnsi="Times New Roman"/>
          <w:sz w:val="24"/>
          <w:szCs w:val="24"/>
        </w:rPr>
        <w:t>InternationalStandardsOrganization</w:t>
      </w:r>
      <w:proofErr w:type="spellEnd"/>
      <w:r w:rsidRPr="00740666">
        <w:rPr>
          <w:rFonts w:ascii="Times New Roman" w:hAnsi="Times New Roman"/>
          <w:sz w:val="24"/>
          <w:szCs w:val="24"/>
        </w:rPr>
        <w:t>).</w:t>
      </w:r>
    </w:p>
    <w:p w:rsidR="00C43218" w:rsidRPr="00740666" w:rsidRDefault="00C43218" w:rsidP="00C4321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0666">
        <w:rPr>
          <w:rFonts w:ascii="Times New Roman" w:hAnsi="Times New Roman"/>
          <w:sz w:val="24"/>
          <w:szCs w:val="24"/>
        </w:rPr>
        <w:t>Типы служб и протоколов, используемых на каждом уровне модели TCP/IP, более подробно описаны в следующей таблице.</w:t>
      </w:r>
    </w:p>
    <w:p w:rsidR="00C43218" w:rsidRPr="00740666" w:rsidRDefault="00C43218" w:rsidP="00C43218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1681"/>
        <w:gridCol w:w="5422"/>
        <w:gridCol w:w="2362"/>
      </w:tblGrid>
      <w:tr w:rsidR="00C43218" w:rsidRPr="00740666" w:rsidTr="00E96624">
        <w:trPr>
          <w:tblCellSpacing w:w="15" w:type="dxa"/>
        </w:trPr>
        <w:tc>
          <w:tcPr>
            <w:tcW w:w="0" w:type="auto"/>
            <w:vAlign w:val="center"/>
          </w:tcPr>
          <w:p w:rsidR="00C43218" w:rsidRPr="00740666" w:rsidRDefault="00C43218" w:rsidP="00E966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4066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 Уровень </w:t>
            </w:r>
          </w:p>
        </w:tc>
        <w:tc>
          <w:tcPr>
            <w:tcW w:w="0" w:type="auto"/>
            <w:vAlign w:val="center"/>
          </w:tcPr>
          <w:p w:rsidR="00C43218" w:rsidRPr="00740666" w:rsidRDefault="00C43218" w:rsidP="00E966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4066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Описание </w:t>
            </w:r>
          </w:p>
        </w:tc>
        <w:tc>
          <w:tcPr>
            <w:tcW w:w="0" w:type="auto"/>
            <w:vAlign w:val="center"/>
          </w:tcPr>
          <w:p w:rsidR="00C43218" w:rsidRPr="00740666" w:rsidRDefault="00C43218" w:rsidP="00E966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4066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Протоколы </w:t>
            </w:r>
          </w:p>
        </w:tc>
      </w:tr>
      <w:tr w:rsidR="00C43218" w:rsidRPr="00740666" w:rsidTr="00E96624">
        <w:trPr>
          <w:tblCellSpacing w:w="15" w:type="dxa"/>
        </w:trPr>
        <w:tc>
          <w:tcPr>
            <w:tcW w:w="0" w:type="auto"/>
            <w:vAlign w:val="center"/>
          </w:tcPr>
          <w:p w:rsidR="00C43218" w:rsidRPr="00740666" w:rsidRDefault="00C43218" w:rsidP="00E966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0666">
              <w:rPr>
                <w:rFonts w:ascii="Times New Roman" w:hAnsi="Times New Roman"/>
                <w:sz w:val="24"/>
                <w:szCs w:val="24"/>
              </w:rPr>
              <w:t>Приложение</w:t>
            </w:r>
          </w:p>
        </w:tc>
        <w:tc>
          <w:tcPr>
            <w:tcW w:w="0" w:type="auto"/>
            <w:vAlign w:val="center"/>
          </w:tcPr>
          <w:p w:rsidR="00C43218" w:rsidRPr="00740666" w:rsidRDefault="00C43218" w:rsidP="00E966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0666">
              <w:rPr>
                <w:rFonts w:ascii="Times New Roman" w:hAnsi="Times New Roman"/>
                <w:sz w:val="24"/>
                <w:szCs w:val="24"/>
              </w:rPr>
              <w:t>Определяет прикладные протоколы TCP/IP и интерфейс программ со службами транспортного уровня, необходимый для использования сети.</w:t>
            </w:r>
          </w:p>
        </w:tc>
        <w:tc>
          <w:tcPr>
            <w:tcW w:w="0" w:type="auto"/>
            <w:vAlign w:val="center"/>
          </w:tcPr>
          <w:p w:rsidR="00C43218" w:rsidRPr="00740666" w:rsidRDefault="00C43218" w:rsidP="00E966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0666">
              <w:rPr>
                <w:rFonts w:ascii="Times New Roman" w:hAnsi="Times New Roman"/>
                <w:sz w:val="24"/>
                <w:szCs w:val="24"/>
              </w:rPr>
              <w:t xml:space="preserve">HTTP, </w:t>
            </w:r>
            <w:proofErr w:type="spellStart"/>
            <w:r w:rsidRPr="00740666">
              <w:rPr>
                <w:rFonts w:ascii="Times New Roman" w:hAnsi="Times New Roman"/>
                <w:sz w:val="24"/>
                <w:szCs w:val="24"/>
              </w:rPr>
              <w:t>Telnet</w:t>
            </w:r>
            <w:proofErr w:type="spellEnd"/>
            <w:r w:rsidRPr="00740666">
              <w:rPr>
                <w:rFonts w:ascii="Times New Roman" w:hAnsi="Times New Roman"/>
                <w:sz w:val="24"/>
                <w:szCs w:val="24"/>
              </w:rPr>
              <w:t>, FTP, TFTP, SNMP, DNS, SMTP, X </w:t>
            </w:r>
            <w:proofErr w:type="spellStart"/>
            <w:r w:rsidRPr="00740666">
              <w:rPr>
                <w:rFonts w:ascii="Times New Roman" w:hAnsi="Times New Roman"/>
                <w:sz w:val="24"/>
                <w:szCs w:val="24"/>
              </w:rPr>
              <w:t>Windows</w:t>
            </w:r>
            <w:proofErr w:type="spellEnd"/>
            <w:r w:rsidRPr="00740666">
              <w:rPr>
                <w:rFonts w:ascii="Times New Roman" w:hAnsi="Times New Roman"/>
                <w:sz w:val="24"/>
                <w:szCs w:val="24"/>
              </w:rPr>
              <w:t>, другие прикладные протоколы</w:t>
            </w:r>
          </w:p>
        </w:tc>
      </w:tr>
      <w:tr w:rsidR="00C43218" w:rsidRPr="00740666" w:rsidTr="00E96624">
        <w:trPr>
          <w:tblCellSpacing w:w="15" w:type="dxa"/>
        </w:trPr>
        <w:tc>
          <w:tcPr>
            <w:tcW w:w="0" w:type="auto"/>
            <w:vAlign w:val="center"/>
          </w:tcPr>
          <w:p w:rsidR="00C43218" w:rsidRPr="00740666" w:rsidRDefault="00C43218" w:rsidP="00E966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0666">
              <w:rPr>
                <w:rFonts w:ascii="Times New Roman" w:hAnsi="Times New Roman"/>
                <w:sz w:val="24"/>
                <w:szCs w:val="24"/>
              </w:rPr>
              <w:t>Транспортный</w:t>
            </w:r>
          </w:p>
        </w:tc>
        <w:tc>
          <w:tcPr>
            <w:tcW w:w="0" w:type="auto"/>
            <w:vAlign w:val="center"/>
          </w:tcPr>
          <w:p w:rsidR="00C43218" w:rsidRPr="00740666" w:rsidRDefault="00C43218" w:rsidP="00E966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0666">
              <w:rPr>
                <w:rFonts w:ascii="Times New Roman" w:hAnsi="Times New Roman"/>
                <w:sz w:val="24"/>
                <w:szCs w:val="24"/>
              </w:rPr>
              <w:t>Обеспечивает управление сеансами связи между компьютерами. Определяет уровень служб и состояние подключения, используемые при транспортировке данных.</w:t>
            </w:r>
          </w:p>
        </w:tc>
        <w:tc>
          <w:tcPr>
            <w:tcW w:w="0" w:type="auto"/>
            <w:vAlign w:val="center"/>
          </w:tcPr>
          <w:p w:rsidR="00C43218" w:rsidRPr="00740666" w:rsidRDefault="00C43218" w:rsidP="00E966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0666">
              <w:rPr>
                <w:rFonts w:ascii="Times New Roman" w:hAnsi="Times New Roman"/>
                <w:sz w:val="24"/>
                <w:szCs w:val="24"/>
              </w:rPr>
              <w:t>TCP, UDP</w:t>
            </w:r>
          </w:p>
        </w:tc>
      </w:tr>
      <w:tr w:rsidR="00C43218" w:rsidRPr="00740666" w:rsidTr="00E96624">
        <w:trPr>
          <w:tblCellSpacing w:w="15" w:type="dxa"/>
        </w:trPr>
        <w:tc>
          <w:tcPr>
            <w:tcW w:w="0" w:type="auto"/>
            <w:vAlign w:val="center"/>
          </w:tcPr>
          <w:p w:rsidR="00C43218" w:rsidRPr="00740666" w:rsidRDefault="00C43218" w:rsidP="00E966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0666">
              <w:rPr>
                <w:rFonts w:ascii="Times New Roman" w:hAnsi="Times New Roman"/>
                <w:sz w:val="24"/>
                <w:szCs w:val="24"/>
              </w:rPr>
              <w:t>Интернет</w:t>
            </w:r>
          </w:p>
        </w:tc>
        <w:tc>
          <w:tcPr>
            <w:tcW w:w="0" w:type="auto"/>
            <w:vAlign w:val="center"/>
          </w:tcPr>
          <w:p w:rsidR="00C43218" w:rsidRPr="00740666" w:rsidRDefault="00C43218" w:rsidP="00E966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0666">
              <w:rPr>
                <w:rFonts w:ascii="Times New Roman" w:hAnsi="Times New Roman"/>
                <w:sz w:val="24"/>
                <w:szCs w:val="24"/>
              </w:rPr>
              <w:t xml:space="preserve">Упаковывает данные в </w:t>
            </w:r>
            <w:proofErr w:type="spellStart"/>
            <w:r w:rsidRPr="00740666">
              <w:rPr>
                <w:rFonts w:ascii="Times New Roman" w:hAnsi="Times New Roman"/>
                <w:sz w:val="24"/>
                <w:szCs w:val="24"/>
              </w:rPr>
              <w:t>IP-датаграммы</w:t>
            </w:r>
            <w:proofErr w:type="spellEnd"/>
            <w:r w:rsidRPr="00740666">
              <w:rPr>
                <w:rFonts w:ascii="Times New Roman" w:hAnsi="Times New Roman"/>
                <w:sz w:val="24"/>
                <w:szCs w:val="24"/>
              </w:rPr>
              <w:t xml:space="preserve">, содержащие информацию об адресах источника и приемника, </w:t>
            </w:r>
            <w:proofErr w:type="gramStart"/>
            <w:r w:rsidRPr="00740666">
              <w:rPr>
                <w:rFonts w:ascii="Times New Roman" w:hAnsi="Times New Roman"/>
                <w:sz w:val="24"/>
                <w:szCs w:val="24"/>
              </w:rPr>
              <w:t>которая</w:t>
            </w:r>
            <w:proofErr w:type="gramEnd"/>
            <w:r w:rsidRPr="00740666">
              <w:rPr>
                <w:rFonts w:ascii="Times New Roman" w:hAnsi="Times New Roman"/>
                <w:sz w:val="24"/>
                <w:szCs w:val="24"/>
              </w:rPr>
              <w:t xml:space="preserve"> используется для перенаправления </w:t>
            </w:r>
            <w:proofErr w:type="spellStart"/>
            <w:r w:rsidRPr="00740666">
              <w:rPr>
                <w:rFonts w:ascii="Times New Roman" w:hAnsi="Times New Roman"/>
                <w:sz w:val="24"/>
                <w:szCs w:val="24"/>
              </w:rPr>
              <w:t>датаграмм</w:t>
            </w:r>
            <w:proofErr w:type="spellEnd"/>
            <w:r w:rsidRPr="00740666">
              <w:rPr>
                <w:rFonts w:ascii="Times New Roman" w:hAnsi="Times New Roman"/>
                <w:sz w:val="24"/>
                <w:szCs w:val="24"/>
              </w:rPr>
              <w:t xml:space="preserve"> от узла к узлу и по сетям. Выполняет маршрутизацию </w:t>
            </w:r>
            <w:proofErr w:type="spellStart"/>
            <w:r w:rsidRPr="00740666">
              <w:rPr>
                <w:rFonts w:ascii="Times New Roman" w:hAnsi="Times New Roman"/>
                <w:sz w:val="24"/>
                <w:szCs w:val="24"/>
              </w:rPr>
              <w:t>IP-датаграмм</w:t>
            </w:r>
            <w:proofErr w:type="spellEnd"/>
            <w:r w:rsidRPr="00740666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0" w:type="auto"/>
            <w:vAlign w:val="center"/>
          </w:tcPr>
          <w:p w:rsidR="00C43218" w:rsidRPr="00740666" w:rsidRDefault="00C43218" w:rsidP="00E966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0666">
              <w:rPr>
                <w:rFonts w:ascii="Times New Roman" w:hAnsi="Times New Roman"/>
                <w:sz w:val="24"/>
                <w:szCs w:val="24"/>
              </w:rPr>
              <w:t>IP, ICMP, ARP, RARP</w:t>
            </w:r>
          </w:p>
        </w:tc>
      </w:tr>
      <w:tr w:rsidR="00C43218" w:rsidRPr="00701AC1" w:rsidTr="00E96624">
        <w:trPr>
          <w:tblCellSpacing w:w="15" w:type="dxa"/>
        </w:trPr>
        <w:tc>
          <w:tcPr>
            <w:tcW w:w="0" w:type="auto"/>
            <w:vAlign w:val="center"/>
          </w:tcPr>
          <w:p w:rsidR="00C43218" w:rsidRPr="00740666" w:rsidRDefault="00C43218" w:rsidP="00E966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0666">
              <w:rPr>
                <w:rFonts w:ascii="Times New Roman" w:hAnsi="Times New Roman"/>
                <w:sz w:val="24"/>
                <w:szCs w:val="24"/>
              </w:rPr>
              <w:t>Сетевого интерфейса</w:t>
            </w:r>
          </w:p>
        </w:tc>
        <w:tc>
          <w:tcPr>
            <w:tcW w:w="0" w:type="auto"/>
            <w:vAlign w:val="center"/>
          </w:tcPr>
          <w:p w:rsidR="00C43218" w:rsidRPr="00740666" w:rsidRDefault="00C43218" w:rsidP="00E966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0666">
              <w:rPr>
                <w:rFonts w:ascii="Times New Roman" w:hAnsi="Times New Roman"/>
                <w:sz w:val="24"/>
                <w:szCs w:val="24"/>
              </w:rPr>
              <w:t>Определяет средства и принципы физической передачи данных по сети, включая преобразование битов данных в электрические или другие сигналы аппаратными устройствами, непосредственно подключенными к среде передачи, такой как коаксиальный кабель, оптоволокно или витая пара.</w:t>
            </w:r>
          </w:p>
        </w:tc>
        <w:tc>
          <w:tcPr>
            <w:tcW w:w="0" w:type="auto"/>
            <w:vAlign w:val="center"/>
          </w:tcPr>
          <w:p w:rsidR="00C43218" w:rsidRPr="00740666" w:rsidRDefault="00C43218" w:rsidP="00E966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740666">
              <w:rPr>
                <w:rFonts w:ascii="Times New Roman" w:hAnsi="Times New Roman"/>
                <w:sz w:val="24"/>
                <w:szCs w:val="24"/>
                <w:lang w:val="en-US"/>
              </w:rPr>
              <w:t>Ethernet, Token Ring, FDDI, X.25, Frame Relay, RS-232, v.35</w:t>
            </w:r>
          </w:p>
        </w:tc>
      </w:tr>
    </w:tbl>
    <w:p w:rsidR="00C43218" w:rsidRPr="00D9258D" w:rsidRDefault="00C43218" w:rsidP="00C43218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C43218" w:rsidRPr="00740666" w:rsidRDefault="00C43218" w:rsidP="00C4321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40666">
        <w:rPr>
          <w:rFonts w:ascii="Times New Roman" w:hAnsi="Times New Roman"/>
          <w:b/>
          <w:sz w:val="24"/>
          <w:szCs w:val="24"/>
        </w:rPr>
        <w:t>Протоколы уровня приложений</w:t>
      </w:r>
    </w:p>
    <w:p w:rsidR="00C43218" w:rsidRPr="00740666" w:rsidRDefault="00C43218" w:rsidP="00C43218">
      <w:pPr>
        <w:pStyle w:val="a3"/>
        <w:spacing w:before="0" w:beforeAutospacing="0" w:after="0" w:afterAutospacing="0"/>
      </w:pPr>
      <w:r w:rsidRPr="00740666">
        <w:rPr>
          <w:rStyle w:val="xmlembold"/>
          <w:i/>
        </w:rPr>
        <w:t>SMTP (</w:t>
      </w:r>
      <w:proofErr w:type="spellStart"/>
      <w:r w:rsidRPr="00740666">
        <w:rPr>
          <w:rStyle w:val="xmlembold"/>
          <w:i/>
        </w:rPr>
        <w:t>SimpleMailTransferProtocol</w:t>
      </w:r>
      <w:proofErr w:type="spellEnd"/>
      <w:r w:rsidRPr="00740666">
        <w:rPr>
          <w:rStyle w:val="xmlembold"/>
          <w:i/>
        </w:rPr>
        <w:t>)</w:t>
      </w:r>
      <w:r w:rsidRPr="00740666">
        <w:t xml:space="preserve"> – простой почтовый протокол. Он поддерживает передачу почтовых электронных сообщений по сети Интернет. Протокол называется простым, потому что обеспечивает передачу информации пользователям, готовым к немедленной доставке. Передача осуществляется в режиме 7-битовых слов. Он требует наличия программ перехода от принятого в большинстве программ формата с 8-разрядными словами к формату с 7-разрядными словами.</w:t>
      </w:r>
    </w:p>
    <w:p w:rsidR="00C43218" w:rsidRPr="00740666" w:rsidRDefault="00C43218" w:rsidP="00C43218">
      <w:pPr>
        <w:pStyle w:val="a3"/>
        <w:spacing w:before="0" w:beforeAutospacing="0" w:after="0" w:afterAutospacing="0"/>
      </w:pPr>
      <w:r w:rsidRPr="00740666">
        <w:t>Система поддерживает:</w:t>
      </w:r>
    </w:p>
    <w:p w:rsidR="00C43218" w:rsidRPr="00740666" w:rsidRDefault="00C43218" w:rsidP="00C4321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740666">
        <w:rPr>
          <w:rFonts w:ascii="Times New Roman" w:hAnsi="Times New Roman"/>
          <w:sz w:val="24"/>
          <w:szCs w:val="24"/>
        </w:rPr>
        <w:t>посылку одиночных сообщений одному или более получателям;</w:t>
      </w:r>
    </w:p>
    <w:p w:rsidR="00C43218" w:rsidRPr="00740666" w:rsidRDefault="00C43218" w:rsidP="00C43218">
      <w:pPr>
        <w:numPr>
          <w:ilvl w:val="0"/>
          <w:numId w:val="2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740666">
        <w:rPr>
          <w:rFonts w:ascii="Times New Roman" w:hAnsi="Times New Roman"/>
          <w:sz w:val="24"/>
          <w:szCs w:val="24"/>
        </w:rPr>
        <w:lastRenderedPageBreak/>
        <w:t>посылку сообщений, включающих в себя текст, голосовые сообщения, видео или графические материалы.</w:t>
      </w:r>
    </w:p>
    <w:p w:rsidR="00C43218" w:rsidRPr="00740666" w:rsidRDefault="00C43218" w:rsidP="00C43218">
      <w:pPr>
        <w:pStyle w:val="a3"/>
        <w:spacing w:before="0" w:beforeAutospacing="0" w:after="0" w:afterAutospacing="0"/>
      </w:pPr>
      <w:r w:rsidRPr="00740666">
        <w:rPr>
          <w:rStyle w:val="xmlembold"/>
          <w:i/>
        </w:rPr>
        <w:t xml:space="preserve">Протокол передачи файлов (FTP — </w:t>
      </w:r>
      <w:proofErr w:type="spellStart"/>
      <w:r w:rsidRPr="00740666">
        <w:rPr>
          <w:rStyle w:val="xmlembold"/>
          <w:i/>
        </w:rPr>
        <w:t>FileTransferProtocol</w:t>
      </w:r>
      <w:proofErr w:type="spellEnd"/>
      <w:r w:rsidRPr="00740666">
        <w:rPr>
          <w:rStyle w:val="xmlembold"/>
          <w:i/>
        </w:rPr>
        <w:t>)</w:t>
      </w:r>
      <w:r w:rsidRPr="00740666">
        <w:t>используется для передачи файлов от одного компьютера к другому. Обеспечивает просмотр каталогов удаленного компьютера, копирование, удаление и пересылку файлов. FTP отличается от других протоколов тем, что устанавливает два соединения между хостами. Одно используется для передачи информации, а другое — для управления передачей.</w:t>
      </w:r>
    </w:p>
    <w:p w:rsidR="00C43218" w:rsidRPr="00740666" w:rsidRDefault="00C43218" w:rsidP="00C43218">
      <w:pPr>
        <w:pStyle w:val="a3"/>
        <w:spacing w:before="0" w:beforeAutospacing="0" w:after="0" w:afterAutospacing="0"/>
      </w:pPr>
      <w:r w:rsidRPr="00740666">
        <w:rPr>
          <w:rStyle w:val="xmlembold"/>
          <w:i/>
          <w:lang w:val="en-US"/>
        </w:rPr>
        <w:t>DNS</w:t>
      </w:r>
      <w:r w:rsidRPr="00701AC1">
        <w:rPr>
          <w:rStyle w:val="xmlembold"/>
          <w:i/>
        </w:rPr>
        <w:t xml:space="preserve"> (</w:t>
      </w:r>
      <w:proofErr w:type="spellStart"/>
      <w:r w:rsidRPr="00740666">
        <w:rPr>
          <w:rStyle w:val="xmlembold"/>
          <w:i/>
          <w:lang w:val="en-US"/>
        </w:rPr>
        <w:t>DomainNameSystem</w:t>
      </w:r>
      <w:proofErr w:type="spellEnd"/>
      <w:r w:rsidRPr="00701AC1">
        <w:rPr>
          <w:rStyle w:val="xmlembold"/>
          <w:i/>
        </w:rPr>
        <w:t>)</w:t>
      </w:r>
      <w:r w:rsidRPr="00701AC1">
        <w:t xml:space="preserve"> – </w:t>
      </w:r>
      <w:proofErr w:type="spellStart"/>
      <w:r w:rsidRPr="00740666">
        <w:t>службадоменныхимен</w:t>
      </w:r>
      <w:proofErr w:type="spellEnd"/>
      <w:r w:rsidRPr="00701AC1">
        <w:t xml:space="preserve">. </w:t>
      </w:r>
      <w:r w:rsidRPr="00740666">
        <w:t>Она осуществляет присвоение уникальных имен всем пользователям и узлам сети Интернет и устанавливает логическую связь с их сетевыми адресами. Доменное имя представляется иерархической структурой, имеющей несколько уровней. Типовые имена доменов верхнего уровня закреплены следующим образом:</w:t>
      </w:r>
    </w:p>
    <w:tbl>
      <w:tblPr>
        <w:tblW w:w="0" w:type="auto"/>
        <w:tblCellSpacing w:w="7" w:type="dxa"/>
        <w:tblInd w:w="2384" w:type="dxa"/>
        <w:tblCellMar>
          <w:top w:w="30" w:type="dxa"/>
          <w:left w:w="30" w:type="dxa"/>
          <w:bottom w:w="30" w:type="dxa"/>
          <w:right w:w="30" w:type="dxa"/>
        </w:tblCellMar>
        <w:tblLook w:val="0000"/>
      </w:tblPr>
      <w:tblGrid>
        <w:gridCol w:w="4097"/>
      </w:tblGrid>
      <w:tr w:rsidR="00C43218" w:rsidRPr="00740666" w:rsidTr="00E96624">
        <w:trPr>
          <w:tblCellSpacing w:w="7" w:type="dxa"/>
        </w:trPr>
        <w:tc>
          <w:tcPr>
            <w:tcW w:w="0" w:type="auto"/>
          </w:tcPr>
          <w:p w:rsidR="00C43218" w:rsidRPr="00740666" w:rsidRDefault="00C43218" w:rsidP="00E966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0666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Pr="00740666">
              <w:rPr>
                <w:rFonts w:ascii="Times New Roman" w:hAnsi="Times New Roman"/>
                <w:sz w:val="24"/>
                <w:szCs w:val="24"/>
              </w:rPr>
              <w:t>com</w:t>
            </w:r>
            <w:proofErr w:type="spellEnd"/>
            <w:r w:rsidRPr="00740666">
              <w:rPr>
                <w:rFonts w:ascii="Times New Roman" w:hAnsi="Times New Roman"/>
                <w:sz w:val="24"/>
                <w:szCs w:val="24"/>
              </w:rPr>
              <w:t xml:space="preserve"> – коммерческие организации;</w:t>
            </w:r>
          </w:p>
        </w:tc>
      </w:tr>
      <w:tr w:rsidR="00C43218" w:rsidRPr="00740666" w:rsidTr="00E96624">
        <w:trPr>
          <w:tblCellSpacing w:w="7" w:type="dxa"/>
        </w:trPr>
        <w:tc>
          <w:tcPr>
            <w:tcW w:w="0" w:type="auto"/>
          </w:tcPr>
          <w:p w:rsidR="00C43218" w:rsidRPr="00740666" w:rsidRDefault="00C43218" w:rsidP="00E966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0666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Pr="00740666">
              <w:rPr>
                <w:rFonts w:ascii="Times New Roman" w:hAnsi="Times New Roman"/>
                <w:sz w:val="24"/>
                <w:szCs w:val="24"/>
              </w:rPr>
              <w:t>gov</w:t>
            </w:r>
            <w:proofErr w:type="spellEnd"/>
            <w:r w:rsidRPr="00740666">
              <w:rPr>
                <w:rFonts w:ascii="Times New Roman" w:hAnsi="Times New Roman"/>
                <w:sz w:val="24"/>
                <w:szCs w:val="24"/>
              </w:rPr>
              <w:t xml:space="preserve"> – правительственные учреждения;</w:t>
            </w:r>
          </w:p>
        </w:tc>
      </w:tr>
      <w:tr w:rsidR="00C43218" w:rsidRPr="00740666" w:rsidTr="00E96624">
        <w:trPr>
          <w:tblCellSpacing w:w="7" w:type="dxa"/>
        </w:trPr>
        <w:tc>
          <w:tcPr>
            <w:tcW w:w="0" w:type="auto"/>
          </w:tcPr>
          <w:p w:rsidR="00C43218" w:rsidRPr="00740666" w:rsidRDefault="00C43218" w:rsidP="00E966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0666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Pr="00740666">
              <w:rPr>
                <w:rFonts w:ascii="Times New Roman" w:hAnsi="Times New Roman"/>
                <w:sz w:val="24"/>
                <w:szCs w:val="24"/>
              </w:rPr>
              <w:t>org</w:t>
            </w:r>
            <w:proofErr w:type="spellEnd"/>
            <w:r w:rsidRPr="00740666">
              <w:rPr>
                <w:rFonts w:ascii="Times New Roman" w:hAnsi="Times New Roman"/>
                <w:sz w:val="24"/>
                <w:szCs w:val="24"/>
              </w:rPr>
              <w:t xml:space="preserve"> – некоммерческие организации;</w:t>
            </w:r>
          </w:p>
        </w:tc>
      </w:tr>
      <w:tr w:rsidR="00C43218" w:rsidRPr="00740666" w:rsidTr="00E96624">
        <w:trPr>
          <w:tblCellSpacing w:w="7" w:type="dxa"/>
        </w:trPr>
        <w:tc>
          <w:tcPr>
            <w:tcW w:w="0" w:type="auto"/>
          </w:tcPr>
          <w:p w:rsidR="00C43218" w:rsidRPr="00740666" w:rsidRDefault="00C43218" w:rsidP="00E966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0666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Pr="00740666">
              <w:rPr>
                <w:rFonts w:ascii="Times New Roman" w:hAnsi="Times New Roman"/>
                <w:sz w:val="24"/>
                <w:szCs w:val="24"/>
              </w:rPr>
              <w:t>net</w:t>
            </w:r>
            <w:proofErr w:type="spellEnd"/>
            <w:r w:rsidRPr="00740666">
              <w:rPr>
                <w:rFonts w:ascii="Times New Roman" w:hAnsi="Times New Roman"/>
                <w:sz w:val="24"/>
                <w:szCs w:val="24"/>
              </w:rPr>
              <w:t xml:space="preserve"> — центры поддержки сети;</w:t>
            </w:r>
          </w:p>
        </w:tc>
      </w:tr>
      <w:tr w:rsidR="00C43218" w:rsidRPr="00740666" w:rsidTr="00E96624">
        <w:trPr>
          <w:tblCellSpacing w:w="7" w:type="dxa"/>
        </w:trPr>
        <w:tc>
          <w:tcPr>
            <w:tcW w:w="0" w:type="auto"/>
          </w:tcPr>
          <w:p w:rsidR="00C43218" w:rsidRPr="00740666" w:rsidRDefault="00C43218" w:rsidP="00E966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0666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Pr="00740666">
              <w:rPr>
                <w:rFonts w:ascii="Times New Roman" w:hAnsi="Times New Roman"/>
                <w:sz w:val="24"/>
                <w:szCs w:val="24"/>
              </w:rPr>
              <w:t>int</w:t>
            </w:r>
            <w:proofErr w:type="spellEnd"/>
            <w:r w:rsidRPr="00740666">
              <w:rPr>
                <w:rFonts w:ascii="Times New Roman" w:hAnsi="Times New Roman"/>
                <w:sz w:val="24"/>
                <w:szCs w:val="24"/>
              </w:rPr>
              <w:t xml:space="preserve"> – международные организации;</w:t>
            </w:r>
          </w:p>
        </w:tc>
      </w:tr>
      <w:tr w:rsidR="00C43218" w:rsidRPr="00740666" w:rsidTr="00E96624">
        <w:trPr>
          <w:tblCellSpacing w:w="7" w:type="dxa"/>
        </w:trPr>
        <w:tc>
          <w:tcPr>
            <w:tcW w:w="0" w:type="auto"/>
          </w:tcPr>
          <w:p w:rsidR="00C43218" w:rsidRPr="00740666" w:rsidRDefault="00C43218" w:rsidP="00E966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0666">
              <w:rPr>
                <w:rFonts w:ascii="Times New Roman" w:hAnsi="Times New Roman"/>
                <w:sz w:val="24"/>
                <w:szCs w:val="24"/>
              </w:rPr>
              <w:t>.</w:t>
            </w:r>
            <w:proofErr w:type="spellStart"/>
            <w:r w:rsidRPr="00740666">
              <w:rPr>
                <w:rFonts w:ascii="Times New Roman" w:hAnsi="Times New Roman"/>
                <w:sz w:val="24"/>
                <w:szCs w:val="24"/>
              </w:rPr>
              <w:t>mil</w:t>
            </w:r>
            <w:proofErr w:type="spellEnd"/>
            <w:r w:rsidRPr="00740666">
              <w:rPr>
                <w:rFonts w:ascii="Times New Roman" w:hAnsi="Times New Roman"/>
                <w:sz w:val="24"/>
                <w:szCs w:val="24"/>
              </w:rPr>
              <w:t xml:space="preserve"> – военные структуры.</w:t>
            </w:r>
          </w:p>
        </w:tc>
      </w:tr>
    </w:tbl>
    <w:p w:rsidR="00C43218" w:rsidRPr="00740666" w:rsidRDefault="00C43218" w:rsidP="00C43218">
      <w:pPr>
        <w:pStyle w:val="a3"/>
        <w:spacing w:before="0" w:beforeAutospacing="0" w:after="0" w:afterAutospacing="0"/>
      </w:pPr>
      <w:r w:rsidRPr="00740666">
        <w:rPr>
          <w:rStyle w:val="xmlembold"/>
          <w:i/>
        </w:rPr>
        <w:t>SNMP (</w:t>
      </w:r>
      <w:proofErr w:type="spellStart"/>
      <w:r w:rsidRPr="00740666">
        <w:rPr>
          <w:rStyle w:val="xmlembold"/>
          <w:i/>
        </w:rPr>
        <w:t>SimpleNetworkManagementProtocol</w:t>
      </w:r>
      <w:proofErr w:type="spellEnd"/>
      <w:r w:rsidRPr="00740666">
        <w:rPr>
          <w:rStyle w:val="xmlembold"/>
          <w:i/>
        </w:rPr>
        <w:t>)</w:t>
      </w:r>
      <w:r w:rsidRPr="00740666">
        <w:t xml:space="preserve"> — простой протокол управления сетью. Он обеспечивает набор фундаментальных действий по наблюдению и обслуживанию Интернета.</w:t>
      </w:r>
    </w:p>
    <w:p w:rsidR="00C43218" w:rsidRPr="00740666" w:rsidRDefault="00C43218" w:rsidP="00C43218">
      <w:pPr>
        <w:pStyle w:val="a3"/>
        <w:spacing w:before="0" w:beforeAutospacing="0" w:after="0" w:afterAutospacing="0"/>
      </w:pPr>
      <w:r w:rsidRPr="00740666">
        <w:t>Протокол разработан так, чтобы он мог контролировать устройства, созданные различными изготовителями и установленные на различных физических сетях. Другими словами, SNMP освобождает задачи управления от учета физических характеристик управляемых устройств и от основной технологии организации сети.</w:t>
      </w:r>
    </w:p>
    <w:p w:rsidR="00C43218" w:rsidRPr="00740666" w:rsidRDefault="00C43218" w:rsidP="00C43218">
      <w:pPr>
        <w:pStyle w:val="a3"/>
        <w:spacing w:before="0" w:beforeAutospacing="0" w:after="0" w:afterAutospacing="0"/>
      </w:pPr>
      <w:r w:rsidRPr="00740666">
        <w:rPr>
          <w:rStyle w:val="xmlembold"/>
          <w:i/>
        </w:rPr>
        <w:t xml:space="preserve">Сетевая файловая система (NFS — </w:t>
      </w:r>
      <w:proofErr w:type="spellStart"/>
      <w:r w:rsidRPr="00740666">
        <w:rPr>
          <w:rStyle w:val="xmlembold"/>
          <w:i/>
        </w:rPr>
        <w:t>NetworkFileSystem</w:t>
      </w:r>
      <w:proofErr w:type="spellEnd"/>
      <w:r w:rsidRPr="00740666">
        <w:rPr>
          <w:rStyle w:val="xmlembold"/>
          <w:i/>
        </w:rPr>
        <w:t>).</w:t>
      </w:r>
      <w:r w:rsidRPr="00740666">
        <w:t xml:space="preserve"> Это один из многих протоколов (например, на рисунке показан еще один протокол RPC –</w:t>
      </w:r>
      <w:proofErr w:type="spellStart"/>
      <w:r w:rsidRPr="00740666">
        <w:t>RemoteProcedureCall</w:t>
      </w:r>
      <w:proofErr w:type="spellEnd"/>
      <w:r w:rsidRPr="00740666">
        <w:t xml:space="preserve"> – вызов удаленной процедуры), который позволяет использование файлов, содержащих процедуры управления и периферии в другом компьютере.</w:t>
      </w:r>
    </w:p>
    <w:p w:rsidR="00C43218" w:rsidRPr="00740666" w:rsidRDefault="00C43218" w:rsidP="00C43218">
      <w:pPr>
        <w:pStyle w:val="a3"/>
        <w:spacing w:before="0" w:beforeAutospacing="0" w:after="0" w:afterAutospacing="0"/>
      </w:pPr>
      <w:r w:rsidRPr="00740666">
        <w:rPr>
          <w:rStyle w:val="xmlembold"/>
          <w:i/>
        </w:rPr>
        <w:t>Тривиальный (простейший) протокол передачи файлов TFTP (</w:t>
      </w:r>
      <w:proofErr w:type="spellStart"/>
      <w:r w:rsidRPr="00740666">
        <w:rPr>
          <w:rStyle w:val="xmlembold"/>
          <w:i/>
        </w:rPr>
        <w:t>TrivialFileTransferProtocol</w:t>
      </w:r>
      <w:proofErr w:type="spellEnd"/>
      <w:r w:rsidRPr="00740666">
        <w:rPr>
          <w:rStyle w:val="xmlembold"/>
          <w:i/>
        </w:rPr>
        <w:t>)</w:t>
      </w:r>
      <w:r w:rsidRPr="00740666">
        <w:rPr>
          <w:rStyle w:val="xmlembold"/>
        </w:rPr>
        <w:t>.</w:t>
      </w:r>
      <w:r w:rsidRPr="00740666">
        <w:t xml:space="preserve"> Используется в простых случаях при начальной загрузке рабочих станций или загрузке маршрутизаторов, не имеющих внешней памяти.</w:t>
      </w:r>
    </w:p>
    <w:p w:rsidR="00C43218" w:rsidRPr="00740666" w:rsidRDefault="00C43218" w:rsidP="00C43218">
      <w:pPr>
        <w:pStyle w:val="a3"/>
        <w:spacing w:before="0" w:beforeAutospacing="0" w:after="0" w:afterAutospacing="0"/>
      </w:pPr>
      <w:r w:rsidRPr="00740666">
        <w:rPr>
          <w:rStyle w:val="xmlembold"/>
          <w:i/>
        </w:rPr>
        <w:t xml:space="preserve">Протокол передачи гипертекста (HTTP — </w:t>
      </w:r>
      <w:proofErr w:type="spellStart"/>
      <w:r w:rsidRPr="00740666">
        <w:rPr>
          <w:rStyle w:val="xmlembold"/>
          <w:i/>
        </w:rPr>
        <w:t>HyperTextTransferProtocol</w:t>
      </w:r>
      <w:proofErr w:type="spellEnd"/>
      <w:r w:rsidRPr="00740666">
        <w:rPr>
          <w:rStyle w:val="xmlembold"/>
          <w:i/>
        </w:rPr>
        <w:t>)</w:t>
      </w:r>
      <w:r w:rsidRPr="00740666">
        <w:t>— транспортный протокол, который применяется в Интернете при обмене документами, представленными на языке описания гипертекстовых документов.</w:t>
      </w:r>
    </w:p>
    <w:p w:rsidR="00C43218" w:rsidRPr="00740666" w:rsidRDefault="00C43218" w:rsidP="00C43218">
      <w:pPr>
        <w:pStyle w:val="a3"/>
        <w:spacing w:before="0" w:beforeAutospacing="0" w:after="0" w:afterAutospacing="0"/>
      </w:pPr>
      <w:r w:rsidRPr="00740666">
        <w:rPr>
          <w:rStyle w:val="xmlembold"/>
        </w:rPr>
        <w:t xml:space="preserve">Язык разметки гипертекста (HTML — </w:t>
      </w:r>
      <w:proofErr w:type="spellStart"/>
      <w:r w:rsidRPr="00740666">
        <w:rPr>
          <w:rStyle w:val="xmlembold"/>
        </w:rPr>
        <w:t>HyperTextMarkupLanguage</w:t>
      </w:r>
      <w:proofErr w:type="spellEnd"/>
      <w:r w:rsidRPr="00740666">
        <w:rPr>
          <w:rStyle w:val="xmlembold"/>
        </w:rPr>
        <w:t>).</w:t>
      </w:r>
      <w:r w:rsidRPr="00740666">
        <w:t xml:space="preserve"> Является одним из главных языков, используемых в сети WWW.</w:t>
      </w:r>
    </w:p>
    <w:p w:rsidR="00C43218" w:rsidRDefault="00C43218" w:rsidP="00C4321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C43218" w:rsidRPr="00740666" w:rsidRDefault="00C43218" w:rsidP="00C43218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40666">
        <w:rPr>
          <w:rFonts w:ascii="Times New Roman" w:hAnsi="Times New Roman"/>
          <w:b/>
          <w:sz w:val="24"/>
          <w:szCs w:val="24"/>
        </w:rPr>
        <w:t>Протоколы уровня транспорта</w:t>
      </w:r>
    </w:p>
    <w:p w:rsidR="00C43218" w:rsidRPr="00740666" w:rsidRDefault="00C43218" w:rsidP="00C4321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0666">
        <w:rPr>
          <w:rFonts w:ascii="Times New Roman" w:hAnsi="Times New Roman"/>
          <w:i/>
          <w:sz w:val="24"/>
          <w:szCs w:val="24"/>
        </w:rPr>
        <w:t>Протокол управления передачей TCP (</w:t>
      </w:r>
      <w:proofErr w:type="spellStart"/>
      <w:r w:rsidRPr="00740666">
        <w:rPr>
          <w:rFonts w:ascii="Times New Roman" w:hAnsi="Times New Roman"/>
          <w:i/>
          <w:sz w:val="24"/>
          <w:szCs w:val="24"/>
        </w:rPr>
        <w:t>TransmissionControlProtocol</w:t>
      </w:r>
      <w:proofErr w:type="spellEnd"/>
      <w:r w:rsidRPr="00740666">
        <w:rPr>
          <w:rFonts w:ascii="Times New Roman" w:hAnsi="Times New Roman"/>
          <w:i/>
          <w:sz w:val="24"/>
          <w:szCs w:val="24"/>
        </w:rPr>
        <w:t xml:space="preserve">) </w:t>
      </w:r>
      <w:r w:rsidRPr="00740666">
        <w:rPr>
          <w:rFonts w:ascii="Times New Roman" w:hAnsi="Times New Roman"/>
          <w:sz w:val="24"/>
          <w:szCs w:val="24"/>
        </w:rPr>
        <w:t>является обязательным стандартом TCP/IP, который описан в документе RFC 793 «</w:t>
      </w:r>
      <w:proofErr w:type="spellStart"/>
      <w:r w:rsidRPr="00740666">
        <w:rPr>
          <w:rFonts w:ascii="Times New Roman" w:hAnsi="Times New Roman"/>
          <w:sz w:val="24"/>
          <w:szCs w:val="24"/>
        </w:rPr>
        <w:t>TransmissionControlProtocol</w:t>
      </w:r>
      <w:proofErr w:type="spellEnd"/>
      <w:r w:rsidRPr="00740666">
        <w:rPr>
          <w:rFonts w:ascii="Times New Roman" w:hAnsi="Times New Roman"/>
          <w:sz w:val="24"/>
          <w:szCs w:val="24"/>
        </w:rPr>
        <w:t xml:space="preserve"> (TCP)» и предоставляет надежную службу доставки пакетов, ориентированную на установление соединения. Протокол TCP:</w:t>
      </w:r>
    </w:p>
    <w:p w:rsidR="00C43218" w:rsidRPr="00740666" w:rsidRDefault="00C43218" w:rsidP="00C43218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740666">
        <w:rPr>
          <w:rFonts w:ascii="Times New Roman" w:hAnsi="Times New Roman"/>
          <w:sz w:val="24"/>
          <w:szCs w:val="24"/>
        </w:rPr>
        <w:t xml:space="preserve">гарантирует доставку </w:t>
      </w:r>
      <w:proofErr w:type="spellStart"/>
      <w:r w:rsidRPr="00740666">
        <w:rPr>
          <w:rFonts w:ascii="Times New Roman" w:hAnsi="Times New Roman"/>
          <w:sz w:val="24"/>
          <w:szCs w:val="24"/>
        </w:rPr>
        <w:t>IP-датаграмм</w:t>
      </w:r>
      <w:proofErr w:type="spellEnd"/>
      <w:r w:rsidRPr="00740666">
        <w:rPr>
          <w:rFonts w:ascii="Times New Roman" w:hAnsi="Times New Roman"/>
          <w:sz w:val="24"/>
          <w:szCs w:val="24"/>
        </w:rPr>
        <w:t>;</w:t>
      </w:r>
    </w:p>
    <w:p w:rsidR="00C43218" w:rsidRPr="00740666" w:rsidRDefault="00C43218" w:rsidP="00C43218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740666">
        <w:rPr>
          <w:rFonts w:ascii="Times New Roman" w:hAnsi="Times New Roman"/>
          <w:sz w:val="24"/>
          <w:szCs w:val="24"/>
        </w:rPr>
        <w:t>выполняет разбиение на сегменты и сборку больших блоков данных, отправляемых программами;</w:t>
      </w:r>
    </w:p>
    <w:p w:rsidR="00C43218" w:rsidRPr="00740666" w:rsidRDefault="00C43218" w:rsidP="00C43218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740666">
        <w:rPr>
          <w:rFonts w:ascii="Times New Roman" w:hAnsi="Times New Roman"/>
          <w:sz w:val="24"/>
          <w:szCs w:val="24"/>
        </w:rPr>
        <w:t>обеспечивает доставку сегментов данных в нужном порядке;</w:t>
      </w:r>
    </w:p>
    <w:p w:rsidR="00C43218" w:rsidRPr="00740666" w:rsidRDefault="00C43218" w:rsidP="00C43218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740666">
        <w:rPr>
          <w:rFonts w:ascii="Times New Roman" w:hAnsi="Times New Roman"/>
          <w:sz w:val="24"/>
          <w:szCs w:val="24"/>
        </w:rPr>
        <w:t>выполняет проверку целостности переданных данных с помощью контрольной суммы;</w:t>
      </w:r>
    </w:p>
    <w:p w:rsidR="00C43218" w:rsidRPr="00740666" w:rsidRDefault="00C43218" w:rsidP="00C43218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740666">
        <w:rPr>
          <w:rFonts w:ascii="Times New Roman" w:hAnsi="Times New Roman"/>
          <w:sz w:val="24"/>
          <w:szCs w:val="24"/>
        </w:rPr>
        <w:lastRenderedPageBreak/>
        <w:t>посылает положительные подтверждения, если данные получены успешно. Используя избирательные подтверждения, можно также посылать отрицательные подтверждения для данных, которые не были получены;</w:t>
      </w:r>
    </w:p>
    <w:p w:rsidR="00C43218" w:rsidRPr="00740666" w:rsidRDefault="00C43218" w:rsidP="00C43218">
      <w:pPr>
        <w:numPr>
          <w:ilvl w:val="0"/>
          <w:numId w:val="3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740666">
        <w:rPr>
          <w:rFonts w:ascii="Times New Roman" w:hAnsi="Times New Roman"/>
          <w:sz w:val="24"/>
          <w:szCs w:val="24"/>
        </w:rPr>
        <w:t>предлагает предпочтительный транспорт для программ, которым требуется надежная передача данных с установлением сеанса связи, например для баз данных «клиент-сервер» и программ электронной почты.</w:t>
      </w:r>
    </w:p>
    <w:p w:rsidR="00C43218" w:rsidRDefault="00C43218" w:rsidP="00C43218">
      <w:pPr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  <w:r w:rsidRPr="00740666">
        <w:rPr>
          <w:rFonts w:ascii="Times New Roman" w:hAnsi="Times New Roman"/>
          <w:b/>
          <w:bCs/>
          <w:sz w:val="24"/>
          <w:szCs w:val="24"/>
        </w:rPr>
        <w:t>Как работает TCP</w:t>
      </w:r>
    </w:p>
    <w:p w:rsidR="00C43218" w:rsidRPr="00740666" w:rsidRDefault="00C43218" w:rsidP="00C43218">
      <w:pPr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</w:p>
    <w:p w:rsidR="00C43218" w:rsidRPr="00740666" w:rsidRDefault="00C43218" w:rsidP="00C4321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0666">
        <w:rPr>
          <w:rFonts w:ascii="Times New Roman" w:hAnsi="Times New Roman"/>
          <w:sz w:val="24"/>
          <w:szCs w:val="24"/>
        </w:rPr>
        <w:t xml:space="preserve">TCP </w:t>
      </w:r>
      <w:proofErr w:type="gramStart"/>
      <w:r w:rsidRPr="00740666">
        <w:rPr>
          <w:rFonts w:ascii="Times New Roman" w:hAnsi="Times New Roman"/>
          <w:sz w:val="24"/>
          <w:szCs w:val="24"/>
        </w:rPr>
        <w:t>основан</w:t>
      </w:r>
      <w:proofErr w:type="gramEnd"/>
      <w:r w:rsidRPr="00740666">
        <w:rPr>
          <w:rFonts w:ascii="Times New Roman" w:hAnsi="Times New Roman"/>
          <w:sz w:val="24"/>
          <w:szCs w:val="24"/>
        </w:rPr>
        <w:t xml:space="preserve"> на связи «точка-точка» между двумя узлами сети. TCP получает данные от программ и обрабатывает их как поток байтов. Байты группируются в сегменты, которым TCP присваивает последовательные номера, необходимые для правильной сборки сегментов на узле-приемнике.</w:t>
      </w:r>
    </w:p>
    <w:p w:rsidR="00C43218" w:rsidRPr="00740666" w:rsidRDefault="00C43218" w:rsidP="00C4321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0666">
        <w:rPr>
          <w:rFonts w:ascii="Times New Roman" w:hAnsi="Times New Roman"/>
          <w:sz w:val="24"/>
          <w:szCs w:val="24"/>
        </w:rPr>
        <w:t xml:space="preserve">Чтобы два узла TCP могли обмениваться данными, им нужно сначала установить сеанс связи друг с другом. Сеанс TCP инициализируется с помощью процесса, называемого трехэтапным установлением связи. В этом процессе синхронизируются номера </w:t>
      </w:r>
      <w:proofErr w:type="gramStart"/>
      <w:r w:rsidRPr="00740666">
        <w:rPr>
          <w:rFonts w:ascii="Times New Roman" w:hAnsi="Times New Roman"/>
          <w:sz w:val="24"/>
          <w:szCs w:val="24"/>
        </w:rPr>
        <w:t>последовательности</w:t>
      </w:r>
      <w:proofErr w:type="gramEnd"/>
      <w:r w:rsidRPr="00740666">
        <w:rPr>
          <w:rFonts w:ascii="Times New Roman" w:hAnsi="Times New Roman"/>
          <w:sz w:val="24"/>
          <w:szCs w:val="24"/>
        </w:rPr>
        <w:t xml:space="preserve"> и передается управляющая информация, необходимая для установления виртуального соединения между узлами.</w:t>
      </w:r>
    </w:p>
    <w:p w:rsidR="00C43218" w:rsidRPr="00740666" w:rsidRDefault="00C43218" w:rsidP="00C4321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0666">
        <w:rPr>
          <w:rFonts w:ascii="Times New Roman" w:hAnsi="Times New Roman"/>
          <w:sz w:val="24"/>
          <w:szCs w:val="24"/>
        </w:rPr>
        <w:t>По завершении процесса трехэтапного установления связи начинается пересылка и подтверждение пакетов в последовательном порядке между этими узлами. Аналогичный процесс используется TCP перед прекращением соединения для того, чтобы убедиться, что оба узла закончили передачу и прием данных.</w:t>
      </w:r>
    </w:p>
    <w:p w:rsidR="00C43218" w:rsidRDefault="00C43218" w:rsidP="00C43218">
      <w:pPr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</w:p>
    <w:p w:rsidR="00C43218" w:rsidRDefault="00C43218" w:rsidP="00C43218">
      <w:pPr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  <w:r w:rsidRPr="00740666">
        <w:rPr>
          <w:rFonts w:ascii="Times New Roman" w:hAnsi="Times New Roman"/>
          <w:b/>
          <w:bCs/>
          <w:sz w:val="24"/>
          <w:szCs w:val="24"/>
        </w:rPr>
        <w:t>Протокол UDP</w:t>
      </w:r>
    </w:p>
    <w:p w:rsidR="00C43218" w:rsidRPr="00740666" w:rsidRDefault="00C43218" w:rsidP="00C43218">
      <w:pPr>
        <w:spacing w:after="0" w:line="240" w:lineRule="auto"/>
        <w:outlineLvl w:val="1"/>
        <w:rPr>
          <w:rFonts w:ascii="Times New Roman" w:hAnsi="Times New Roman"/>
          <w:b/>
          <w:bCs/>
          <w:sz w:val="24"/>
          <w:szCs w:val="24"/>
        </w:rPr>
      </w:pPr>
    </w:p>
    <w:p w:rsidR="00C43218" w:rsidRPr="00740666" w:rsidRDefault="00C43218" w:rsidP="00C4321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0666">
        <w:rPr>
          <w:rFonts w:ascii="Times New Roman" w:hAnsi="Times New Roman"/>
          <w:sz w:val="24"/>
          <w:szCs w:val="24"/>
        </w:rPr>
        <w:t xml:space="preserve">Протокол </w:t>
      </w:r>
      <w:proofErr w:type="spellStart"/>
      <w:r w:rsidRPr="00740666">
        <w:rPr>
          <w:rFonts w:ascii="Times New Roman" w:hAnsi="Times New Roman"/>
          <w:sz w:val="24"/>
          <w:szCs w:val="24"/>
        </w:rPr>
        <w:t>датаграмм</w:t>
      </w:r>
      <w:proofErr w:type="spellEnd"/>
      <w:r w:rsidRPr="00740666">
        <w:rPr>
          <w:rFonts w:ascii="Times New Roman" w:hAnsi="Times New Roman"/>
          <w:sz w:val="24"/>
          <w:szCs w:val="24"/>
        </w:rPr>
        <w:t xml:space="preserve"> пользователя UDP (</w:t>
      </w:r>
      <w:proofErr w:type="spellStart"/>
      <w:r w:rsidRPr="00740666">
        <w:rPr>
          <w:rFonts w:ascii="Times New Roman" w:hAnsi="Times New Roman"/>
          <w:sz w:val="24"/>
          <w:szCs w:val="24"/>
        </w:rPr>
        <w:t>UserDatagramProtocol</w:t>
      </w:r>
      <w:proofErr w:type="spellEnd"/>
      <w:r w:rsidRPr="00740666">
        <w:rPr>
          <w:rFonts w:ascii="Times New Roman" w:hAnsi="Times New Roman"/>
          <w:sz w:val="24"/>
          <w:szCs w:val="24"/>
        </w:rPr>
        <w:t>) является стандартом TCP/IP, описанным в документе RFC 768 «</w:t>
      </w:r>
      <w:proofErr w:type="spellStart"/>
      <w:r w:rsidRPr="00740666">
        <w:rPr>
          <w:rFonts w:ascii="Times New Roman" w:hAnsi="Times New Roman"/>
          <w:sz w:val="24"/>
          <w:szCs w:val="24"/>
        </w:rPr>
        <w:t>UserDatagramProtocol</w:t>
      </w:r>
      <w:proofErr w:type="spellEnd"/>
      <w:r w:rsidRPr="00740666">
        <w:rPr>
          <w:rFonts w:ascii="Times New Roman" w:hAnsi="Times New Roman"/>
          <w:sz w:val="24"/>
          <w:szCs w:val="24"/>
        </w:rPr>
        <w:t xml:space="preserve"> (UDP)». UDP используется некоторыми программами вместо TCP для быстрой, простой, но ненадежной передачи данных между узлами TCP/IP.</w:t>
      </w:r>
    </w:p>
    <w:p w:rsidR="00C43218" w:rsidRPr="00740666" w:rsidRDefault="00C43218" w:rsidP="00C43218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740666">
        <w:rPr>
          <w:rFonts w:ascii="Times New Roman" w:hAnsi="Times New Roman"/>
          <w:sz w:val="24"/>
          <w:szCs w:val="24"/>
        </w:rPr>
        <w:t xml:space="preserve">UDP обеспечивает службу </w:t>
      </w:r>
      <w:proofErr w:type="spellStart"/>
      <w:r w:rsidRPr="00740666">
        <w:rPr>
          <w:rFonts w:ascii="Times New Roman" w:hAnsi="Times New Roman"/>
          <w:sz w:val="24"/>
          <w:szCs w:val="24"/>
        </w:rPr>
        <w:t>датаграмм</w:t>
      </w:r>
      <w:proofErr w:type="spellEnd"/>
      <w:r w:rsidRPr="00740666">
        <w:rPr>
          <w:rFonts w:ascii="Times New Roman" w:hAnsi="Times New Roman"/>
          <w:sz w:val="24"/>
          <w:szCs w:val="24"/>
        </w:rPr>
        <w:t xml:space="preserve">, не ориентированную на установление соединения, что означает, что UDP не гарантирует ни доставку, ни правильность порядка доставки </w:t>
      </w:r>
      <w:proofErr w:type="spellStart"/>
      <w:r w:rsidRPr="00740666">
        <w:rPr>
          <w:rFonts w:ascii="Times New Roman" w:hAnsi="Times New Roman"/>
          <w:sz w:val="24"/>
          <w:szCs w:val="24"/>
        </w:rPr>
        <w:t>датаграмм</w:t>
      </w:r>
      <w:proofErr w:type="spellEnd"/>
      <w:r w:rsidRPr="00740666">
        <w:rPr>
          <w:rFonts w:ascii="Times New Roman" w:hAnsi="Times New Roman"/>
          <w:sz w:val="24"/>
          <w:szCs w:val="24"/>
        </w:rPr>
        <w:t xml:space="preserve">. Узел-источник, которому требуется надежная связь, должен использовать либо протокол TCP, либо программу, которая сама обеспечивает подтверждения и следит за правильностью порядка </w:t>
      </w:r>
      <w:proofErr w:type="spellStart"/>
      <w:r w:rsidRPr="00740666">
        <w:rPr>
          <w:rFonts w:ascii="Times New Roman" w:hAnsi="Times New Roman"/>
          <w:sz w:val="24"/>
          <w:szCs w:val="24"/>
        </w:rPr>
        <w:t>датаграмм</w:t>
      </w:r>
      <w:proofErr w:type="spellEnd"/>
      <w:r w:rsidRPr="00740666">
        <w:rPr>
          <w:rFonts w:ascii="Times New Roman" w:hAnsi="Times New Roman"/>
          <w:sz w:val="24"/>
          <w:szCs w:val="24"/>
        </w:rPr>
        <w:t>.</w:t>
      </w:r>
    </w:p>
    <w:p w:rsidR="00C43218" w:rsidRPr="00740666" w:rsidRDefault="00C43218" w:rsidP="00C43218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000"/>
      </w:tblPr>
      <w:tblGrid>
        <w:gridCol w:w="5205"/>
        <w:gridCol w:w="4260"/>
      </w:tblGrid>
      <w:tr w:rsidR="00C43218" w:rsidRPr="00740666" w:rsidTr="00E96624">
        <w:trPr>
          <w:tblCellSpacing w:w="15" w:type="dxa"/>
        </w:trPr>
        <w:tc>
          <w:tcPr>
            <w:tcW w:w="0" w:type="auto"/>
            <w:vAlign w:val="center"/>
          </w:tcPr>
          <w:p w:rsidR="00C43218" w:rsidRPr="00740666" w:rsidRDefault="00C43218" w:rsidP="00E966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4066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UDP </w:t>
            </w:r>
          </w:p>
        </w:tc>
        <w:tc>
          <w:tcPr>
            <w:tcW w:w="0" w:type="auto"/>
            <w:vAlign w:val="center"/>
          </w:tcPr>
          <w:p w:rsidR="00C43218" w:rsidRPr="00740666" w:rsidRDefault="00C43218" w:rsidP="00E96624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740666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TCP </w:t>
            </w:r>
          </w:p>
        </w:tc>
      </w:tr>
      <w:tr w:rsidR="00C43218" w:rsidRPr="00740666" w:rsidTr="00E96624">
        <w:trPr>
          <w:tblCellSpacing w:w="15" w:type="dxa"/>
        </w:trPr>
        <w:tc>
          <w:tcPr>
            <w:tcW w:w="0" w:type="auto"/>
            <w:vAlign w:val="center"/>
          </w:tcPr>
          <w:p w:rsidR="00C43218" w:rsidRPr="00740666" w:rsidRDefault="00C43218" w:rsidP="00E966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0666">
              <w:rPr>
                <w:rFonts w:ascii="Times New Roman" w:hAnsi="Times New Roman"/>
                <w:sz w:val="24"/>
                <w:szCs w:val="24"/>
              </w:rPr>
              <w:t>Служба, не ориентированная на установление соединения; сеанс связи между узлами не устанавливается.</w:t>
            </w:r>
          </w:p>
        </w:tc>
        <w:tc>
          <w:tcPr>
            <w:tcW w:w="0" w:type="auto"/>
            <w:vAlign w:val="center"/>
          </w:tcPr>
          <w:p w:rsidR="00C43218" w:rsidRPr="00740666" w:rsidRDefault="00C43218" w:rsidP="00E966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0666">
              <w:rPr>
                <w:rFonts w:ascii="Times New Roman" w:hAnsi="Times New Roman"/>
                <w:sz w:val="24"/>
                <w:szCs w:val="24"/>
              </w:rPr>
              <w:t>Служба, ориентированная на установление соединения; между узлами устанавливается сеанс связи.</w:t>
            </w:r>
          </w:p>
        </w:tc>
      </w:tr>
      <w:tr w:rsidR="00C43218" w:rsidRPr="00740666" w:rsidTr="00E96624">
        <w:trPr>
          <w:tblCellSpacing w:w="15" w:type="dxa"/>
        </w:trPr>
        <w:tc>
          <w:tcPr>
            <w:tcW w:w="0" w:type="auto"/>
            <w:vAlign w:val="center"/>
          </w:tcPr>
          <w:p w:rsidR="00C43218" w:rsidRPr="00740666" w:rsidRDefault="00C43218" w:rsidP="00E966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0666">
              <w:rPr>
                <w:rFonts w:ascii="Times New Roman" w:hAnsi="Times New Roman"/>
                <w:sz w:val="24"/>
                <w:szCs w:val="24"/>
              </w:rPr>
              <w:t>UDP не гарантирует и не подтверждает доставку данных, а также не гарантирует порядок их доставки.</w:t>
            </w:r>
          </w:p>
        </w:tc>
        <w:tc>
          <w:tcPr>
            <w:tcW w:w="0" w:type="auto"/>
            <w:vAlign w:val="center"/>
          </w:tcPr>
          <w:p w:rsidR="00C43218" w:rsidRPr="00740666" w:rsidRDefault="00C43218" w:rsidP="00E966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0666">
              <w:rPr>
                <w:rFonts w:ascii="Times New Roman" w:hAnsi="Times New Roman"/>
                <w:sz w:val="24"/>
                <w:szCs w:val="24"/>
              </w:rPr>
              <w:t>TCP гарантирует доставку при помощи подтверждений и контроля порядка принимаемых данных.</w:t>
            </w:r>
          </w:p>
        </w:tc>
      </w:tr>
      <w:tr w:rsidR="00C43218" w:rsidRPr="00740666" w:rsidTr="00E96624">
        <w:trPr>
          <w:tblCellSpacing w:w="15" w:type="dxa"/>
        </w:trPr>
        <w:tc>
          <w:tcPr>
            <w:tcW w:w="0" w:type="auto"/>
            <w:vAlign w:val="center"/>
          </w:tcPr>
          <w:p w:rsidR="00C43218" w:rsidRPr="00740666" w:rsidRDefault="00C43218" w:rsidP="00E966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0666">
              <w:rPr>
                <w:rFonts w:ascii="Times New Roman" w:hAnsi="Times New Roman"/>
                <w:sz w:val="24"/>
                <w:szCs w:val="24"/>
              </w:rPr>
              <w:t>Программы, использующие UDP, ответственны за обеспечение надежности передачи данных.</w:t>
            </w:r>
          </w:p>
        </w:tc>
        <w:tc>
          <w:tcPr>
            <w:tcW w:w="0" w:type="auto"/>
            <w:vAlign w:val="center"/>
          </w:tcPr>
          <w:p w:rsidR="00C43218" w:rsidRPr="00740666" w:rsidRDefault="00C43218" w:rsidP="00E966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0666">
              <w:rPr>
                <w:rFonts w:ascii="Times New Roman" w:hAnsi="Times New Roman"/>
                <w:sz w:val="24"/>
                <w:szCs w:val="24"/>
              </w:rPr>
              <w:t>Программам, использующим TCP, гарантируется надежность передачи данных.</w:t>
            </w:r>
          </w:p>
        </w:tc>
      </w:tr>
      <w:tr w:rsidR="00C43218" w:rsidRPr="00740666" w:rsidTr="00E96624">
        <w:trPr>
          <w:tblCellSpacing w:w="15" w:type="dxa"/>
        </w:trPr>
        <w:tc>
          <w:tcPr>
            <w:tcW w:w="0" w:type="auto"/>
            <w:vAlign w:val="center"/>
          </w:tcPr>
          <w:p w:rsidR="00C43218" w:rsidRPr="00740666" w:rsidRDefault="00C43218" w:rsidP="00E966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0666">
              <w:rPr>
                <w:rFonts w:ascii="Times New Roman" w:hAnsi="Times New Roman"/>
                <w:sz w:val="24"/>
                <w:szCs w:val="24"/>
              </w:rPr>
              <w:t>UDP — быстрый протокол с небольшими накладными расходами, поддерживающий связь «точка-точка» и «</w:t>
            </w:r>
            <w:proofErr w:type="gramStart"/>
            <w:r w:rsidRPr="00740666">
              <w:rPr>
                <w:rFonts w:ascii="Times New Roman" w:hAnsi="Times New Roman"/>
                <w:sz w:val="24"/>
                <w:szCs w:val="24"/>
              </w:rPr>
              <w:t>точка-многие</w:t>
            </w:r>
            <w:proofErr w:type="gramEnd"/>
            <w:r w:rsidRPr="00740666">
              <w:rPr>
                <w:rFonts w:ascii="Times New Roman" w:hAnsi="Times New Roman"/>
                <w:sz w:val="24"/>
                <w:szCs w:val="24"/>
              </w:rPr>
              <w:t xml:space="preserve"> точки».</w:t>
            </w:r>
          </w:p>
        </w:tc>
        <w:tc>
          <w:tcPr>
            <w:tcW w:w="0" w:type="auto"/>
            <w:vAlign w:val="center"/>
          </w:tcPr>
          <w:p w:rsidR="00C43218" w:rsidRPr="00740666" w:rsidRDefault="00C43218" w:rsidP="00E9662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40666">
              <w:rPr>
                <w:rFonts w:ascii="Times New Roman" w:hAnsi="Times New Roman"/>
                <w:sz w:val="24"/>
                <w:szCs w:val="24"/>
              </w:rPr>
              <w:t>TCP медленнее, требует больших накладных расходов и поддерживает только связь «точка-точка».</w:t>
            </w:r>
          </w:p>
        </w:tc>
      </w:tr>
    </w:tbl>
    <w:p w:rsidR="00C43218" w:rsidRDefault="00C43218" w:rsidP="00C43218">
      <w:pPr>
        <w:rPr>
          <w:rFonts w:ascii="Times New Roman" w:hAnsi="Times New Roman"/>
          <w:sz w:val="24"/>
          <w:szCs w:val="24"/>
        </w:rPr>
      </w:pPr>
    </w:p>
    <w:p w:rsidR="00C43218" w:rsidRPr="00701AC1" w:rsidRDefault="00C43218" w:rsidP="00C43218">
      <w:pPr>
        <w:spacing w:before="100" w:beforeAutospacing="1" w:after="100" w:afterAutospacing="1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 w:rsidRPr="00701AC1">
        <w:rPr>
          <w:rFonts w:ascii="Times New Roman" w:hAnsi="Times New Roman"/>
          <w:b/>
          <w:sz w:val="24"/>
          <w:szCs w:val="24"/>
        </w:rPr>
        <w:lastRenderedPageBreak/>
        <w:t>ВЫПОЛНЕНИЕ</w:t>
      </w:r>
    </w:p>
    <w:p w:rsidR="00C43218" w:rsidRDefault="00C43218" w:rsidP="00C43218">
      <w:pPr>
        <w:spacing w:before="100" w:beforeAutospacing="1" w:after="100" w:afterAutospacing="1" w:line="240" w:lineRule="auto"/>
        <w:ind w:firstLine="70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 на рис.1 приведена спроектированная сеть, которая включает в себя следующее оборудование:</w:t>
      </w:r>
    </w:p>
    <w:p w:rsidR="00C43218" w:rsidRDefault="00C43218" w:rsidP="00C432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Маршрутизаторы;</w:t>
      </w:r>
    </w:p>
    <w:p w:rsidR="00C43218" w:rsidRDefault="00C43218" w:rsidP="00C432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ПК;</w:t>
      </w:r>
    </w:p>
    <w:p w:rsidR="00C43218" w:rsidRPr="004A406B" w:rsidRDefault="00C43218" w:rsidP="00C4321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Сервер.</w:t>
      </w:r>
    </w:p>
    <w:p w:rsidR="00C43218" w:rsidRDefault="00C43218" w:rsidP="00C4321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</w:rPr>
        <w:drawing>
          <wp:inline distT="0" distB="0" distL="0" distR="0">
            <wp:extent cx="3890645" cy="105219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7663" t="44760" r="46141" b="394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0645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218" w:rsidRDefault="00701AC1" w:rsidP="00C43218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Рисунок 1 –</w:t>
      </w:r>
      <w:r w:rsidR="00C43218">
        <w:rPr>
          <w:rFonts w:ascii="Times New Roman" w:hAnsi="Times New Roman"/>
          <w:sz w:val="24"/>
          <w:szCs w:val="24"/>
        </w:rPr>
        <w:t xml:space="preserve"> Результат построения сети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4449"/>
        <w:gridCol w:w="5122"/>
      </w:tblGrid>
      <w:tr w:rsidR="00C43218" w:rsidTr="00E96624">
        <w:tc>
          <w:tcPr>
            <w:tcW w:w="4327" w:type="dxa"/>
          </w:tcPr>
          <w:p w:rsidR="00C43218" w:rsidRDefault="00C43218" w:rsidP="00E966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2855595" cy="2277110"/>
                  <wp:effectExtent l="0" t="0" r="1905" b="889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5595" cy="2277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C43218" w:rsidRDefault="00C43218" w:rsidP="00E966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2795270" cy="2173605"/>
                  <wp:effectExtent l="0" t="0" r="508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5270" cy="2173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218" w:rsidTr="00E96624">
        <w:tc>
          <w:tcPr>
            <w:tcW w:w="4327" w:type="dxa"/>
          </w:tcPr>
          <w:p w:rsidR="00C43218" w:rsidRPr="009D08DB" w:rsidRDefault="00701AC1" w:rsidP="00701A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Рисунок 2 –</w:t>
            </w:r>
            <w:r w:rsidR="00C43218">
              <w:rPr>
                <w:rFonts w:ascii="Times New Roman" w:hAnsi="Times New Roman"/>
                <w:sz w:val="24"/>
                <w:szCs w:val="24"/>
              </w:rPr>
              <w:t xml:space="preserve"> Настройка </w:t>
            </w:r>
            <w:r w:rsidR="00C43218">
              <w:rPr>
                <w:rFonts w:ascii="Times New Roman" w:hAnsi="Times New Roman"/>
                <w:sz w:val="24"/>
                <w:szCs w:val="24"/>
                <w:lang w:val="en-US"/>
              </w:rPr>
              <w:t>e</w:t>
            </w:r>
            <w:r w:rsidR="00C43218" w:rsidRPr="007020AC">
              <w:rPr>
                <w:rFonts w:ascii="Times New Roman" w:hAnsi="Times New Roman"/>
                <w:sz w:val="24"/>
                <w:szCs w:val="24"/>
              </w:rPr>
              <w:t>-</w:t>
            </w:r>
            <w:r w:rsidR="00C43218">
              <w:rPr>
                <w:rFonts w:ascii="Times New Roman" w:hAnsi="Times New Roman"/>
                <w:sz w:val="24"/>
                <w:szCs w:val="24"/>
                <w:lang w:val="en-US"/>
              </w:rPr>
              <w:t>mail</w:t>
            </w:r>
          </w:p>
        </w:tc>
        <w:tc>
          <w:tcPr>
            <w:tcW w:w="5244" w:type="dxa"/>
          </w:tcPr>
          <w:p w:rsidR="00C43218" w:rsidRDefault="00701AC1" w:rsidP="00701A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Рисунок </w:t>
            </w:r>
            <w:r w:rsidR="00C43218">
              <w:rPr>
                <w:rFonts w:ascii="Times New Roman" w:hAnsi="Times New Roman"/>
                <w:sz w:val="24"/>
                <w:szCs w:val="24"/>
              </w:rPr>
              <w:t>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</w:t>
            </w:r>
            <w:r w:rsidR="00C43218">
              <w:rPr>
                <w:rFonts w:ascii="Times New Roman" w:hAnsi="Times New Roman"/>
                <w:sz w:val="24"/>
                <w:szCs w:val="24"/>
              </w:rPr>
              <w:t xml:space="preserve"> Настройка </w:t>
            </w:r>
            <w:r w:rsidR="00C43218">
              <w:rPr>
                <w:rFonts w:ascii="Times New Roman" w:hAnsi="Times New Roman"/>
                <w:sz w:val="24"/>
                <w:szCs w:val="24"/>
                <w:lang w:val="en-US"/>
              </w:rPr>
              <w:t>DNS</w:t>
            </w:r>
            <w:r w:rsidR="00C43218">
              <w:rPr>
                <w:rFonts w:ascii="Times New Roman" w:hAnsi="Times New Roman"/>
                <w:sz w:val="24"/>
                <w:szCs w:val="24"/>
              </w:rPr>
              <w:t>-сервиса</w:t>
            </w:r>
          </w:p>
        </w:tc>
      </w:tr>
      <w:tr w:rsidR="00C43218" w:rsidTr="00E96624">
        <w:tc>
          <w:tcPr>
            <w:tcW w:w="4327" w:type="dxa"/>
          </w:tcPr>
          <w:p w:rsidR="00C43218" w:rsidRDefault="00C43218" w:rsidP="00E966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244" w:type="dxa"/>
          </w:tcPr>
          <w:p w:rsidR="00C43218" w:rsidRDefault="00C43218" w:rsidP="00E966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3218" w:rsidTr="00E96624">
        <w:tc>
          <w:tcPr>
            <w:tcW w:w="4327" w:type="dxa"/>
          </w:tcPr>
          <w:p w:rsidR="00C43218" w:rsidRDefault="00C43218" w:rsidP="00E966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2734310" cy="2199640"/>
                  <wp:effectExtent l="0" t="0" r="889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34310" cy="219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C43218" w:rsidRDefault="00C43218" w:rsidP="00E966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2665730" cy="1949450"/>
                  <wp:effectExtent l="0" t="0" r="127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5730" cy="194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218" w:rsidTr="00E96624">
        <w:tc>
          <w:tcPr>
            <w:tcW w:w="4327" w:type="dxa"/>
          </w:tcPr>
          <w:p w:rsidR="00C43218" w:rsidRDefault="00701AC1" w:rsidP="00E966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Рисунок 4 –</w:t>
            </w:r>
            <w:r w:rsidR="00C43218">
              <w:rPr>
                <w:rFonts w:ascii="Times New Roman" w:hAnsi="Times New Roman"/>
                <w:sz w:val="24"/>
                <w:szCs w:val="24"/>
              </w:rPr>
              <w:t xml:space="preserve"> Настройка электронной почты</w:t>
            </w:r>
          </w:p>
          <w:p w:rsidR="00C43218" w:rsidRDefault="00C43218" w:rsidP="00E966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2510155" cy="2113280"/>
                  <wp:effectExtent l="0" t="0" r="4445" b="127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0155" cy="2113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C43218" w:rsidRDefault="00701AC1" w:rsidP="00E96624">
            <w:pPr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Рисунок 6 –</w:t>
            </w:r>
            <w:r w:rsidR="00C43218">
              <w:rPr>
                <w:rFonts w:ascii="Times New Roman" w:hAnsi="Times New Roman"/>
                <w:sz w:val="24"/>
                <w:szCs w:val="24"/>
              </w:rPr>
              <w:t xml:space="preserve"> Передача сообщения</w:t>
            </w:r>
          </w:p>
          <w:p w:rsidR="00C43218" w:rsidRDefault="00C43218" w:rsidP="00E966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3122930" cy="2087880"/>
                  <wp:effectExtent l="0" t="0" r="1270" b="762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 l="9601" t="9390" r="67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22930" cy="2087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218" w:rsidTr="00E96624">
        <w:tc>
          <w:tcPr>
            <w:tcW w:w="4327" w:type="dxa"/>
          </w:tcPr>
          <w:p w:rsidR="00C43218" w:rsidRDefault="00701AC1" w:rsidP="00E966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Рисунок 7 –</w:t>
            </w:r>
            <w:r w:rsidR="00C43218">
              <w:rPr>
                <w:rFonts w:ascii="Times New Roman" w:hAnsi="Times New Roman"/>
                <w:sz w:val="24"/>
                <w:szCs w:val="24"/>
              </w:rPr>
              <w:t xml:space="preserve"> Передача пакетов </w:t>
            </w:r>
            <w:r w:rsidR="00C43218">
              <w:rPr>
                <w:rFonts w:ascii="Times New Roman" w:hAnsi="Times New Roman"/>
                <w:sz w:val="24"/>
                <w:szCs w:val="24"/>
                <w:lang w:val="en-US"/>
              </w:rPr>
              <w:t>SMTP</w:t>
            </w:r>
          </w:p>
        </w:tc>
        <w:tc>
          <w:tcPr>
            <w:tcW w:w="5244" w:type="dxa"/>
          </w:tcPr>
          <w:p w:rsidR="00C43218" w:rsidRDefault="00701AC1" w:rsidP="00E966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Рисунок 8 –</w:t>
            </w:r>
            <w:r w:rsidR="00C43218">
              <w:rPr>
                <w:rFonts w:ascii="Times New Roman" w:hAnsi="Times New Roman"/>
                <w:sz w:val="24"/>
                <w:szCs w:val="24"/>
              </w:rPr>
              <w:t xml:space="preserve"> Работа </w:t>
            </w:r>
            <w:r w:rsidR="00C43218">
              <w:rPr>
                <w:rFonts w:ascii="Times New Roman" w:hAnsi="Times New Roman"/>
                <w:sz w:val="24"/>
                <w:szCs w:val="24"/>
                <w:lang w:val="en-US"/>
              </w:rPr>
              <w:t>DNS</w:t>
            </w:r>
            <w:r w:rsidR="00C43218" w:rsidRPr="007020AC">
              <w:rPr>
                <w:rFonts w:ascii="Times New Roman" w:hAnsi="Times New Roman"/>
                <w:sz w:val="24"/>
                <w:szCs w:val="24"/>
              </w:rPr>
              <w:t>-</w:t>
            </w:r>
            <w:r w:rsidR="00C43218">
              <w:rPr>
                <w:rFonts w:ascii="Times New Roman" w:hAnsi="Times New Roman"/>
                <w:sz w:val="24"/>
                <w:szCs w:val="24"/>
              </w:rPr>
              <w:t>сервиса</w:t>
            </w:r>
          </w:p>
        </w:tc>
      </w:tr>
      <w:tr w:rsidR="00C43218" w:rsidTr="00E96624">
        <w:tc>
          <w:tcPr>
            <w:tcW w:w="4327" w:type="dxa"/>
          </w:tcPr>
          <w:p w:rsidR="00C43218" w:rsidRDefault="00C43218" w:rsidP="00E966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2527300" cy="2199640"/>
                  <wp:effectExtent l="0" t="0" r="635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7300" cy="2199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C43218" w:rsidRDefault="00C43218" w:rsidP="00E966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2622550" cy="2320290"/>
                  <wp:effectExtent l="0" t="0" r="6350" b="381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22550" cy="2320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218" w:rsidTr="00E96624">
        <w:tc>
          <w:tcPr>
            <w:tcW w:w="4327" w:type="dxa"/>
          </w:tcPr>
          <w:p w:rsidR="00C43218" w:rsidRDefault="00701AC1" w:rsidP="00E966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Рисунок 9 –</w:t>
            </w:r>
            <w:r w:rsidR="00C43218">
              <w:rPr>
                <w:rFonts w:ascii="Times New Roman" w:hAnsi="Times New Roman"/>
                <w:sz w:val="24"/>
                <w:szCs w:val="24"/>
              </w:rPr>
              <w:t xml:space="preserve"> Выполнение </w:t>
            </w:r>
            <w:r w:rsidR="00C43218">
              <w:rPr>
                <w:rFonts w:ascii="Times New Roman" w:hAnsi="Times New Roman"/>
                <w:sz w:val="24"/>
                <w:szCs w:val="24"/>
                <w:lang w:val="en-US"/>
              </w:rPr>
              <w:t>DNS</w:t>
            </w:r>
            <w:r w:rsidR="00C43218" w:rsidRPr="007E79FE">
              <w:rPr>
                <w:rFonts w:ascii="Times New Roman" w:hAnsi="Times New Roman"/>
                <w:sz w:val="24"/>
                <w:szCs w:val="24"/>
              </w:rPr>
              <w:t>-</w:t>
            </w:r>
            <w:r w:rsidR="00C43218">
              <w:rPr>
                <w:rFonts w:ascii="Times New Roman" w:hAnsi="Times New Roman"/>
                <w:sz w:val="24"/>
                <w:szCs w:val="24"/>
              </w:rPr>
              <w:t>запроса</w:t>
            </w:r>
          </w:p>
        </w:tc>
        <w:tc>
          <w:tcPr>
            <w:tcW w:w="5244" w:type="dxa"/>
          </w:tcPr>
          <w:p w:rsidR="00C43218" w:rsidRDefault="00701AC1" w:rsidP="00E966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Рисунок 10 –</w:t>
            </w:r>
            <w:r w:rsidR="00C43218">
              <w:rPr>
                <w:rFonts w:ascii="Times New Roman" w:hAnsi="Times New Roman"/>
                <w:sz w:val="24"/>
                <w:szCs w:val="24"/>
              </w:rPr>
              <w:t xml:space="preserve"> Передача </w:t>
            </w:r>
            <w:r w:rsidR="00C43218">
              <w:rPr>
                <w:rFonts w:ascii="Times New Roman" w:hAnsi="Times New Roman"/>
                <w:sz w:val="24"/>
                <w:szCs w:val="24"/>
                <w:lang w:val="en-US"/>
              </w:rPr>
              <w:t>TCP</w:t>
            </w:r>
            <w:r w:rsidR="00C43218">
              <w:rPr>
                <w:rFonts w:ascii="Times New Roman" w:hAnsi="Times New Roman"/>
                <w:sz w:val="24"/>
                <w:szCs w:val="24"/>
              </w:rPr>
              <w:t>-пакетов</w:t>
            </w:r>
          </w:p>
        </w:tc>
      </w:tr>
      <w:tr w:rsidR="00C43218" w:rsidTr="00E96624">
        <w:tc>
          <w:tcPr>
            <w:tcW w:w="4327" w:type="dxa"/>
          </w:tcPr>
          <w:p w:rsidR="00C43218" w:rsidRDefault="00C43218" w:rsidP="00E966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2777490" cy="2587625"/>
                  <wp:effectExtent l="0" t="0" r="3810" b="317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7490" cy="2587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C43218" w:rsidRDefault="00C43218" w:rsidP="00E966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2941320" cy="255333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41320" cy="25533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218" w:rsidTr="00E96624">
        <w:tc>
          <w:tcPr>
            <w:tcW w:w="4327" w:type="dxa"/>
          </w:tcPr>
          <w:p w:rsidR="00C43218" w:rsidRPr="00774D56" w:rsidRDefault="00701AC1" w:rsidP="00E966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Рисунок 11 –</w:t>
            </w:r>
            <w:r w:rsidR="00C43218">
              <w:rPr>
                <w:rFonts w:ascii="Times New Roman" w:hAnsi="Times New Roman"/>
                <w:sz w:val="24"/>
                <w:szCs w:val="24"/>
              </w:rPr>
              <w:t xml:space="preserve"> Выполнение </w:t>
            </w:r>
            <w:r w:rsidR="00C43218">
              <w:rPr>
                <w:rFonts w:ascii="Times New Roman" w:hAnsi="Times New Roman"/>
                <w:sz w:val="24"/>
                <w:szCs w:val="24"/>
                <w:lang w:val="en-US"/>
              </w:rPr>
              <w:t>HTTP</w:t>
            </w:r>
            <w:r w:rsidR="00C43218" w:rsidRPr="007E79FE">
              <w:rPr>
                <w:rFonts w:ascii="Times New Roman" w:hAnsi="Times New Roman"/>
                <w:sz w:val="24"/>
                <w:szCs w:val="24"/>
              </w:rPr>
              <w:t>-</w:t>
            </w:r>
            <w:r w:rsidR="00C43218">
              <w:rPr>
                <w:rFonts w:ascii="Times New Roman" w:hAnsi="Times New Roman"/>
                <w:sz w:val="24"/>
                <w:szCs w:val="24"/>
              </w:rPr>
              <w:t>запроса</w:t>
            </w:r>
          </w:p>
        </w:tc>
        <w:tc>
          <w:tcPr>
            <w:tcW w:w="5244" w:type="dxa"/>
          </w:tcPr>
          <w:p w:rsidR="00C43218" w:rsidRDefault="00C43218" w:rsidP="00E966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Рис</w:t>
            </w:r>
            <w:r w:rsidR="00701AC1">
              <w:rPr>
                <w:rFonts w:ascii="Times New Roman" w:hAnsi="Times New Roman"/>
                <w:sz w:val="24"/>
                <w:szCs w:val="24"/>
              </w:rPr>
              <w:t xml:space="preserve">унок </w:t>
            </w:r>
            <w:r w:rsidRPr="00FB13D4">
              <w:rPr>
                <w:rFonts w:ascii="Times New Roman" w:hAnsi="Times New Roman"/>
                <w:sz w:val="24"/>
                <w:szCs w:val="24"/>
              </w:rPr>
              <w:t>12</w:t>
            </w:r>
            <w:r w:rsidR="00701AC1">
              <w:rPr>
                <w:rFonts w:ascii="Times New Roman" w:hAnsi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Работа с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FTP</w:t>
            </w:r>
            <w:r w:rsidRPr="00FB13D4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сервером</w:t>
            </w:r>
          </w:p>
          <w:p w:rsidR="00C43218" w:rsidRDefault="00C43218" w:rsidP="00E966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C43218" w:rsidTr="00E96624">
        <w:tc>
          <w:tcPr>
            <w:tcW w:w="4327" w:type="dxa"/>
          </w:tcPr>
          <w:p w:rsidR="00C43218" w:rsidRPr="00774D56" w:rsidRDefault="00C43218" w:rsidP="00E966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lastRenderedPageBreak/>
              <w:drawing>
                <wp:inline distT="0" distB="0" distL="0" distR="0">
                  <wp:extent cx="2889885" cy="2613660"/>
                  <wp:effectExtent l="0" t="0" r="5715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89885" cy="2613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4" w:type="dxa"/>
          </w:tcPr>
          <w:p w:rsidR="00C43218" w:rsidRDefault="00C43218" w:rsidP="00E966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3355975" cy="2605405"/>
                  <wp:effectExtent l="0" t="0" r="0" b="444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55975" cy="2605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218" w:rsidTr="00E96624">
        <w:tc>
          <w:tcPr>
            <w:tcW w:w="4327" w:type="dxa"/>
          </w:tcPr>
          <w:p w:rsidR="00C43218" w:rsidRPr="00774D56" w:rsidRDefault="00C43218" w:rsidP="00701AC1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Рис</w:t>
            </w:r>
            <w:r w:rsidR="00701AC1">
              <w:rPr>
                <w:rFonts w:ascii="Times New Roman" w:hAnsi="Times New Roman"/>
                <w:sz w:val="24"/>
                <w:szCs w:val="24"/>
              </w:rPr>
              <w:t xml:space="preserve">унок </w:t>
            </w:r>
            <w:r w:rsidRPr="00FB13D4">
              <w:rPr>
                <w:rFonts w:ascii="Times New Roman" w:hAnsi="Times New Roman"/>
                <w:sz w:val="24"/>
                <w:szCs w:val="24"/>
              </w:rPr>
              <w:t>13</w:t>
            </w:r>
            <w:r w:rsidR="00701AC1">
              <w:rPr>
                <w:rFonts w:ascii="Times New Roman" w:hAnsi="Times New Roman"/>
                <w:sz w:val="24"/>
                <w:szCs w:val="24"/>
              </w:rPr>
              <w:t xml:space="preserve"> –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Авторизация пользователя на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FTP</w:t>
            </w:r>
            <w:r w:rsidRPr="00841609">
              <w:rPr>
                <w:rFonts w:ascii="Times New Roman" w:hAnsi="Times New Roman"/>
                <w:sz w:val="24"/>
                <w:szCs w:val="24"/>
              </w:rPr>
              <w:t>-</w:t>
            </w:r>
            <w:r>
              <w:rPr>
                <w:rFonts w:ascii="Times New Roman" w:hAnsi="Times New Roman"/>
                <w:sz w:val="24"/>
                <w:szCs w:val="24"/>
              </w:rPr>
              <w:t>сервера</w:t>
            </w:r>
          </w:p>
        </w:tc>
        <w:tc>
          <w:tcPr>
            <w:tcW w:w="5244" w:type="dxa"/>
          </w:tcPr>
          <w:p w:rsidR="00C43218" w:rsidRDefault="00701AC1" w:rsidP="00E966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Рисунок </w:t>
            </w:r>
            <w:r w:rsidR="00C43218">
              <w:rPr>
                <w:rFonts w:ascii="Times New Roman" w:hAnsi="Times New Roman"/>
                <w:sz w:val="24"/>
                <w:szCs w:val="24"/>
              </w:rPr>
              <w:t>1</w:t>
            </w:r>
            <w:r w:rsidR="00C43218">
              <w:rPr>
                <w:rFonts w:ascii="Times New Roman" w:hAnsi="Times New Roman"/>
                <w:sz w:val="24"/>
                <w:szCs w:val="24"/>
                <w:lang w:val="en-US"/>
              </w:rPr>
              <w:t>4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</w:t>
            </w:r>
            <w:r w:rsidR="00C43218">
              <w:rPr>
                <w:rFonts w:ascii="Times New Roman" w:hAnsi="Times New Roman"/>
                <w:sz w:val="24"/>
                <w:szCs w:val="24"/>
              </w:rPr>
              <w:t xml:space="preserve"> Структура пакетов</w:t>
            </w:r>
          </w:p>
        </w:tc>
      </w:tr>
      <w:tr w:rsidR="00C43218" w:rsidTr="00E96624">
        <w:tc>
          <w:tcPr>
            <w:tcW w:w="9571" w:type="dxa"/>
            <w:gridSpan w:val="2"/>
          </w:tcPr>
          <w:p w:rsidR="00C43218" w:rsidRDefault="00C43218" w:rsidP="00E966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sz w:val="24"/>
                <w:szCs w:val="24"/>
              </w:rPr>
              <w:drawing>
                <wp:inline distT="0" distB="0" distL="0" distR="0">
                  <wp:extent cx="3321050" cy="2355215"/>
                  <wp:effectExtent l="0" t="0" r="0" b="698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1050" cy="23552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43218" w:rsidTr="00E96624">
        <w:tc>
          <w:tcPr>
            <w:tcW w:w="9571" w:type="dxa"/>
            <w:gridSpan w:val="2"/>
          </w:tcPr>
          <w:p w:rsidR="00C43218" w:rsidRDefault="00701AC1" w:rsidP="00E96624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Рисунок </w:t>
            </w:r>
            <w:r w:rsidR="00C43218">
              <w:rPr>
                <w:rFonts w:ascii="Times New Roman" w:hAnsi="Times New Roman"/>
                <w:sz w:val="24"/>
                <w:szCs w:val="24"/>
              </w:rPr>
              <w:t>1</w:t>
            </w:r>
            <w:r w:rsidR="00C43218"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–</w:t>
            </w:r>
            <w:r w:rsidR="00C43218">
              <w:rPr>
                <w:rFonts w:ascii="Times New Roman" w:hAnsi="Times New Roman"/>
                <w:sz w:val="24"/>
                <w:szCs w:val="24"/>
              </w:rPr>
              <w:t xml:space="preserve"> Структура пакетов</w:t>
            </w:r>
          </w:p>
        </w:tc>
      </w:tr>
    </w:tbl>
    <w:p w:rsidR="00C43218" w:rsidRDefault="00C43218" w:rsidP="00C4321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Содержание отчета</w:t>
      </w:r>
    </w:p>
    <w:p w:rsidR="00C43218" w:rsidRPr="006D6383" w:rsidRDefault="00C43218" w:rsidP="00C43218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:rsidR="00C43218" w:rsidRDefault="00701AC1" w:rsidP="00701AC1">
      <w:pPr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Краткие теоретические сведения.</w:t>
      </w:r>
    </w:p>
    <w:p w:rsidR="00C43218" w:rsidRDefault="00C43218" w:rsidP="00701AC1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Анализ протоколов уровня приложения и транспорта</w:t>
      </w:r>
      <w:r w:rsidRPr="006D6383">
        <w:rPr>
          <w:rFonts w:ascii="Times New Roman" w:hAnsi="Times New Roman"/>
          <w:sz w:val="24"/>
          <w:szCs w:val="24"/>
        </w:rPr>
        <w:t>.</w:t>
      </w:r>
    </w:p>
    <w:p w:rsidR="00C43218" w:rsidRDefault="00C43218" w:rsidP="00701AC1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Сравнение протоколов </w:t>
      </w:r>
      <w:r>
        <w:rPr>
          <w:rFonts w:ascii="Times New Roman" w:hAnsi="Times New Roman"/>
          <w:sz w:val="24"/>
          <w:szCs w:val="24"/>
          <w:lang w:val="en-US"/>
        </w:rPr>
        <w:t>TCP</w:t>
      </w:r>
      <w:r>
        <w:rPr>
          <w:rFonts w:ascii="Times New Roman" w:hAnsi="Times New Roman"/>
          <w:sz w:val="24"/>
          <w:szCs w:val="24"/>
        </w:rPr>
        <w:t xml:space="preserve"> и</w:t>
      </w:r>
      <w:r>
        <w:rPr>
          <w:rFonts w:ascii="Times New Roman" w:hAnsi="Times New Roman"/>
          <w:sz w:val="24"/>
          <w:szCs w:val="24"/>
          <w:lang w:val="en-US"/>
        </w:rPr>
        <w:t>UDP</w:t>
      </w:r>
      <w:r w:rsidRPr="006D6383">
        <w:rPr>
          <w:rFonts w:ascii="Times New Roman" w:hAnsi="Times New Roman"/>
          <w:sz w:val="24"/>
          <w:szCs w:val="24"/>
        </w:rPr>
        <w:t>.</w:t>
      </w:r>
    </w:p>
    <w:p w:rsidR="00C43218" w:rsidRDefault="00C43218" w:rsidP="00701AC1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Смоделированная сеть</w:t>
      </w:r>
      <w:r w:rsidR="00701AC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передачи данных с указанием параметров настройки.</w:t>
      </w:r>
    </w:p>
    <w:p w:rsidR="00701AC1" w:rsidRPr="006D6383" w:rsidRDefault="00701AC1" w:rsidP="00701AC1">
      <w:pPr>
        <w:numPr>
          <w:ilvl w:val="0"/>
          <w:numId w:val="4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Анализ полученных результатов.</w:t>
      </w:r>
    </w:p>
    <w:p w:rsidR="00C43218" w:rsidRDefault="00C43218" w:rsidP="00C43218">
      <w:pPr>
        <w:ind w:firstLine="708"/>
        <w:jc w:val="center"/>
        <w:rPr>
          <w:rFonts w:ascii="Times New Roman" w:hAnsi="Times New Roman"/>
          <w:sz w:val="24"/>
          <w:szCs w:val="24"/>
        </w:rPr>
      </w:pPr>
    </w:p>
    <w:p w:rsidR="00C43218" w:rsidRPr="00701AC1" w:rsidRDefault="00C43218" w:rsidP="00C43218">
      <w:pPr>
        <w:spacing w:line="330" w:lineRule="atLeast"/>
        <w:jc w:val="center"/>
        <w:rPr>
          <w:rFonts w:cs="Calibri"/>
          <w:color w:val="000000"/>
          <w:sz w:val="24"/>
          <w:szCs w:val="24"/>
        </w:rPr>
      </w:pPr>
      <w:r w:rsidRPr="00701AC1">
        <w:rPr>
          <w:rFonts w:ascii="Times New Roman" w:hAnsi="Times New Roman"/>
          <w:b/>
          <w:bCs/>
          <w:color w:val="000000"/>
          <w:sz w:val="24"/>
          <w:szCs w:val="24"/>
        </w:rPr>
        <w:t>Контрольные вопросы</w:t>
      </w:r>
    </w:p>
    <w:p w:rsidR="00C43218" w:rsidRPr="00701AC1" w:rsidRDefault="00C43218" w:rsidP="00701AC1">
      <w:pPr>
        <w:spacing w:after="0" w:line="240" w:lineRule="auto"/>
        <w:ind w:left="720" w:hanging="360"/>
        <w:jc w:val="both"/>
        <w:rPr>
          <w:rFonts w:cs="Calibri"/>
          <w:color w:val="000000"/>
          <w:sz w:val="24"/>
          <w:szCs w:val="24"/>
        </w:rPr>
      </w:pPr>
      <w:r w:rsidRPr="00C43218">
        <w:rPr>
          <w:rFonts w:ascii="Times New Roman" w:hAnsi="Times New Roman"/>
          <w:color w:val="000000"/>
          <w:sz w:val="28"/>
          <w:szCs w:val="28"/>
          <w:lang w:val="sv-SE"/>
        </w:rPr>
        <w:t>1.</w:t>
      </w:r>
      <w:r w:rsidRPr="00C43218">
        <w:rPr>
          <w:rFonts w:ascii="Times New Roman" w:hAnsi="Times New Roman"/>
          <w:color w:val="000000"/>
          <w:sz w:val="14"/>
          <w:szCs w:val="14"/>
          <w:lang w:val="sv-SE"/>
        </w:rPr>
        <w:t>    </w:t>
      </w:r>
      <w:r w:rsidRPr="00701AC1">
        <w:rPr>
          <w:rFonts w:ascii="Times New Roman" w:hAnsi="Times New Roman"/>
          <w:color w:val="000000"/>
          <w:sz w:val="24"/>
          <w:szCs w:val="24"/>
        </w:rPr>
        <w:t>Сравнение модели </w:t>
      </w:r>
      <w:r w:rsidRPr="00701AC1">
        <w:rPr>
          <w:rFonts w:ascii="Times New Roman" w:hAnsi="Times New Roman"/>
          <w:color w:val="000000"/>
          <w:sz w:val="24"/>
          <w:szCs w:val="24"/>
          <w:lang w:val="sv-SE"/>
        </w:rPr>
        <w:t>TCP/IP </w:t>
      </w:r>
      <w:r w:rsidRPr="00701AC1">
        <w:rPr>
          <w:rFonts w:ascii="Times New Roman" w:hAnsi="Times New Roman"/>
          <w:color w:val="000000"/>
          <w:sz w:val="24"/>
          <w:szCs w:val="24"/>
        </w:rPr>
        <w:t>и </w:t>
      </w:r>
      <w:r w:rsidRPr="00701AC1">
        <w:rPr>
          <w:rFonts w:ascii="Times New Roman" w:hAnsi="Times New Roman"/>
          <w:color w:val="000000"/>
          <w:sz w:val="24"/>
          <w:szCs w:val="24"/>
          <w:lang w:val="sv-SE"/>
        </w:rPr>
        <w:t>OSI</w:t>
      </w:r>
      <w:r w:rsidRPr="00701AC1">
        <w:rPr>
          <w:rFonts w:ascii="Times New Roman" w:hAnsi="Times New Roman"/>
          <w:color w:val="000000"/>
          <w:sz w:val="24"/>
          <w:szCs w:val="24"/>
        </w:rPr>
        <w:t>.</w:t>
      </w:r>
    </w:p>
    <w:p w:rsidR="00C43218" w:rsidRPr="00701AC1" w:rsidRDefault="00C43218" w:rsidP="00701AC1">
      <w:pPr>
        <w:spacing w:after="0" w:line="240" w:lineRule="auto"/>
        <w:ind w:left="720" w:hanging="360"/>
        <w:jc w:val="both"/>
        <w:rPr>
          <w:rFonts w:cs="Calibri"/>
          <w:color w:val="000000"/>
          <w:sz w:val="24"/>
          <w:szCs w:val="24"/>
        </w:rPr>
      </w:pPr>
      <w:r w:rsidRPr="00701AC1">
        <w:rPr>
          <w:rFonts w:ascii="Times New Roman" w:hAnsi="Times New Roman"/>
          <w:color w:val="000000"/>
          <w:sz w:val="24"/>
          <w:szCs w:val="24"/>
        </w:rPr>
        <w:t>2.</w:t>
      </w:r>
      <w:r w:rsidR="00701AC1">
        <w:rPr>
          <w:rFonts w:ascii="Times New Roman" w:hAnsi="Times New Roman"/>
          <w:color w:val="000000"/>
          <w:sz w:val="24"/>
          <w:szCs w:val="24"/>
        </w:rPr>
        <w:t>   </w:t>
      </w:r>
      <w:r w:rsidRPr="00701AC1">
        <w:rPr>
          <w:rFonts w:ascii="Times New Roman" w:hAnsi="Times New Roman"/>
          <w:color w:val="000000"/>
          <w:sz w:val="24"/>
          <w:szCs w:val="24"/>
        </w:rPr>
        <w:t>Функции и типы протоколов уровня приложения</w:t>
      </w:r>
    </w:p>
    <w:p w:rsidR="00C43218" w:rsidRPr="00701AC1" w:rsidRDefault="00C43218" w:rsidP="00701AC1">
      <w:pPr>
        <w:spacing w:after="0" w:line="240" w:lineRule="auto"/>
        <w:ind w:left="720" w:hanging="360"/>
        <w:jc w:val="both"/>
        <w:rPr>
          <w:rFonts w:cs="Calibri"/>
          <w:color w:val="000000"/>
          <w:sz w:val="24"/>
          <w:szCs w:val="24"/>
        </w:rPr>
      </w:pPr>
      <w:r w:rsidRPr="00701AC1">
        <w:rPr>
          <w:rFonts w:ascii="Times New Roman" w:hAnsi="Times New Roman"/>
          <w:color w:val="000000"/>
          <w:sz w:val="24"/>
          <w:szCs w:val="24"/>
          <w:lang w:val="sv-SE"/>
        </w:rPr>
        <w:t>3.</w:t>
      </w:r>
      <w:r w:rsidR="00701AC1">
        <w:rPr>
          <w:rFonts w:ascii="Times New Roman" w:hAnsi="Times New Roman"/>
          <w:color w:val="000000"/>
          <w:sz w:val="24"/>
          <w:szCs w:val="24"/>
          <w:lang w:val="sv-SE"/>
        </w:rPr>
        <w:t>   </w:t>
      </w:r>
      <w:r w:rsidRPr="00701AC1">
        <w:rPr>
          <w:rFonts w:ascii="Times New Roman" w:hAnsi="Times New Roman"/>
          <w:color w:val="000000"/>
          <w:sz w:val="24"/>
          <w:szCs w:val="24"/>
        </w:rPr>
        <w:t>Функции и типы протоколов транспортного уровня.</w:t>
      </w:r>
    </w:p>
    <w:p w:rsidR="00C43218" w:rsidRPr="00701AC1" w:rsidRDefault="00C43218" w:rsidP="00701AC1">
      <w:pPr>
        <w:spacing w:after="0" w:line="240" w:lineRule="auto"/>
        <w:ind w:left="720" w:hanging="360"/>
        <w:jc w:val="both"/>
        <w:rPr>
          <w:rFonts w:cs="Calibri"/>
          <w:color w:val="000000"/>
          <w:sz w:val="24"/>
          <w:szCs w:val="24"/>
        </w:rPr>
      </w:pPr>
      <w:r w:rsidRPr="00701AC1">
        <w:rPr>
          <w:rFonts w:ascii="Times New Roman" w:hAnsi="Times New Roman"/>
          <w:color w:val="000000"/>
          <w:sz w:val="24"/>
          <w:szCs w:val="24"/>
          <w:lang w:val="sv-SE"/>
        </w:rPr>
        <w:t>4.</w:t>
      </w:r>
      <w:r w:rsidR="00701AC1">
        <w:rPr>
          <w:rFonts w:ascii="Times New Roman" w:hAnsi="Times New Roman"/>
          <w:color w:val="000000"/>
          <w:sz w:val="24"/>
          <w:szCs w:val="24"/>
          <w:lang w:val="sv-SE"/>
        </w:rPr>
        <w:t>   </w:t>
      </w:r>
      <w:r w:rsidRPr="00701AC1">
        <w:rPr>
          <w:rFonts w:ascii="Times New Roman" w:hAnsi="Times New Roman"/>
          <w:color w:val="000000"/>
          <w:sz w:val="24"/>
          <w:szCs w:val="24"/>
        </w:rPr>
        <w:t xml:space="preserve">Каким образом можно проверить правильность настройки протоколов уровня </w:t>
      </w:r>
      <w:r w:rsidR="00701AC1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701AC1">
        <w:rPr>
          <w:rFonts w:ascii="Times New Roman" w:hAnsi="Times New Roman"/>
          <w:color w:val="000000"/>
          <w:sz w:val="24"/>
          <w:szCs w:val="24"/>
        </w:rPr>
        <w:t>приложения</w:t>
      </w:r>
      <w:r w:rsidR="00701AC1">
        <w:rPr>
          <w:rFonts w:ascii="Times New Roman" w:hAnsi="Times New Roman"/>
          <w:color w:val="000000"/>
          <w:sz w:val="24"/>
          <w:szCs w:val="24"/>
        </w:rPr>
        <w:t>?</w:t>
      </w:r>
    </w:p>
    <w:sectPr w:rsidR="00C43218" w:rsidRPr="00701AC1" w:rsidSect="00D67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8C3475"/>
    <w:multiLevelType w:val="hybridMultilevel"/>
    <w:tmpl w:val="56E893B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D770225"/>
    <w:multiLevelType w:val="hybridMultilevel"/>
    <w:tmpl w:val="06C4DCD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E7C4380"/>
    <w:multiLevelType w:val="hybridMultilevel"/>
    <w:tmpl w:val="F5E01D8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CA011A9"/>
    <w:multiLevelType w:val="hybridMultilevel"/>
    <w:tmpl w:val="8C0625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43218"/>
    <w:rsid w:val="00042C3B"/>
    <w:rsid w:val="00047E6C"/>
    <w:rsid w:val="00090F75"/>
    <w:rsid w:val="000A2F9B"/>
    <w:rsid w:val="000B554D"/>
    <w:rsid w:val="000B6503"/>
    <w:rsid w:val="000C70E9"/>
    <w:rsid w:val="00124771"/>
    <w:rsid w:val="00135CA3"/>
    <w:rsid w:val="00150011"/>
    <w:rsid w:val="0017007C"/>
    <w:rsid w:val="001711E9"/>
    <w:rsid w:val="001B356C"/>
    <w:rsid w:val="001B42EA"/>
    <w:rsid w:val="001B5B47"/>
    <w:rsid w:val="001D7A82"/>
    <w:rsid w:val="001E0DD4"/>
    <w:rsid w:val="00214693"/>
    <w:rsid w:val="002275E0"/>
    <w:rsid w:val="00293078"/>
    <w:rsid w:val="002B10D4"/>
    <w:rsid w:val="002E098D"/>
    <w:rsid w:val="00326519"/>
    <w:rsid w:val="00365205"/>
    <w:rsid w:val="003902AA"/>
    <w:rsid w:val="00392CA9"/>
    <w:rsid w:val="003B2429"/>
    <w:rsid w:val="003D2DEE"/>
    <w:rsid w:val="00440FEB"/>
    <w:rsid w:val="004C33DE"/>
    <w:rsid w:val="004C5717"/>
    <w:rsid w:val="0051443F"/>
    <w:rsid w:val="00533FB0"/>
    <w:rsid w:val="005347A7"/>
    <w:rsid w:val="0055519D"/>
    <w:rsid w:val="00586DFA"/>
    <w:rsid w:val="00593AEA"/>
    <w:rsid w:val="00596493"/>
    <w:rsid w:val="005A3C67"/>
    <w:rsid w:val="005A530B"/>
    <w:rsid w:val="005A6253"/>
    <w:rsid w:val="005B1165"/>
    <w:rsid w:val="005E313C"/>
    <w:rsid w:val="005F5D4B"/>
    <w:rsid w:val="00674293"/>
    <w:rsid w:val="006A39D4"/>
    <w:rsid w:val="006D5957"/>
    <w:rsid w:val="006E2B66"/>
    <w:rsid w:val="006E6F7F"/>
    <w:rsid w:val="006F0933"/>
    <w:rsid w:val="006F2268"/>
    <w:rsid w:val="00701AC1"/>
    <w:rsid w:val="00717F8A"/>
    <w:rsid w:val="007356A0"/>
    <w:rsid w:val="00751789"/>
    <w:rsid w:val="00817BFD"/>
    <w:rsid w:val="00837614"/>
    <w:rsid w:val="008419E2"/>
    <w:rsid w:val="00864278"/>
    <w:rsid w:val="00871AB6"/>
    <w:rsid w:val="008975F9"/>
    <w:rsid w:val="008E2CEC"/>
    <w:rsid w:val="009048B3"/>
    <w:rsid w:val="00927540"/>
    <w:rsid w:val="009702EB"/>
    <w:rsid w:val="00971A06"/>
    <w:rsid w:val="00977DA3"/>
    <w:rsid w:val="009A28A0"/>
    <w:rsid w:val="009D52ED"/>
    <w:rsid w:val="00A0787B"/>
    <w:rsid w:val="00A564C3"/>
    <w:rsid w:val="00A574B9"/>
    <w:rsid w:val="00A74D5C"/>
    <w:rsid w:val="00AB0B36"/>
    <w:rsid w:val="00AB6358"/>
    <w:rsid w:val="00AC6607"/>
    <w:rsid w:val="00AE03CB"/>
    <w:rsid w:val="00B060BC"/>
    <w:rsid w:val="00B0769B"/>
    <w:rsid w:val="00B10802"/>
    <w:rsid w:val="00B34C74"/>
    <w:rsid w:val="00BE5C50"/>
    <w:rsid w:val="00BF2F87"/>
    <w:rsid w:val="00C177DB"/>
    <w:rsid w:val="00C34CEB"/>
    <w:rsid w:val="00C43218"/>
    <w:rsid w:val="00C73F23"/>
    <w:rsid w:val="00C91537"/>
    <w:rsid w:val="00CB43D0"/>
    <w:rsid w:val="00CE5C7C"/>
    <w:rsid w:val="00D16308"/>
    <w:rsid w:val="00D37825"/>
    <w:rsid w:val="00D6736D"/>
    <w:rsid w:val="00DB0B50"/>
    <w:rsid w:val="00DB1A73"/>
    <w:rsid w:val="00DF66AC"/>
    <w:rsid w:val="00E177EC"/>
    <w:rsid w:val="00E25171"/>
    <w:rsid w:val="00E4062B"/>
    <w:rsid w:val="00E652A7"/>
    <w:rsid w:val="00E836F3"/>
    <w:rsid w:val="00E91E23"/>
    <w:rsid w:val="00E925C1"/>
    <w:rsid w:val="00EE36E0"/>
    <w:rsid w:val="00F14153"/>
    <w:rsid w:val="00F1576D"/>
    <w:rsid w:val="00F34ABE"/>
    <w:rsid w:val="00F717A5"/>
    <w:rsid w:val="00F749F8"/>
    <w:rsid w:val="00F753CA"/>
    <w:rsid w:val="00FA25EB"/>
    <w:rsid w:val="00FE1B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218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4321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xmlembold">
    <w:name w:val="xml_em_bold"/>
    <w:basedOn w:val="a0"/>
    <w:rsid w:val="00C43218"/>
  </w:style>
  <w:style w:type="table" w:styleId="a4">
    <w:name w:val="Table Grid"/>
    <w:basedOn w:val="a1"/>
    <w:rsid w:val="00C43218"/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43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4321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C432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218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C4321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xmlembold">
    <w:name w:val="xml_em_bold"/>
    <w:basedOn w:val="a0"/>
    <w:rsid w:val="00C43218"/>
  </w:style>
  <w:style w:type="table" w:styleId="a4">
    <w:name w:val="Table Grid"/>
    <w:basedOn w:val="a1"/>
    <w:rsid w:val="00C43218"/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C432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43218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pple-converted-space">
    <w:name w:val="apple-converted-space"/>
    <w:basedOn w:val="a0"/>
    <w:rsid w:val="00C432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1370</Words>
  <Characters>7815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PawelGil</dc:creator>
  <cp:lastModifiedBy>user</cp:lastModifiedBy>
  <cp:revision>2</cp:revision>
  <dcterms:created xsi:type="dcterms:W3CDTF">2013-08-25T08:44:00Z</dcterms:created>
  <dcterms:modified xsi:type="dcterms:W3CDTF">2020-04-06T07:37:00Z</dcterms:modified>
</cp:coreProperties>
</file>