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56B36" w14:textId="77777777" w:rsidR="00DE3E91" w:rsidRDefault="00291544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 w14:paraId="0EBEE3F1" w14:textId="77777777" w:rsidR="00DE3E91" w:rsidRDefault="00291544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ИНФОРМАТИКИ И РАДИОЭЛЕКТРОНИКИ</w:t>
      </w:r>
    </w:p>
    <w:p w14:paraId="4C3B488D" w14:textId="77777777" w:rsidR="00DE3E91" w:rsidRDefault="00291544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Информационных технологий</w:t>
      </w:r>
    </w:p>
    <w:p w14:paraId="195B2550" w14:textId="77777777" w:rsidR="00DE3E91" w:rsidRDefault="00DE3E91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8B32A9A" w14:textId="77777777" w:rsidR="00DE3E91" w:rsidRDefault="00DE3E91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C764D27" w14:textId="77777777" w:rsidR="00DE3E91" w:rsidRDefault="00DE3E91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17AD100" w14:textId="77777777" w:rsidR="00DE3E91" w:rsidRDefault="00DE3E91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FB09BFB" w14:textId="77777777" w:rsidR="00DE3E91" w:rsidRDefault="00DE3E91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55CC1C1" w14:textId="77777777" w:rsidR="00DE3E91" w:rsidRDefault="00291544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281CD38" w14:textId="77777777" w:rsidR="00DE3E91" w:rsidRDefault="00291544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8AAE1D0" w14:textId="77777777" w:rsidR="00DE3E91" w:rsidRDefault="00291544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технологий</w:t>
      </w:r>
    </w:p>
    <w:p w14:paraId="4EA5EE29" w14:textId="77777777" w:rsidR="00DE3E91" w:rsidRDefault="00291544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Специальность Программное обеспечение информационных технологий</w:t>
      </w:r>
    </w:p>
    <w:p w14:paraId="4EAE6FA3" w14:textId="77777777" w:rsidR="00DE3E91" w:rsidRDefault="00291544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4FDAAC4" w14:textId="77777777" w:rsidR="00DE3E91" w:rsidRDefault="00291544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28CDFEB" w14:textId="77777777" w:rsidR="00DE3E91" w:rsidRDefault="00291544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177157C" w14:textId="77777777" w:rsidR="00DE3E91" w:rsidRDefault="00291544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0800B17" w14:textId="1B2F28E4" w:rsidR="00DE3E91" w:rsidRDefault="00291544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Лабораторная работа № </w:t>
      </w:r>
      <w:r w:rsidR="000B2F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197A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14:paraId="2B36516A" w14:textId="77777777" w:rsidR="00DE3E91" w:rsidRDefault="00291544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«ООТПиСП»</w:t>
      </w:r>
    </w:p>
    <w:p w14:paraId="5DDE241A" w14:textId="319FE62B" w:rsidR="00DE3E91" w:rsidRDefault="00291544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№ </w:t>
      </w:r>
      <w:r w:rsidR="00E97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2E1BD60F" w14:textId="77777777" w:rsidR="00DE3E91" w:rsidRDefault="00DE3E91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CEFC467" w14:textId="77777777" w:rsidR="00DE3E91" w:rsidRDefault="00DE3E91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54EA426" w14:textId="77777777" w:rsidR="00DE3E91" w:rsidRDefault="00DE3E91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FBFBAF" w14:textId="77777777" w:rsidR="00DE3E91" w:rsidRDefault="00DE3E91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1F30CB0" w14:textId="77777777" w:rsidR="00DE3E91" w:rsidRDefault="00DE3E91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43AAAE7" w14:textId="77777777" w:rsidR="00DE3E91" w:rsidRDefault="00291544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9BB6080" w14:textId="77777777" w:rsidR="00DE3E91" w:rsidRDefault="00291544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471B649" w14:textId="117EDB37" w:rsidR="00DE3E91" w:rsidRDefault="00291544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 студент: </w:t>
      </w:r>
      <w:r w:rsidR="00E97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Цедрик Никита Константино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вич </w:t>
      </w:r>
    </w:p>
    <w:p w14:paraId="496AF9AB" w14:textId="77777777" w:rsidR="00DE3E91" w:rsidRDefault="00291544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 981063</w:t>
      </w:r>
    </w:p>
    <w:p w14:paraId="27F8E55F" w14:textId="77777777" w:rsidR="00DE3E91" w:rsidRDefault="00291544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2843599" w14:textId="77777777" w:rsidR="00DE3E91" w:rsidRDefault="00291544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508D804" w14:textId="77777777" w:rsidR="00DE3E91" w:rsidRDefault="00291544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F53FC73" w14:textId="77777777" w:rsidR="00DE3E91" w:rsidRDefault="00DE3E91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08B04E" w14:textId="77777777" w:rsidR="00DE3E91" w:rsidRDefault="00DE3E91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C6062CC" w14:textId="77777777" w:rsidR="00DE3E91" w:rsidRDefault="00DE3E91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8BB0A5E" w14:textId="77777777" w:rsidR="00DE3E91" w:rsidRDefault="00DE3E91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A89A552" w14:textId="77777777" w:rsidR="00DE3E91" w:rsidRDefault="00DE3E91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D98074A" w14:textId="77777777" w:rsidR="00DE3E91" w:rsidRDefault="00291544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C5C8D2E" w14:textId="77777777" w:rsidR="00DE3E91" w:rsidRDefault="00291544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5A0FBBE" w14:textId="77777777" w:rsidR="00DE3E91" w:rsidRDefault="00DE3E91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BE6A6A6" w14:textId="77777777" w:rsidR="00DE3E91" w:rsidRDefault="00DE3E91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A942D76" w14:textId="77777777" w:rsidR="00DE3E91" w:rsidRDefault="00DE3E91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1A0C4C8" w14:textId="77777777" w:rsidR="00DE3E91" w:rsidRDefault="00291544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2021</w:t>
      </w:r>
    </w:p>
    <w:p w14:paraId="3FAA2059" w14:textId="77777777" w:rsidR="00DE3E91" w:rsidRDefault="00291544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CA7BB30" w14:textId="77777777" w:rsidR="00DE3E91" w:rsidRDefault="00DE3E9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71D3B0B" w14:textId="77777777" w:rsidR="000B2FA7" w:rsidRDefault="00291544">
      <w:pPr>
        <w:pStyle w:val="a9"/>
        <w:spacing w:before="0" w:after="24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Цель работы:</w:t>
      </w:r>
    </w:p>
    <w:p w14:paraId="355509FD" w14:textId="502B5BEC" w:rsidR="000B2FA7" w:rsidRDefault="000B2FA7" w:rsidP="000B2FA7">
      <w:pPr>
        <w:pStyle w:val="a9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Закрепляет навыки создания </w:t>
      </w:r>
      <w:r w:rsidR="00197A43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UML-</w:t>
      </w:r>
      <w:r w:rsidR="00197A43">
        <w:rPr>
          <w:rFonts w:ascii="Times New Roman" w:hAnsi="Times New Roman"/>
          <w:sz w:val="28"/>
          <w:szCs w:val="28"/>
          <w:shd w:val="clear" w:color="auto" w:fill="FFFFFF"/>
        </w:rPr>
        <w:t>диаграмм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14:paraId="2A17AA30" w14:textId="77777777" w:rsidR="00DE3E91" w:rsidRDefault="002915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14:paraId="119A6960" w14:textId="0BEAD482" w:rsidR="001652FB" w:rsidRDefault="001652FB" w:rsidP="000B2FA7">
      <w:pPr>
        <w:spacing w:line="24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shd w:val="clear" w:color="auto" w:fill="FFFFFF"/>
          <w:lang w:eastAsia="en-GB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1652FB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shd w:val="clear" w:color="auto" w:fill="FFFFFF"/>
          <w:lang w:eastAsia="en-GB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Реализовать </w:t>
      </w:r>
      <w:r w:rsidR="00197A43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shd w:val="clear" w:color="auto" w:fill="FFFFFF"/>
          <w:lang w:val="en-US" w:eastAsia="en-GB"/>
          <w14:textOutline w14:w="12700" w14:cap="flat" w14:cmpd="sng" w14:algn="ctr">
            <w14:noFill/>
            <w14:prstDash w14:val="solid"/>
            <w14:miter w14:lim="100000"/>
          </w14:textOutline>
        </w:rPr>
        <w:t>UML</w:t>
      </w:r>
      <w:r w:rsidR="00197A43" w:rsidRPr="00197A43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shd w:val="clear" w:color="auto" w:fill="FFFFFF"/>
          <w:lang w:eastAsia="en-GB"/>
          <w14:textOutline w14:w="12700" w14:cap="flat" w14:cmpd="sng" w14:algn="ctr">
            <w14:noFill/>
            <w14:prstDash w14:val="solid"/>
            <w14:miter w14:lim="100000"/>
          </w14:textOutline>
        </w:rPr>
        <w:t>-</w:t>
      </w:r>
      <w:r w:rsidR="00197A43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shd w:val="clear" w:color="auto" w:fill="FFFFFF"/>
          <w:lang w:eastAsia="en-GB"/>
          <w14:textOutline w14:w="12700" w14:cap="flat" w14:cmpd="sng" w14:algn="ctr">
            <w14:noFill/>
            <w14:prstDash w14:val="solid"/>
            <w14:miter w14:lim="100000"/>
          </w14:textOutline>
        </w:rPr>
        <w:t>диаграмму</w:t>
      </w:r>
      <w:r w:rsidRPr="001652FB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shd w:val="clear" w:color="auto" w:fill="FFFFFF"/>
          <w:lang w:eastAsia="en-GB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 w:rsidR="007D4A3F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shd w:val="clear" w:color="auto" w:fill="FFFFFF"/>
          <w:lang w:eastAsia="en-GB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на примере </w:t>
      </w:r>
      <w:r w:rsidR="00197A43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shd w:val="clear" w:color="auto" w:fill="FFFFFF"/>
          <w:lang w:eastAsia="en-GB"/>
          <w14:textOutline w14:w="12700" w14:cap="flat" w14:cmpd="sng" w14:algn="ctr">
            <w14:noFill/>
            <w14:prstDash w14:val="solid"/>
            <w14:miter w14:lim="100000"/>
          </w14:textOutline>
        </w:rPr>
        <w:t>мессендежра</w:t>
      </w:r>
      <w:r w:rsidR="007D4A3F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shd w:val="clear" w:color="auto" w:fill="FFFFFF"/>
          <w:lang w:eastAsia="en-GB"/>
          <w14:textOutline w14:w="12700" w14:cap="flat" w14:cmpd="sng" w14:algn="ctr">
            <w14:noFill/>
            <w14:prstDash w14:val="solid"/>
            <w14:miter w14:lim="100000"/>
          </w14:textOutline>
        </w:rPr>
        <w:t>.</w:t>
      </w:r>
    </w:p>
    <w:p w14:paraId="45EEB85F" w14:textId="62D828AE" w:rsidR="00DE3E91" w:rsidRDefault="00291544" w:rsidP="000B2F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 w:rsidRPr="001652F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99D762D" w14:textId="77777777" w:rsidR="00197A43" w:rsidRPr="001652FB" w:rsidRDefault="00197A43" w:rsidP="000B2F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E9C284" w14:textId="5AA446D5" w:rsidR="00197A43" w:rsidRDefault="00197A43" w:rsidP="00197A43">
      <w:pPr>
        <w:spacing w:line="24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shd w:val="clear" w:color="auto" w:fill="FFFFFF"/>
          <w:lang w:eastAsia="en-GB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shd w:val="clear" w:color="auto" w:fill="FFFFFF"/>
          <w:lang w:eastAsia="en-GB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Диаграмма </w:t>
      </w:r>
      <w:r w:rsidRPr="00197A43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shd w:val="clear" w:color="auto" w:fill="FFFFFF"/>
          <w:lang w:eastAsia="en-GB"/>
          <w14:textOutline w14:w="12700" w14:cap="flat" w14:cmpd="sng" w14:algn="ctr">
            <w14:noFill/>
            <w14:prstDash w14:val="solid"/>
            <w14:miter w14:lim="100000"/>
          </w14:textOutline>
        </w:rPr>
        <w:t>прецедентов (Use-case diagram)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shd w:val="clear" w:color="auto" w:fill="FFFFFF"/>
          <w:lang w:eastAsia="en-GB"/>
          <w14:textOutline w14:w="12700" w14:cap="flat" w14:cmpd="sng" w14:algn="ctr">
            <w14:noFill/>
            <w14:prstDash w14:val="solid"/>
            <w14:miter w14:lim="100000"/>
          </w14:textOutline>
        </w:rPr>
        <w:t>.</w:t>
      </w:r>
    </w:p>
    <w:p w14:paraId="1C720DD0" w14:textId="723DA985" w:rsidR="00DE3E91" w:rsidRPr="00197A43" w:rsidRDefault="00DE3E91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2DFF7E7" w14:textId="3263D5BD" w:rsidR="00197A43" w:rsidRDefault="00197A43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FF"/>
          <w:sz w:val="19"/>
          <w:szCs w:val="19"/>
          <w:lang w:val="en-US"/>
        </w:rPr>
        <w:drawing>
          <wp:inline distT="0" distB="0" distL="0" distR="0" wp14:anchorId="432ED4B5" wp14:editId="5B1792B3">
            <wp:extent cx="4312920" cy="51511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515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FB5D7" w14:textId="77777777" w:rsidR="00197A43" w:rsidRDefault="00197A4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E88B017" w14:textId="77777777" w:rsidR="00DE3E91" w:rsidRDefault="002915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Вывод:</w:t>
      </w:r>
    </w:p>
    <w:p w14:paraId="3CD83FCB" w14:textId="231DF66A" w:rsidR="00DE3E91" w:rsidRPr="000B2FA7" w:rsidRDefault="000B2F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Были изучены способы создания </w:t>
      </w:r>
      <w:r w:rsidR="00197A43">
        <w:rPr>
          <w:rFonts w:ascii="Times New Roman" w:hAnsi="Times New Roman" w:cs="Times New Roman"/>
          <w:color w:val="000000"/>
          <w:sz w:val="28"/>
          <w:szCs w:val="28"/>
          <w:lang w:val="en-US"/>
        </w:rPr>
        <w:t>UML</w:t>
      </w:r>
      <w:r w:rsidR="00197A43" w:rsidRPr="00197A43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197A43">
        <w:rPr>
          <w:rFonts w:ascii="Times New Roman" w:hAnsi="Times New Roman" w:cs="Times New Roman"/>
          <w:color w:val="000000"/>
          <w:sz w:val="28"/>
          <w:szCs w:val="28"/>
        </w:rPr>
        <w:t>диаграмм</w:t>
      </w:r>
      <w:r w:rsidR="001652F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DE3E91" w:rsidRPr="000B2FA7">
      <w:pgSz w:w="11906" w:h="16838"/>
      <w:pgMar w:top="1418" w:right="851" w:bottom="1247" w:left="1418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Helvetica Neue">
    <w:altName w:val="Arial"/>
    <w:charset w:val="01"/>
    <w:family w:val="roman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Roman">
    <w:altName w:val="Times New Roman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67BEC"/>
    <w:multiLevelType w:val="multilevel"/>
    <w:tmpl w:val="AA68F4A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830533F"/>
    <w:multiLevelType w:val="multilevel"/>
    <w:tmpl w:val="E3862178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2" w15:restartNumberingAfterBreak="0">
    <w:nsid w:val="3EC308D6"/>
    <w:multiLevelType w:val="multilevel"/>
    <w:tmpl w:val="5FE6575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3E91"/>
    <w:rsid w:val="000B2FA7"/>
    <w:rsid w:val="00161837"/>
    <w:rsid w:val="001652FB"/>
    <w:rsid w:val="00197A43"/>
    <w:rsid w:val="001E5D43"/>
    <w:rsid w:val="00291544"/>
    <w:rsid w:val="002E33D0"/>
    <w:rsid w:val="007D4A3F"/>
    <w:rsid w:val="0092502C"/>
    <w:rsid w:val="00AB2236"/>
    <w:rsid w:val="00DE3E91"/>
    <w:rsid w:val="00E35EDB"/>
    <w:rsid w:val="00E9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DF33B"/>
  <w15:docId w15:val="{799D344E-8E38-4778-9327-B8F17E02B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FF111A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List Paragraph"/>
    <w:basedOn w:val="a"/>
    <w:uiPriority w:val="34"/>
    <w:qFormat/>
    <w:rsid w:val="001E4B3B"/>
    <w:pPr>
      <w:ind w:left="720"/>
      <w:contextualSpacing/>
    </w:pPr>
  </w:style>
  <w:style w:type="paragraph" w:styleId="a4">
    <w:name w:val="Balloon Text"/>
    <w:basedOn w:val="a"/>
    <w:link w:val="a3"/>
    <w:uiPriority w:val="99"/>
    <w:semiHidden/>
    <w:unhideWhenUsed/>
    <w:qFormat/>
    <w:rsid w:val="00FF11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9">
    <w:name w:val="По умолчанию"/>
    <w:qFormat/>
    <w:rsid w:val="00CD7D6E"/>
    <w:pPr>
      <w:spacing w:before="160"/>
    </w:pPr>
    <w:rPr>
      <w:rFonts w:ascii="Helvetica Neue" w:eastAsia="Arial Unicode MS" w:hAnsi="Helvetica Neue" w:cs="Arial Unicode MS"/>
      <w:color w:val="000000"/>
      <w:sz w:val="24"/>
      <w:szCs w:val="24"/>
      <w:u w:color="000000"/>
      <w:lang w:eastAsia="en-GB"/>
      <w14:textOutline w14:w="12700" w14:cap="flat" w14:cmpd="sng" w14:algn="ctr">
        <w14:noFill/>
        <w14:prstDash w14:val="solid"/>
        <w14:miter w14:lim="1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Varchenya</dc:creator>
  <dc:description/>
  <cp:lastModifiedBy>Никита Цедрик</cp:lastModifiedBy>
  <cp:revision>29</cp:revision>
  <cp:lastPrinted>2020-12-04T17:28:00Z</cp:lastPrinted>
  <dcterms:created xsi:type="dcterms:W3CDTF">2020-09-10T17:38:00Z</dcterms:created>
  <dcterms:modified xsi:type="dcterms:W3CDTF">2021-05-12T18:23:00Z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