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Согласие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на обработку персональных данных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ru-RU" w:eastAsia="ru-RU"/>
        </w:rPr>
        <w:t>УК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 xml:space="preserve"> “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>Кедр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”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Отправив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форму с официального сайта 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>управляющей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компании “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>Кедр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”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>Вы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даёте своё 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огласие на обработку следующих персональных данных: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- фамилия, имя, отчество;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- номер телефона;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-  адрес электронной почты;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Свое согласие на обработку перечисленных персональных данных вы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даёте нам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для следующих целей: 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- 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>Получение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обратной связи от управляющей компании “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>Кедр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”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Данные третьим лицам не передаются, и используются только с целью обратной связи.</w:t>
      </w:r>
    </w:p>
    <w:sectPr>
      <w:pgSz w:w="11906" w:h="16838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onospace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cktrin">
    <w:panose1 w:val="02000500000000000000"/>
    <w:charset w:val="00"/>
    <w:family w:val="auto"/>
    <w:pitch w:val="default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55"/>
    <w:rsid w:val="00211FAE"/>
    <w:rsid w:val="002550A4"/>
    <w:rsid w:val="00307355"/>
    <w:rsid w:val="0062054F"/>
    <w:rsid w:val="00840133"/>
    <w:rsid w:val="00961C25"/>
    <w:rsid w:val="00D53216"/>
    <w:rsid w:val="4ED26F42"/>
    <w:rsid w:val="69280C5D"/>
    <w:rsid w:val="7719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293</Words>
  <Characters>1977</Characters>
  <Lines>41</Lines>
  <Paragraphs>21</Paragraphs>
  <TotalTime>1</TotalTime>
  <ScaleCrop>false</ScaleCrop>
  <LinksUpToDate>false</LinksUpToDate>
  <CharactersWithSpaces>2249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2023-09-04T08:54:00Z</dcterms:created>
  <dc:creator>Овсянникова Анастасия Викторовна</dc:creator>
  <cp:lastModifiedBy>Илья Парушев</cp:lastModifiedBy>
  <dcterms:modified xsi:type="dcterms:W3CDTF">2024-03-13T17:54:17Z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56905985E85747ECBB9475E23D4E5C3E_13</vt:lpwstr>
  </property>
</Properties>
</file>