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159" w:rsidRPr="003C58F7" w:rsidRDefault="003C58F7">
      <w:pPr>
        <w:rPr>
          <w:rFonts w:ascii="宋体" w:eastAsia="宋体" w:hAnsi="宋体"/>
          <w:color w:val="000000"/>
          <w:sz w:val="28"/>
          <w:szCs w:val="28"/>
          <w:u w:val="single"/>
        </w:rPr>
      </w:pPr>
      <w:bookmarkStart w:id="0" w:name="_GoBack"/>
      <w:bookmarkEnd w:id="0"/>
      <w:r>
        <w:rPr>
          <w:rFonts w:ascii="宋体" w:eastAsia="宋体" w:hAnsi="宋体" w:hint="eastAsia"/>
          <w:color w:val="000000"/>
          <w:sz w:val="28"/>
          <w:szCs w:val="28"/>
        </w:rPr>
        <w:t>撰写</w:t>
      </w:r>
      <w:r>
        <w:rPr>
          <w:rFonts w:ascii="宋体" w:eastAsia="宋体" w:hAnsi="宋体" w:hint="eastAsia"/>
          <w:b/>
          <w:color w:val="000000"/>
          <w:sz w:val="28"/>
          <w:szCs w:val="28"/>
          <w:u w:val="single"/>
        </w:rPr>
        <w:t>_ 产业_</w:t>
      </w:r>
      <w:r>
        <w:rPr>
          <w:rFonts w:ascii="宋体" w:eastAsia="宋体" w:hAnsi="宋体" w:hint="eastAsia"/>
          <w:color w:val="000000"/>
          <w:sz w:val="28"/>
          <w:szCs w:val="28"/>
        </w:rPr>
        <w:t>篇中</w:t>
      </w:r>
      <w:r>
        <w:rPr>
          <w:rFonts w:ascii="宋体" w:eastAsia="宋体" w:hAnsi="宋体" w:hint="eastAsia"/>
          <w:b/>
          <w:color w:val="000000"/>
          <w:sz w:val="28"/>
          <w:szCs w:val="28"/>
          <w:u w:val="single"/>
        </w:rPr>
        <w:t>_移动互联网的企业级应用发展情况_</w:t>
      </w:r>
      <w:r w:rsidRPr="003C58F7">
        <w:rPr>
          <w:rFonts w:ascii="宋体" w:eastAsia="宋体" w:hAnsi="宋体" w:hint="eastAsia"/>
          <w:color w:val="000000"/>
          <w:sz w:val="28"/>
          <w:szCs w:val="28"/>
          <w:u w:val="single"/>
        </w:rPr>
        <w:t>（8000-10000字）</w:t>
      </w:r>
    </w:p>
    <w:p w:rsidR="003C58F7" w:rsidRDefault="003C58F7">
      <w:pPr>
        <w:rPr>
          <w:rFonts w:ascii="宋体" w:eastAsia="宋体" w:hAnsi="宋体"/>
          <w:b/>
          <w:color w:val="000000"/>
          <w:sz w:val="28"/>
          <w:szCs w:val="28"/>
          <w:u w:val="single"/>
        </w:rPr>
      </w:pPr>
      <w:r>
        <w:rPr>
          <w:rFonts w:ascii="宋体" w:eastAsia="宋体" w:hAnsi="宋体" w:hint="eastAsia"/>
          <w:b/>
          <w:color w:val="000000"/>
          <w:sz w:val="28"/>
          <w:szCs w:val="28"/>
          <w:u w:val="single"/>
        </w:rPr>
        <w:t>提纲：</w:t>
      </w:r>
    </w:p>
    <w:p w:rsidR="00331739" w:rsidRDefault="00331739" w:rsidP="00331739">
      <w:r>
        <w:rPr>
          <w:rFonts w:hint="eastAsia"/>
        </w:rPr>
        <w:t>第一部分：</w:t>
      </w:r>
      <w:r>
        <w:rPr>
          <w:rFonts w:hint="eastAsia"/>
        </w:rPr>
        <w:t xml:space="preserve"> </w:t>
      </w:r>
      <w:r>
        <w:rPr>
          <w:rFonts w:hint="eastAsia"/>
        </w:rPr>
        <w:t>技术日臻成熟，需求渐渐旺盛</w:t>
      </w:r>
    </w:p>
    <w:p w:rsidR="00331739" w:rsidRDefault="00331739" w:rsidP="00331739">
      <w:pPr>
        <w:pStyle w:val="ListParagraph"/>
        <w:numPr>
          <w:ilvl w:val="1"/>
          <w:numId w:val="2"/>
        </w:numPr>
      </w:pPr>
      <w:r>
        <w:rPr>
          <w:rFonts w:hint="eastAsia"/>
        </w:rPr>
        <w:t>移动互联网企业级应用的技术架构</w:t>
      </w:r>
    </w:p>
    <w:p w:rsidR="00331739" w:rsidRDefault="00331739" w:rsidP="00331739">
      <w:pPr>
        <w:pStyle w:val="ListParagraph"/>
        <w:numPr>
          <w:ilvl w:val="1"/>
          <w:numId w:val="2"/>
        </w:numPr>
      </w:pPr>
      <w:r>
        <w:rPr>
          <w:rFonts w:hint="eastAsia"/>
        </w:rPr>
        <w:t>移动互联网企业级应用的几大技术要素和作用</w:t>
      </w:r>
    </w:p>
    <w:p w:rsidR="00331739" w:rsidRDefault="00331739" w:rsidP="00331739">
      <w:pPr>
        <w:pStyle w:val="ListParagraph"/>
        <w:numPr>
          <w:ilvl w:val="1"/>
          <w:numId w:val="2"/>
        </w:numPr>
      </w:pPr>
      <w:r>
        <w:rPr>
          <w:rFonts w:hint="eastAsia"/>
        </w:rPr>
        <w:t>企业对基于移动互联网的应用需求日益迫切</w:t>
      </w:r>
    </w:p>
    <w:p w:rsidR="00331739" w:rsidRDefault="00331739" w:rsidP="00331739">
      <w:r>
        <w:rPr>
          <w:rFonts w:hint="eastAsia"/>
        </w:rPr>
        <w:t>第二部分：多种技术实现融合，移动互联成为必需之一</w:t>
      </w:r>
    </w:p>
    <w:p w:rsidR="00331739" w:rsidRDefault="00331739" w:rsidP="00331739">
      <w:r>
        <w:rPr>
          <w:rFonts w:hint="eastAsia"/>
        </w:rPr>
        <w:tab/>
        <w:t xml:space="preserve">2.1 </w:t>
      </w:r>
      <w:r>
        <w:rPr>
          <w:rFonts w:hint="eastAsia"/>
        </w:rPr>
        <w:t>物联网技术的进一步完善，</w:t>
      </w:r>
      <w:r>
        <w:rPr>
          <w:rFonts w:hint="eastAsia"/>
        </w:rPr>
        <w:t xml:space="preserve"> </w:t>
      </w:r>
      <w:r>
        <w:rPr>
          <w:rFonts w:hint="eastAsia"/>
        </w:rPr>
        <w:t>移动设备成为数据采集的重要前端</w:t>
      </w:r>
    </w:p>
    <w:p w:rsidR="00331739" w:rsidRDefault="00331739" w:rsidP="00331739">
      <w:pPr>
        <w:ind w:firstLine="720"/>
      </w:pPr>
      <w:r>
        <w:rPr>
          <w:rFonts w:hint="eastAsia"/>
        </w:rPr>
        <w:t xml:space="preserve">2.2  </w:t>
      </w:r>
      <w:r>
        <w:rPr>
          <w:rFonts w:hint="eastAsia"/>
        </w:rPr>
        <w:t>大数据后台分析能力的提升，</w:t>
      </w:r>
      <w:r>
        <w:rPr>
          <w:rFonts w:hint="eastAsia"/>
        </w:rPr>
        <w:t xml:space="preserve"> </w:t>
      </w:r>
      <w:r>
        <w:rPr>
          <w:rFonts w:hint="eastAsia"/>
        </w:rPr>
        <w:t>使移动设备成为快速企业决策的核心前端</w:t>
      </w:r>
    </w:p>
    <w:p w:rsidR="00331739" w:rsidRDefault="00331739" w:rsidP="00331739">
      <w:pPr>
        <w:ind w:firstLine="720"/>
      </w:pPr>
      <w:r>
        <w:rPr>
          <w:rFonts w:hint="eastAsia"/>
        </w:rPr>
        <w:t xml:space="preserve">2.3  </w:t>
      </w:r>
      <w:r>
        <w:rPr>
          <w:rFonts w:hint="eastAsia"/>
        </w:rPr>
        <w:t>未来云架构上，</w:t>
      </w:r>
      <w:r>
        <w:rPr>
          <w:rFonts w:hint="eastAsia"/>
        </w:rPr>
        <w:t xml:space="preserve"> </w:t>
      </w:r>
      <w:r>
        <w:rPr>
          <w:rFonts w:hint="eastAsia"/>
        </w:rPr>
        <w:t>移动设备将取代桌面而成为核心终端</w:t>
      </w:r>
    </w:p>
    <w:p w:rsidR="00331739" w:rsidRDefault="00331739" w:rsidP="00331739">
      <w:r>
        <w:rPr>
          <w:rFonts w:hint="eastAsia"/>
        </w:rPr>
        <w:t>第三部分：移动互联网的企业级应用的发展趋势</w:t>
      </w:r>
    </w:p>
    <w:p w:rsidR="00331739" w:rsidRDefault="00331739" w:rsidP="00331739">
      <w:r>
        <w:rPr>
          <w:rFonts w:hint="eastAsia"/>
        </w:rPr>
        <w:tab/>
        <w:t xml:space="preserve">3.1 </w:t>
      </w:r>
      <w:r>
        <w:rPr>
          <w:rFonts w:hint="eastAsia"/>
        </w:rPr>
        <w:t>逐渐走向统一的安全管理机制</w:t>
      </w:r>
    </w:p>
    <w:p w:rsidR="00331739" w:rsidRDefault="00331739" w:rsidP="00331739">
      <w:r>
        <w:rPr>
          <w:rFonts w:hint="eastAsia"/>
        </w:rPr>
        <w:tab/>
        <w:t xml:space="preserve">3.2 </w:t>
      </w:r>
      <w:r>
        <w:rPr>
          <w:rFonts w:hint="eastAsia"/>
        </w:rPr>
        <w:t>行业内的深度应用与跨行业的应用</w:t>
      </w:r>
    </w:p>
    <w:p w:rsidR="00331739" w:rsidRDefault="00331739" w:rsidP="00331739">
      <w:r>
        <w:rPr>
          <w:rFonts w:hint="eastAsia"/>
        </w:rPr>
        <w:tab/>
        <w:t xml:space="preserve">3.3 </w:t>
      </w:r>
      <w:r>
        <w:rPr>
          <w:rFonts w:hint="eastAsia"/>
        </w:rPr>
        <w:t>移动设备上的应用整合，</w:t>
      </w:r>
      <w:r>
        <w:rPr>
          <w:rFonts w:hint="eastAsia"/>
        </w:rPr>
        <w:t xml:space="preserve"> </w:t>
      </w:r>
      <w:r>
        <w:rPr>
          <w:rFonts w:hint="eastAsia"/>
        </w:rPr>
        <w:t>成为新的市场热点</w:t>
      </w:r>
    </w:p>
    <w:p w:rsidR="00331739" w:rsidRDefault="00331739" w:rsidP="00331739">
      <w:r>
        <w:rPr>
          <w:rFonts w:hint="eastAsia"/>
        </w:rPr>
        <w:tab/>
      </w:r>
    </w:p>
    <w:p w:rsidR="00331739" w:rsidRPr="00331739" w:rsidRDefault="00331739" w:rsidP="00331739"/>
    <w:p w:rsidR="00331739" w:rsidRPr="00331739" w:rsidRDefault="00331739" w:rsidP="00331739"/>
    <w:p w:rsidR="00331739" w:rsidRPr="00331739" w:rsidRDefault="00331739" w:rsidP="00331739"/>
    <w:sectPr w:rsidR="00331739" w:rsidRPr="003317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C04D4"/>
    <w:multiLevelType w:val="hybridMultilevel"/>
    <w:tmpl w:val="EC54D708"/>
    <w:lvl w:ilvl="0" w:tplc="D990F8A8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hint="default"/>
        <w:b/>
        <w:color w:val="000000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C408D"/>
    <w:multiLevelType w:val="multilevel"/>
    <w:tmpl w:val="60CCFA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8F7"/>
    <w:rsid w:val="000B4935"/>
    <w:rsid w:val="00210A2B"/>
    <w:rsid w:val="00331739"/>
    <w:rsid w:val="003C58F7"/>
    <w:rsid w:val="0052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Binn</dc:creator>
  <cp:lastModifiedBy>Zhenxing Liu</cp:lastModifiedBy>
  <cp:revision>2</cp:revision>
  <dcterms:created xsi:type="dcterms:W3CDTF">2014-12-22T00:20:00Z</dcterms:created>
  <dcterms:modified xsi:type="dcterms:W3CDTF">2014-12-22T00:20:00Z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446196896</vt:i4>
  </property>
  <property fmtid="{D5CDD505-2E9C-101B-9397-08002B2CF9AE}" pid="3" name="_NewReviewCycle">
    <vt:lpwstr/>
  </property>
  <property fmtid="{D5CDD505-2E9C-101B-9397-08002B2CF9AE}" pid="4" name="_EmailSubject">
    <vt:lpwstr>中国移动互联网发展报告-2015-约稿</vt:lpwstr>
  </property>
  <property fmtid="{D5CDD505-2E9C-101B-9397-08002B2CF9AE}" pid="5" name="_AuthorEmail">
    <vt:lpwstr>binn.wang@sap.com</vt:lpwstr>
  </property>
  <property fmtid="{D5CDD505-2E9C-101B-9397-08002B2CF9AE}" pid="6" name="_AuthorEmailDisplayName">
    <vt:lpwstr>Wang, Binn</vt:lpwstr>
  </property>
  <property fmtid="{D5CDD505-2E9C-101B-9397-08002B2CF9AE}" pid="7" name="_ReviewingToolsShownOnce">
    <vt:lpwstr/>
  </property>
</Properties>
</file>