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6930E" w14:textId="4CBC244E" w:rsidR="007D143F" w:rsidRPr="00EF3978" w:rsidRDefault="00B05F6F" w:rsidP="00A963CC">
      <w:pPr>
        <w:jc w:val="center"/>
        <w:rPr>
          <w:b/>
        </w:rPr>
      </w:pPr>
      <w:bookmarkStart w:id="0" w:name="_Toc390361914"/>
      <w:r>
        <w:rPr>
          <w:lang w:val="en-US"/>
        </w:rPr>
        <w:drawing>
          <wp:anchor distT="0" distB="0" distL="114300" distR="114300" simplePos="0" relativeHeight="251660288" behindDoc="0" locked="0" layoutInCell="1" allowOverlap="1" wp14:anchorId="59C0F304" wp14:editId="1EEEE2EB">
            <wp:simplePos x="0" y="0"/>
            <wp:positionH relativeFrom="margin">
              <wp:posOffset>-329565</wp:posOffset>
            </wp:positionH>
            <wp:positionV relativeFrom="paragraph">
              <wp:posOffset>3810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1" name="Picture 1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7E6" w:rsidRPr="00EF3978">
        <w:rPr>
          <w:b/>
        </w:rPr>
        <w:t>MINISTERUL EDUCAŢIEI ȘI CERCETĂRII</w:t>
      </w:r>
      <w:r w:rsidR="00980097">
        <w:rPr>
          <w:b/>
        </w:rPr>
        <w:t xml:space="preserve"> AL REPUBLICII MOLDOVA</w:t>
      </w:r>
    </w:p>
    <w:p w14:paraId="65444D7C" w14:textId="77777777" w:rsidR="007D143F" w:rsidRPr="00EF3978" w:rsidRDefault="007D143F" w:rsidP="00A963CC">
      <w:pPr>
        <w:spacing w:before="60"/>
        <w:jc w:val="center"/>
        <w:rPr>
          <w:sz w:val="28"/>
          <w:szCs w:val="28"/>
        </w:rPr>
      </w:pPr>
      <w:r w:rsidRPr="00EF3978">
        <w:rPr>
          <w:b/>
        </w:rPr>
        <w:t>Universitatea Tehnică a Moldovei</w:t>
      </w:r>
      <w:r w:rsidRPr="00EF3978">
        <w:rPr>
          <w:sz w:val="28"/>
          <w:szCs w:val="28"/>
        </w:rPr>
        <w:t xml:space="preserve"> </w:t>
      </w:r>
    </w:p>
    <w:p w14:paraId="085D803E" w14:textId="1DC12A35" w:rsidR="007D143F" w:rsidRPr="00EF3978" w:rsidRDefault="007D143F" w:rsidP="00A963CC">
      <w:pPr>
        <w:spacing w:before="60"/>
        <w:jc w:val="center"/>
        <w:rPr>
          <w:b/>
        </w:rPr>
      </w:pPr>
      <w:r w:rsidRPr="00EF3978">
        <w:rPr>
          <w:b/>
        </w:rPr>
        <w:t>Facultatea Calculatoare</w:t>
      </w:r>
      <w:r w:rsidR="00A963CC">
        <w:rPr>
          <w:b/>
        </w:rPr>
        <w:t xml:space="preserve">, </w:t>
      </w:r>
      <w:r w:rsidRPr="00EF3978">
        <w:rPr>
          <w:b/>
        </w:rPr>
        <w:t xml:space="preserve"> Informatică şi Microelectronică</w:t>
      </w:r>
    </w:p>
    <w:p w14:paraId="060D771C" w14:textId="77777777" w:rsidR="007D143F" w:rsidRPr="00EF3978" w:rsidRDefault="007D143F" w:rsidP="00A963CC">
      <w:pPr>
        <w:spacing w:before="60"/>
        <w:jc w:val="center"/>
        <w:rPr>
          <w:b/>
        </w:rPr>
      </w:pPr>
      <w:r w:rsidRPr="00EF3978">
        <w:rPr>
          <w:b/>
        </w:rPr>
        <w:t xml:space="preserve">Departamentul Ingineria Software și  Automatică  </w:t>
      </w:r>
    </w:p>
    <w:p w14:paraId="4D9F2392" w14:textId="2B878D69" w:rsidR="007D143F" w:rsidRPr="00B05F6F" w:rsidRDefault="00B05F6F" w:rsidP="007D143F">
      <w:pPr>
        <w:jc w:val="center"/>
        <w:rPr>
          <w:b/>
          <w:bCs/>
        </w:rPr>
      </w:pPr>
      <w:r w:rsidRPr="00B05F6F">
        <w:rPr>
          <w:b/>
          <w:bCs/>
        </w:rPr>
        <w:t xml:space="preserve">Programul de studii: </w:t>
      </w:r>
      <w:r w:rsidR="00663DE2" w:rsidRPr="00663DE2">
        <w:rPr>
          <w:b/>
          <w:bCs/>
        </w:rPr>
        <w:t>Securitatea informațională</w:t>
      </w:r>
      <w:r w:rsidR="00305DA0" w:rsidRPr="001B7C73">
        <w:rPr>
          <w:b/>
          <w:bCs/>
          <w:color w:val="FF0000"/>
        </w:rPr>
        <w:t xml:space="preserve"> </w:t>
      </w:r>
    </w:p>
    <w:p w14:paraId="6D246CEE" w14:textId="77777777" w:rsidR="007D143F" w:rsidRPr="00EF3978" w:rsidRDefault="007D143F" w:rsidP="007D143F">
      <w:pPr>
        <w:jc w:val="center"/>
      </w:pPr>
    </w:p>
    <w:p w14:paraId="2973DEF3" w14:textId="77777777" w:rsidR="007D143F" w:rsidRPr="00EF3978" w:rsidRDefault="007D143F" w:rsidP="007D143F">
      <w:pPr>
        <w:jc w:val="center"/>
      </w:pPr>
    </w:p>
    <w:p w14:paraId="6E1B70B4" w14:textId="77777777" w:rsidR="004607E6" w:rsidRPr="00EF3978" w:rsidRDefault="004607E6" w:rsidP="004607E6">
      <w:pPr>
        <w:tabs>
          <w:tab w:val="left" w:leader="underscore" w:pos="9072"/>
        </w:tabs>
        <w:spacing w:before="120"/>
        <w:ind w:left="5400"/>
        <w:jc w:val="right"/>
        <w:rPr>
          <w:b/>
          <w:sz w:val="22"/>
          <w:szCs w:val="22"/>
        </w:rPr>
      </w:pPr>
    </w:p>
    <w:p w14:paraId="2B774CF9" w14:textId="77777777" w:rsidR="007D143F" w:rsidRPr="00EF3978" w:rsidRDefault="007D143F" w:rsidP="007D143F">
      <w:pPr>
        <w:jc w:val="center"/>
        <w:rPr>
          <w:sz w:val="28"/>
          <w:szCs w:val="28"/>
        </w:rPr>
      </w:pPr>
    </w:p>
    <w:p w14:paraId="1AD0A8B4" w14:textId="77777777" w:rsidR="007D143F" w:rsidRPr="00EF3978" w:rsidRDefault="007D143F" w:rsidP="007D143F">
      <w:pPr>
        <w:jc w:val="center"/>
        <w:rPr>
          <w:sz w:val="28"/>
          <w:szCs w:val="28"/>
        </w:rPr>
      </w:pPr>
    </w:p>
    <w:p w14:paraId="51E4B65D" w14:textId="77777777" w:rsidR="007D143F" w:rsidRPr="00EF3978" w:rsidRDefault="007D143F" w:rsidP="007D143F">
      <w:pPr>
        <w:jc w:val="center"/>
        <w:rPr>
          <w:sz w:val="28"/>
          <w:szCs w:val="28"/>
        </w:rPr>
      </w:pPr>
    </w:p>
    <w:p w14:paraId="4E34F7BC" w14:textId="167B6DA5" w:rsidR="007D143F" w:rsidRDefault="007D143F" w:rsidP="007D143F">
      <w:pPr>
        <w:jc w:val="center"/>
        <w:rPr>
          <w:sz w:val="28"/>
          <w:szCs w:val="28"/>
        </w:rPr>
      </w:pPr>
    </w:p>
    <w:p w14:paraId="182A0B84" w14:textId="20087FC0" w:rsidR="00F07D9F" w:rsidRDefault="00F07D9F" w:rsidP="007D143F">
      <w:pPr>
        <w:jc w:val="center"/>
        <w:rPr>
          <w:sz w:val="28"/>
          <w:szCs w:val="28"/>
        </w:rPr>
      </w:pPr>
    </w:p>
    <w:p w14:paraId="0119B674" w14:textId="5279417A" w:rsidR="00F07D9F" w:rsidRDefault="00F07D9F" w:rsidP="007D143F">
      <w:pPr>
        <w:jc w:val="center"/>
        <w:rPr>
          <w:sz w:val="28"/>
          <w:szCs w:val="28"/>
        </w:rPr>
      </w:pPr>
    </w:p>
    <w:p w14:paraId="10D1CE26" w14:textId="77777777" w:rsidR="00F07D9F" w:rsidRPr="00EF3978" w:rsidRDefault="00F07D9F" w:rsidP="007D143F">
      <w:pPr>
        <w:jc w:val="center"/>
        <w:rPr>
          <w:sz w:val="28"/>
          <w:szCs w:val="28"/>
        </w:rPr>
      </w:pPr>
    </w:p>
    <w:p w14:paraId="6110BAFD" w14:textId="77777777" w:rsidR="007D143F" w:rsidRPr="00EF3978" w:rsidRDefault="007D143F" w:rsidP="007D143F">
      <w:pPr>
        <w:jc w:val="center"/>
        <w:rPr>
          <w:sz w:val="28"/>
          <w:szCs w:val="28"/>
        </w:rPr>
      </w:pPr>
    </w:p>
    <w:p w14:paraId="59E277FD" w14:textId="0A9D0D1D" w:rsidR="007D143F" w:rsidRDefault="00663DE2" w:rsidP="007D143F">
      <w:pPr>
        <w:jc w:val="center"/>
        <w:rPr>
          <w:b/>
          <w:color w:val="FF0000"/>
          <w:sz w:val="40"/>
          <w:szCs w:val="40"/>
        </w:rPr>
      </w:pPr>
      <w:r w:rsidRPr="00663DE2">
        <w:rPr>
          <w:rStyle w:val="aff0"/>
          <w:rFonts w:eastAsia="Calibri" w:cs="Calibri"/>
          <w:color w:val="000000"/>
          <w:sz w:val="36"/>
          <w:szCs w:val="36"/>
        </w:rPr>
        <w:t>Sistem integrat pentru interceptarea și analiza traficului de rețea</w:t>
      </w:r>
      <w:r w:rsidR="007D143F" w:rsidRPr="00EF3978">
        <w:rPr>
          <w:b/>
          <w:color w:val="FF0000"/>
          <w:sz w:val="40"/>
          <w:szCs w:val="40"/>
        </w:rPr>
        <w:t xml:space="preserve"> </w:t>
      </w:r>
    </w:p>
    <w:p w14:paraId="05930856" w14:textId="77777777" w:rsidR="00A963CC" w:rsidRPr="00EF3978" w:rsidRDefault="00A963CC" w:rsidP="007D143F">
      <w:pPr>
        <w:jc w:val="center"/>
        <w:rPr>
          <w:color w:val="FF0000"/>
          <w:sz w:val="28"/>
          <w:szCs w:val="28"/>
        </w:rPr>
      </w:pPr>
    </w:p>
    <w:p w14:paraId="17CBA8A9" w14:textId="75143BA2" w:rsidR="007D143F" w:rsidRPr="00EF3978" w:rsidRDefault="00305DA0" w:rsidP="007D143F">
      <w:pPr>
        <w:jc w:val="center"/>
        <w:rPr>
          <w:b/>
          <w:bCs/>
          <w:sz w:val="14"/>
          <w:szCs w:val="28"/>
        </w:rPr>
      </w:pPr>
      <w:r w:rsidRPr="00305DA0">
        <w:rPr>
          <w:b/>
          <w:bCs/>
          <w:sz w:val="32"/>
          <w:szCs w:val="28"/>
        </w:rPr>
        <w:t xml:space="preserve">Practica de </w:t>
      </w:r>
      <w:r w:rsidR="001B7C73">
        <w:rPr>
          <w:b/>
          <w:bCs/>
          <w:sz w:val="32"/>
          <w:szCs w:val="28"/>
        </w:rPr>
        <w:t>licență</w:t>
      </w:r>
    </w:p>
    <w:p w14:paraId="7B121503" w14:textId="77777777" w:rsidR="007D143F" w:rsidRPr="00EF3978" w:rsidRDefault="007D143F" w:rsidP="007D143F">
      <w:pPr>
        <w:jc w:val="center"/>
        <w:rPr>
          <w:color w:val="000000"/>
          <w:sz w:val="32"/>
          <w:szCs w:val="32"/>
        </w:rPr>
      </w:pPr>
    </w:p>
    <w:p w14:paraId="7FBD0813" w14:textId="5BDE4B2A" w:rsidR="007D143F" w:rsidRDefault="007D143F" w:rsidP="007D143F">
      <w:pPr>
        <w:jc w:val="center"/>
        <w:rPr>
          <w:color w:val="000000"/>
          <w:sz w:val="32"/>
          <w:szCs w:val="32"/>
        </w:rPr>
      </w:pPr>
    </w:p>
    <w:p w14:paraId="79F66F68" w14:textId="7E1CF139" w:rsidR="00F07D9F" w:rsidRDefault="00F07D9F" w:rsidP="007D143F">
      <w:pPr>
        <w:jc w:val="center"/>
        <w:rPr>
          <w:color w:val="000000"/>
          <w:sz w:val="32"/>
          <w:szCs w:val="32"/>
        </w:rPr>
      </w:pPr>
    </w:p>
    <w:p w14:paraId="375F0F12" w14:textId="54D1E6A7" w:rsidR="00F07D9F" w:rsidRDefault="00F07D9F" w:rsidP="007D143F">
      <w:pPr>
        <w:jc w:val="center"/>
        <w:rPr>
          <w:color w:val="000000"/>
          <w:sz w:val="32"/>
          <w:szCs w:val="32"/>
        </w:rPr>
      </w:pPr>
    </w:p>
    <w:p w14:paraId="138A6897" w14:textId="77777777" w:rsidR="00F07D9F" w:rsidRPr="00EF3978" w:rsidRDefault="00F07D9F" w:rsidP="007D143F">
      <w:pPr>
        <w:jc w:val="center"/>
        <w:rPr>
          <w:color w:val="000000"/>
          <w:sz w:val="32"/>
          <w:szCs w:val="32"/>
        </w:rPr>
      </w:pPr>
    </w:p>
    <w:p w14:paraId="11EBC800" w14:textId="77777777" w:rsidR="007D143F" w:rsidRPr="00EF3978" w:rsidRDefault="007D143F" w:rsidP="007D143F">
      <w:pPr>
        <w:jc w:val="center"/>
        <w:rPr>
          <w:color w:val="000000"/>
          <w:sz w:val="32"/>
          <w:szCs w:val="32"/>
        </w:rPr>
      </w:pPr>
    </w:p>
    <w:tbl>
      <w:tblPr>
        <w:tblStyle w:val="af4"/>
        <w:tblW w:w="961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2127"/>
        <w:gridCol w:w="4161"/>
      </w:tblGrid>
      <w:tr w:rsidR="004E7ADC" w:rsidRPr="004E7ADC" w14:paraId="33554063" w14:textId="0CABC706" w:rsidTr="001B7C73">
        <w:trPr>
          <w:jc w:val="right"/>
        </w:trPr>
        <w:tc>
          <w:tcPr>
            <w:tcW w:w="3330" w:type="dxa"/>
          </w:tcPr>
          <w:p w14:paraId="451ED676" w14:textId="7C6C5EAD" w:rsidR="004E7ADC" w:rsidRPr="004E7ADC" w:rsidRDefault="004E7ADC" w:rsidP="004E7ADC">
            <w:pPr>
              <w:jc w:val="right"/>
              <w:rPr>
                <w:b/>
                <w:color w:val="000000"/>
              </w:rPr>
            </w:pPr>
            <w:r w:rsidRPr="004E7ADC">
              <w:rPr>
                <w:b/>
              </w:rPr>
              <w:t>Student</w:t>
            </w:r>
            <w:r w:rsidR="00F07D9F">
              <w:rPr>
                <w:b/>
              </w:rPr>
              <w:t>(ă)</w:t>
            </w:r>
            <w:r w:rsidRPr="004E7ADC">
              <w:rPr>
                <w:b/>
              </w:rPr>
              <w:t>:</w:t>
            </w:r>
          </w:p>
        </w:tc>
        <w:tc>
          <w:tcPr>
            <w:tcW w:w="2127" w:type="dxa"/>
          </w:tcPr>
          <w:p w14:paraId="031D4997" w14:textId="2A2DA58C" w:rsidR="004E7ADC" w:rsidRPr="004E7ADC" w:rsidRDefault="004E7ADC" w:rsidP="004E7ADC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4161" w:type="dxa"/>
          </w:tcPr>
          <w:p w14:paraId="2AA8CA0E" w14:textId="2B92708F" w:rsidR="004E7ADC" w:rsidRDefault="00663DE2" w:rsidP="004E7AD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Chirița Stanislav</w:t>
            </w:r>
            <w:r w:rsidR="004E7ADC" w:rsidRPr="004E7ADC">
              <w:rPr>
                <w:b/>
                <w:color w:val="000000"/>
              </w:rPr>
              <w:t xml:space="preserve">, </w:t>
            </w:r>
            <w:r w:rsidR="00F07D9F">
              <w:rPr>
                <w:b/>
                <w:color w:val="000000"/>
              </w:rPr>
              <w:t>TI-211</w:t>
            </w:r>
          </w:p>
          <w:p w14:paraId="5EDDBB29" w14:textId="1931E848" w:rsidR="004E7ADC" w:rsidRPr="004E7ADC" w:rsidRDefault="004E7ADC" w:rsidP="004E7ADC">
            <w:pPr>
              <w:rPr>
                <w:b/>
                <w:color w:val="000000"/>
              </w:rPr>
            </w:pPr>
          </w:p>
        </w:tc>
      </w:tr>
      <w:tr w:rsidR="004E7ADC" w:rsidRPr="004E7ADC" w14:paraId="43E0C407" w14:textId="34E3ECAF" w:rsidTr="001B7C73">
        <w:trPr>
          <w:jc w:val="right"/>
        </w:trPr>
        <w:tc>
          <w:tcPr>
            <w:tcW w:w="3330" w:type="dxa"/>
          </w:tcPr>
          <w:p w14:paraId="6893F7BE" w14:textId="30FD0B41" w:rsidR="004E7ADC" w:rsidRPr="004E7ADC" w:rsidRDefault="004E7ADC" w:rsidP="004E7ADC">
            <w:pPr>
              <w:jc w:val="right"/>
              <w:rPr>
                <w:b/>
                <w:color w:val="000000"/>
              </w:rPr>
            </w:pPr>
            <w:r w:rsidRPr="004E7ADC">
              <w:rPr>
                <w:b/>
                <w:color w:val="000000"/>
              </w:rPr>
              <w:t>Coordonator</w:t>
            </w:r>
            <w:r w:rsidR="00F07D9F">
              <w:rPr>
                <w:b/>
                <w:color w:val="000000"/>
              </w:rPr>
              <w:t xml:space="preserve"> întreprindere</w:t>
            </w:r>
            <w:r w:rsidRPr="004E7ADC">
              <w:rPr>
                <w:b/>
                <w:color w:val="000000"/>
              </w:rPr>
              <w:t>:</w:t>
            </w:r>
          </w:p>
        </w:tc>
        <w:tc>
          <w:tcPr>
            <w:tcW w:w="2127" w:type="dxa"/>
          </w:tcPr>
          <w:p w14:paraId="3B5ED9AB" w14:textId="7EA9EDFB" w:rsidR="004E7ADC" w:rsidRPr="004E7ADC" w:rsidRDefault="004E7ADC" w:rsidP="004E7ADC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4161" w:type="dxa"/>
          </w:tcPr>
          <w:p w14:paraId="10017641" w14:textId="29CAC74F" w:rsidR="004E7ADC" w:rsidRDefault="00663DE2" w:rsidP="004E7ADC">
            <w:pPr>
              <w:rPr>
                <w:b/>
                <w:color w:val="000000"/>
              </w:rPr>
            </w:pPr>
            <w:r w:rsidRPr="00663DE2">
              <w:rPr>
                <w:b/>
                <w:color w:val="000000"/>
              </w:rPr>
              <w:t>Jovmir Cristina</w:t>
            </w:r>
            <w:r w:rsidR="004E7ADC" w:rsidRPr="004E7ADC">
              <w:rPr>
                <w:b/>
                <w:color w:val="000000"/>
              </w:rPr>
              <w:t xml:space="preserve">, </w:t>
            </w:r>
            <w:r w:rsidRPr="00663DE2">
              <w:rPr>
                <w:b/>
                <w:color w:val="000000"/>
              </w:rPr>
              <w:t>Head of CERT Gov</w:t>
            </w:r>
          </w:p>
          <w:p w14:paraId="787F64BB" w14:textId="042EBC7B" w:rsidR="004E7ADC" w:rsidRPr="004E7ADC" w:rsidRDefault="004E7ADC" w:rsidP="004E7ADC">
            <w:pPr>
              <w:rPr>
                <w:b/>
                <w:color w:val="000000"/>
              </w:rPr>
            </w:pPr>
          </w:p>
        </w:tc>
      </w:tr>
      <w:tr w:rsidR="001B7C73" w:rsidRPr="004E7ADC" w14:paraId="075E072C" w14:textId="77777777" w:rsidTr="001B7C73">
        <w:trPr>
          <w:jc w:val="right"/>
        </w:trPr>
        <w:tc>
          <w:tcPr>
            <w:tcW w:w="3330" w:type="dxa"/>
          </w:tcPr>
          <w:p w14:paraId="211D2D0F" w14:textId="03A9209C" w:rsidR="001B7C73" w:rsidRPr="004E7ADC" w:rsidRDefault="001B7C73" w:rsidP="001B7C73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Coordonator de licență:</w:t>
            </w:r>
          </w:p>
        </w:tc>
        <w:tc>
          <w:tcPr>
            <w:tcW w:w="2127" w:type="dxa"/>
          </w:tcPr>
          <w:p w14:paraId="77564E9F" w14:textId="05624C60" w:rsidR="001B7C73" w:rsidRDefault="001B7C73" w:rsidP="001B7C73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4161" w:type="dxa"/>
          </w:tcPr>
          <w:p w14:paraId="2718B92C" w14:textId="78A5F61E" w:rsidR="001B7C73" w:rsidRDefault="00663DE2" w:rsidP="001B7C7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Masiutin Maxim</w:t>
            </w:r>
            <w:r w:rsidR="001B7C73" w:rsidRPr="004E7ADC">
              <w:rPr>
                <w:b/>
                <w:color w:val="000000"/>
              </w:rPr>
              <w:t xml:space="preserve">, </w:t>
            </w:r>
            <w:r w:rsidR="001B7C73">
              <w:rPr>
                <w:b/>
                <w:color w:val="000000"/>
              </w:rPr>
              <w:t>asist.univ.</w:t>
            </w:r>
          </w:p>
          <w:p w14:paraId="4513101D" w14:textId="77777777" w:rsidR="001B7C73" w:rsidRDefault="001B7C73" w:rsidP="001B7C73">
            <w:pPr>
              <w:rPr>
                <w:b/>
                <w:color w:val="000000"/>
              </w:rPr>
            </w:pPr>
          </w:p>
        </w:tc>
      </w:tr>
      <w:tr w:rsidR="004E7ADC" w:rsidRPr="004E7ADC" w14:paraId="6C7F8B8C" w14:textId="54E1DB07" w:rsidTr="001B7C73">
        <w:trPr>
          <w:jc w:val="right"/>
        </w:trPr>
        <w:tc>
          <w:tcPr>
            <w:tcW w:w="3330" w:type="dxa"/>
          </w:tcPr>
          <w:p w14:paraId="49BA63BC" w14:textId="174D4C3C" w:rsidR="004E7ADC" w:rsidRPr="004E7ADC" w:rsidRDefault="00F07D9F" w:rsidP="004E7ADC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Coordonator universitate</w:t>
            </w:r>
            <w:r w:rsidR="004E7ADC" w:rsidRPr="004E7ADC">
              <w:rPr>
                <w:b/>
                <w:color w:val="000000"/>
              </w:rPr>
              <w:t>:</w:t>
            </w:r>
          </w:p>
        </w:tc>
        <w:tc>
          <w:tcPr>
            <w:tcW w:w="2127" w:type="dxa"/>
          </w:tcPr>
          <w:p w14:paraId="742711F1" w14:textId="5D1C1B7B" w:rsidR="004E7ADC" w:rsidRPr="004E7ADC" w:rsidRDefault="004E7ADC" w:rsidP="004E7ADC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_____________</w:t>
            </w:r>
          </w:p>
        </w:tc>
        <w:tc>
          <w:tcPr>
            <w:tcW w:w="4161" w:type="dxa"/>
          </w:tcPr>
          <w:p w14:paraId="7C00A4B1" w14:textId="77777777" w:rsidR="00663DE2" w:rsidRPr="00663DE2" w:rsidRDefault="00663DE2" w:rsidP="00663DE2">
            <w:pPr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Bulai Rodica</w:t>
            </w:r>
            <w:r w:rsidR="004E7ADC" w:rsidRPr="004E7ADC">
              <w:rPr>
                <w:b/>
                <w:color w:val="000000"/>
              </w:rPr>
              <w:t>,</w:t>
            </w:r>
            <w:r>
              <w:rPr>
                <w:b/>
                <w:color w:val="000000"/>
              </w:rPr>
              <w:t xml:space="preserve"> </w:t>
            </w:r>
            <w:r w:rsidRPr="00663DE2">
              <w:rPr>
                <w:b/>
                <w:color w:val="000000"/>
                <w:lang w:val="en-US"/>
              </w:rPr>
              <w:t>lector universitar</w:t>
            </w:r>
          </w:p>
          <w:p w14:paraId="726E6C88" w14:textId="3FBB1DA7" w:rsidR="004E7ADC" w:rsidRDefault="004E7ADC" w:rsidP="004E7ADC">
            <w:pPr>
              <w:rPr>
                <w:b/>
                <w:color w:val="000000"/>
              </w:rPr>
            </w:pPr>
          </w:p>
          <w:p w14:paraId="2548AFF4" w14:textId="70EA954C" w:rsidR="004E7ADC" w:rsidRPr="004E7ADC" w:rsidRDefault="004E7ADC" w:rsidP="004E7ADC">
            <w:pPr>
              <w:jc w:val="right"/>
              <w:rPr>
                <w:b/>
                <w:color w:val="000000"/>
              </w:rPr>
            </w:pPr>
          </w:p>
        </w:tc>
      </w:tr>
    </w:tbl>
    <w:p w14:paraId="1D646EA9" w14:textId="77777777" w:rsidR="007D143F" w:rsidRPr="00EF3978" w:rsidRDefault="007D143F" w:rsidP="007D143F">
      <w:pPr>
        <w:jc w:val="center"/>
        <w:rPr>
          <w:color w:val="000000"/>
          <w:sz w:val="28"/>
          <w:szCs w:val="28"/>
        </w:rPr>
      </w:pPr>
    </w:p>
    <w:p w14:paraId="30F607E3" w14:textId="77777777" w:rsidR="007D143F" w:rsidRPr="00EF3978" w:rsidRDefault="007D143F" w:rsidP="007D143F">
      <w:pPr>
        <w:jc w:val="center"/>
        <w:rPr>
          <w:color w:val="000000"/>
          <w:sz w:val="28"/>
          <w:szCs w:val="28"/>
        </w:rPr>
      </w:pPr>
    </w:p>
    <w:p w14:paraId="75476E37" w14:textId="4E220128" w:rsidR="007D143F" w:rsidRPr="00EF3978" w:rsidRDefault="007D143F" w:rsidP="004E7ADC">
      <w:pPr>
        <w:tabs>
          <w:tab w:val="left" w:leader="underscore" w:pos="7938"/>
          <w:tab w:val="left" w:leader="underscore" w:pos="9639"/>
        </w:tabs>
        <w:spacing w:line="360" w:lineRule="auto"/>
        <w:ind w:left="5954"/>
        <w:rPr>
          <w:color w:val="000000"/>
        </w:rPr>
      </w:pPr>
    </w:p>
    <w:p w14:paraId="505C3C80" w14:textId="77777777" w:rsidR="007D143F" w:rsidRPr="00EF3978" w:rsidRDefault="007D143F" w:rsidP="007D143F">
      <w:pPr>
        <w:jc w:val="center"/>
        <w:rPr>
          <w:color w:val="000000"/>
        </w:rPr>
      </w:pPr>
    </w:p>
    <w:p w14:paraId="7D89DDED" w14:textId="77777777" w:rsidR="007D143F" w:rsidRPr="00EF3978" w:rsidRDefault="007D143F" w:rsidP="007D143F">
      <w:pPr>
        <w:jc w:val="center"/>
        <w:rPr>
          <w:color w:val="000000"/>
        </w:rPr>
      </w:pPr>
    </w:p>
    <w:p w14:paraId="2D13CEBA" w14:textId="77777777" w:rsidR="007D143F" w:rsidRPr="00EF3978" w:rsidRDefault="007D143F" w:rsidP="007D143F">
      <w:pPr>
        <w:jc w:val="center"/>
        <w:rPr>
          <w:color w:val="000000"/>
        </w:rPr>
      </w:pPr>
    </w:p>
    <w:p w14:paraId="6BEE7256" w14:textId="77777777" w:rsidR="007D143F" w:rsidRPr="00EF3978" w:rsidRDefault="007D143F" w:rsidP="007D143F">
      <w:pPr>
        <w:jc w:val="center"/>
        <w:rPr>
          <w:color w:val="000000"/>
        </w:rPr>
      </w:pPr>
    </w:p>
    <w:p w14:paraId="35A532FF" w14:textId="77777777" w:rsidR="007D143F" w:rsidRPr="00EF3978" w:rsidRDefault="007D143F" w:rsidP="007D143F">
      <w:pPr>
        <w:jc w:val="center"/>
        <w:rPr>
          <w:color w:val="000000"/>
        </w:rPr>
      </w:pPr>
    </w:p>
    <w:p w14:paraId="69266DFF" w14:textId="27CADA2E" w:rsidR="002B7391" w:rsidRPr="00EF3978" w:rsidRDefault="002B7391" w:rsidP="00663DE2">
      <w:pPr>
        <w:rPr>
          <w:color w:val="000000"/>
        </w:rPr>
      </w:pPr>
    </w:p>
    <w:p w14:paraId="71C741B7" w14:textId="77777777" w:rsidR="007D143F" w:rsidRPr="00EF3978" w:rsidRDefault="007D143F" w:rsidP="007D143F">
      <w:pPr>
        <w:jc w:val="center"/>
        <w:rPr>
          <w:color w:val="000000"/>
        </w:rPr>
      </w:pPr>
    </w:p>
    <w:p w14:paraId="04310B09" w14:textId="77777777" w:rsidR="007D143F" w:rsidRPr="00EF3978" w:rsidRDefault="007D143F" w:rsidP="007D143F">
      <w:pPr>
        <w:jc w:val="center"/>
        <w:rPr>
          <w:b/>
          <w:bCs/>
        </w:rPr>
      </w:pPr>
    </w:p>
    <w:p w14:paraId="68810DFE" w14:textId="7CA26E31" w:rsidR="007D143F" w:rsidRPr="00F07D9F" w:rsidRDefault="007D143F" w:rsidP="007D143F">
      <w:pPr>
        <w:jc w:val="center"/>
        <w:rPr>
          <w:b/>
          <w:bCs/>
          <w:sz w:val="28"/>
          <w:szCs w:val="28"/>
        </w:rPr>
      </w:pPr>
      <w:r w:rsidRPr="00F07D9F">
        <w:rPr>
          <w:b/>
          <w:bCs/>
          <w:sz w:val="28"/>
          <w:szCs w:val="28"/>
        </w:rPr>
        <w:t>Chişinău</w:t>
      </w:r>
      <w:r w:rsidR="004E7ADC" w:rsidRPr="00F07D9F">
        <w:rPr>
          <w:b/>
          <w:bCs/>
          <w:sz w:val="28"/>
          <w:szCs w:val="28"/>
        </w:rPr>
        <w:t xml:space="preserve">, </w:t>
      </w:r>
      <w:r w:rsidRPr="00F07D9F">
        <w:rPr>
          <w:b/>
          <w:bCs/>
          <w:sz w:val="28"/>
          <w:szCs w:val="28"/>
        </w:rPr>
        <w:t xml:space="preserve">  20</w:t>
      </w:r>
      <w:r w:rsidR="004E7ADC" w:rsidRPr="00F07D9F">
        <w:rPr>
          <w:b/>
          <w:bCs/>
          <w:sz w:val="28"/>
          <w:szCs w:val="28"/>
        </w:rPr>
        <w:t>2</w:t>
      </w:r>
      <w:r w:rsidR="00CD4366">
        <w:rPr>
          <w:b/>
          <w:bCs/>
          <w:sz w:val="28"/>
          <w:szCs w:val="28"/>
        </w:rPr>
        <w:t>4</w:t>
      </w:r>
    </w:p>
    <w:p w14:paraId="2B191368" w14:textId="6E2A9CA9" w:rsidR="007D143F" w:rsidRDefault="007D143F" w:rsidP="00B22B9C">
      <w:pPr>
        <w:spacing w:line="360" w:lineRule="auto"/>
        <w:jc w:val="center"/>
        <w:rPr>
          <w:b/>
          <w:sz w:val="28"/>
          <w:szCs w:val="28"/>
        </w:rPr>
      </w:pPr>
    </w:p>
    <w:bookmarkEnd w:id="0" w:displacedByCustomXml="next"/>
    <w:sdt>
      <w:sdtPr>
        <w:rPr>
          <w:rFonts w:eastAsia="Times New Roman" w:cs="Times New Roman"/>
          <w:b/>
          <w:bCs/>
          <w:noProof/>
          <w:sz w:val="28"/>
          <w:szCs w:val="28"/>
          <w:lang w:val="ro-RO" w:eastAsia="en-US"/>
        </w:rPr>
        <w:id w:val="62436576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1C4815EF" w14:textId="147BFF27" w:rsidR="00F52BBB" w:rsidRPr="00F52BBB" w:rsidRDefault="00F52BBB">
          <w:pPr>
            <w:pStyle w:val="af1"/>
            <w:rPr>
              <w:b/>
              <w:bCs/>
              <w:sz w:val="28"/>
              <w:szCs w:val="28"/>
              <w:lang w:val="ro-RO"/>
            </w:rPr>
          </w:pPr>
          <w:r w:rsidRPr="00F52BBB">
            <w:rPr>
              <w:b/>
              <w:bCs/>
              <w:sz w:val="28"/>
              <w:szCs w:val="28"/>
              <w:lang w:val="ro-RO"/>
            </w:rPr>
            <w:t>CUPRINS</w:t>
          </w:r>
        </w:p>
        <w:p w14:paraId="73F8311D" w14:textId="77777777" w:rsidR="00F52BBB" w:rsidRPr="00F52BBB" w:rsidRDefault="00F52BBB" w:rsidP="00F52BBB">
          <w:pPr>
            <w:rPr>
              <w:lang w:eastAsia="ru-RU"/>
            </w:rPr>
          </w:pPr>
        </w:p>
        <w:p w14:paraId="62EA2B8E" w14:textId="5D584522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16043" w:history="1">
            <w:r w:rsidRPr="0009268F">
              <w:rPr>
                <w:rStyle w:val="a5"/>
              </w:rPr>
              <w:t>ABREVIERI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95D0D5" w14:textId="7B0EE9FB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44" w:history="1">
            <w:r w:rsidRPr="0009268F">
              <w:rPr>
                <w:rStyle w:val="a5"/>
              </w:rPr>
              <w:t>INTRODUCERE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796AF3" w14:textId="1FC41CDE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45" w:history="1">
            <w:r w:rsidRPr="0009268F">
              <w:rPr>
                <w:rStyle w:val="a5"/>
              </w:rPr>
              <w:t>1 ANALIZA DOMENIULUI DE STUDIU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08B184" w14:textId="310C807B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46" w:history="1">
            <w:r w:rsidRPr="0009268F">
              <w:rPr>
                <w:rStyle w:val="a5"/>
              </w:rPr>
              <w:t>1.1 Importanța temei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8EC222" w14:textId="1234ED9B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47" w:history="1">
            <w:r w:rsidRPr="0009268F">
              <w:rPr>
                <w:rStyle w:val="a5"/>
              </w:rPr>
              <w:t>1.2 Sisteme similare cu proiectul realizat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EBA8080" w14:textId="2D2DE9F2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48" w:history="1">
            <w:r w:rsidRPr="0009268F">
              <w:rPr>
                <w:rStyle w:val="a5"/>
              </w:rPr>
              <w:t>1.3 Scopul, obiectivele și cerințele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E0626D" w14:textId="034FF58C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49" w:history="1">
            <w:r w:rsidRPr="0009268F">
              <w:rPr>
                <w:rStyle w:val="a5"/>
              </w:rPr>
              <w:t>2  MODELAREA ȘI PROIECTAREA SISTEMUL INFORMATIC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2CC4B7" w14:textId="32851ACB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50" w:history="1">
            <w:r w:rsidRPr="0009268F">
              <w:rPr>
                <w:rStyle w:val="a5"/>
              </w:rPr>
              <w:t>2.1 Descrierea comportamentală a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A838782" w14:textId="0F5A50D6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51" w:history="1">
            <w:r w:rsidRPr="0009268F">
              <w:rPr>
                <w:rStyle w:val="a5"/>
                <w:lang w:val="en-US"/>
              </w:rPr>
              <w:t>2.1.1  Imaginea generală asupra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2F256C6" w14:textId="079E93AD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52" w:history="1">
            <w:r w:rsidRPr="0009268F">
              <w:rPr>
                <w:rStyle w:val="a5"/>
                <w:lang w:val="en-US"/>
              </w:rPr>
              <w:t>2.1.2  Modelarea vizuală a fluxurilor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5F7CDE3" w14:textId="3452B2F9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53" w:history="1">
            <w:r w:rsidRPr="0009268F">
              <w:rPr>
                <w:rStyle w:val="a5"/>
                <w:lang w:val="en-US"/>
              </w:rPr>
              <w:t>2.1.3 Stările de tranzacție a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EA23CC8" w14:textId="6A195110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54" w:history="1">
            <w:r w:rsidRPr="0009268F">
              <w:rPr>
                <w:rStyle w:val="a5"/>
                <w:lang w:val="en-US"/>
              </w:rPr>
              <w:t>2.1.4 Descrierea scenariilor de utilizare a aplicaţiei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1028ACB" w14:textId="1C91BA66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55" w:history="1">
            <w:r w:rsidRPr="0009268F">
              <w:rPr>
                <w:rStyle w:val="a5"/>
                <w:lang w:val="en-US"/>
              </w:rPr>
              <w:t>2.1.5 Fluxurile de mesaje şi legăturile dintre componentele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99341D2" w14:textId="0EAB1A73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56" w:history="1">
            <w:r w:rsidRPr="0009268F">
              <w:rPr>
                <w:rStyle w:val="a5"/>
              </w:rPr>
              <w:t xml:space="preserve">2.2 </w:t>
            </w:r>
            <w:r w:rsidRPr="0009268F">
              <w:rPr>
                <w:rStyle w:val="a5"/>
                <w:lang w:val="en-US"/>
              </w:rPr>
              <w:t>Descrierea structurală a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150F859" w14:textId="079CC357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57" w:history="1">
            <w:r w:rsidRPr="0009268F">
              <w:rPr>
                <w:rStyle w:val="a5"/>
              </w:rPr>
              <w:t>2.2.1 Descrierea structurii statice a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A543238" w14:textId="12E3D3CA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58" w:history="1">
            <w:r w:rsidRPr="0009268F">
              <w:rPr>
                <w:rStyle w:val="a5"/>
              </w:rPr>
              <w:t>2.2.2 Relatiile de dependență între componentele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B17578D" w14:textId="5151B647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59" w:history="1">
            <w:r w:rsidRPr="0009268F">
              <w:rPr>
                <w:rStyle w:val="a5"/>
              </w:rPr>
              <w:t>2.2.3 Modelarea echipamentelor mediului de implementare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9868CF5" w14:textId="457F9250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60" w:history="1">
            <w:r w:rsidRPr="0009268F">
              <w:rPr>
                <w:rStyle w:val="a5"/>
              </w:rPr>
              <w:t>3 REALIZAREA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9DA7532" w14:textId="5B73D90A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61" w:history="1">
            <w:r w:rsidRPr="0009268F">
              <w:rPr>
                <w:rStyle w:val="a5"/>
              </w:rPr>
              <w:t>CONCLUZII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CCEEDC2" w14:textId="6C84705A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62" w:history="1">
            <w:r w:rsidRPr="0009268F">
              <w:rPr>
                <w:rStyle w:val="a5"/>
                <w:lang w:val="ru-RU"/>
              </w:rPr>
              <w:t>BIBLIOGRAFIE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9840936" w14:textId="63CA6E78" w:rsidR="00F52BBB" w:rsidRDefault="00F52BB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59516063" w:history="1">
            <w:r w:rsidRPr="0009268F">
              <w:rPr>
                <w:rStyle w:val="a5"/>
              </w:rPr>
              <w:t>ANEXA 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_Toc159516063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47E42C0" w14:textId="19623F60" w:rsidR="00F52BBB" w:rsidRDefault="00F52BBB">
          <w:r>
            <w:rPr>
              <w:b/>
              <w:bCs/>
            </w:rPr>
            <w:fldChar w:fldCharType="end"/>
          </w:r>
        </w:p>
      </w:sdtContent>
    </w:sdt>
    <w:p w14:paraId="4B8AE55D" w14:textId="2DE5C780" w:rsidR="00A8004E" w:rsidRDefault="00A8004E" w:rsidP="00BC48E5">
      <w:pPr>
        <w:pStyle w:val="1"/>
        <w:spacing w:before="0"/>
      </w:pPr>
    </w:p>
    <w:p w14:paraId="07FF0FEB" w14:textId="77777777" w:rsidR="00A8004E" w:rsidRDefault="00A8004E">
      <w:pPr>
        <w:spacing w:after="200" w:line="276" w:lineRule="auto"/>
        <w:rPr>
          <w:rFonts w:eastAsiaTheme="majorEastAsia" w:cstheme="majorBidi"/>
          <w:b/>
          <w:bCs/>
          <w:noProof w:val="0"/>
          <w:sz w:val="28"/>
          <w:szCs w:val="28"/>
        </w:rPr>
      </w:pPr>
      <w:r>
        <w:br w:type="page"/>
      </w:r>
    </w:p>
    <w:p w14:paraId="54C5FFAA" w14:textId="701D60D0" w:rsidR="00BA3DB0" w:rsidRDefault="00BA3DB0" w:rsidP="00BA3DB0">
      <w:pPr>
        <w:pStyle w:val="1"/>
        <w:spacing w:before="0"/>
      </w:pPr>
      <w:bookmarkStart w:id="1" w:name="_Toc159516043"/>
      <w:r>
        <w:lastRenderedPageBreak/>
        <w:t>ABREVIERI</w:t>
      </w:r>
      <w:bookmarkEnd w:id="1"/>
    </w:p>
    <w:p w14:paraId="4AEDF326" w14:textId="0BD44E4E" w:rsidR="00BA3DB0" w:rsidRPr="00FE1450" w:rsidRDefault="00BA3DB0" w:rsidP="00BA3DB0">
      <w:r>
        <w:t xml:space="preserve">Aici se scrie abrevierile și discifrarea lor utilizte în memoriul explicativ ( raportul proiectului de </w:t>
      </w:r>
      <w:r w:rsidR="00F07D9F">
        <w:t>practică</w:t>
      </w:r>
      <w:r>
        <w:t>)</w:t>
      </w:r>
    </w:p>
    <w:p w14:paraId="2595E334" w14:textId="77777777" w:rsidR="00BA3DB0" w:rsidRPr="00A8329F" w:rsidRDefault="00BA3DB0" w:rsidP="00BA3DB0">
      <w:pPr>
        <w:spacing w:line="360" w:lineRule="auto"/>
        <w:ind w:firstLine="567"/>
        <w:jc w:val="both"/>
      </w:pPr>
    </w:p>
    <w:p w14:paraId="629DA4BE" w14:textId="77777777" w:rsidR="00BA3DB0" w:rsidRDefault="00BA3DB0">
      <w:pPr>
        <w:spacing w:after="200" w:line="276" w:lineRule="auto"/>
        <w:rPr>
          <w:rFonts w:eastAsiaTheme="majorEastAsia" w:cstheme="majorBidi"/>
          <w:b/>
          <w:bCs/>
          <w:noProof w:val="0"/>
          <w:sz w:val="28"/>
          <w:szCs w:val="28"/>
        </w:rPr>
      </w:pPr>
      <w:r>
        <w:br w:type="page"/>
      </w:r>
    </w:p>
    <w:p w14:paraId="3AF4BCF1" w14:textId="26D8B4D2" w:rsidR="007D143F" w:rsidRDefault="006F4F77" w:rsidP="00BC48E5">
      <w:pPr>
        <w:pStyle w:val="1"/>
        <w:spacing w:before="0"/>
      </w:pPr>
      <w:bookmarkStart w:id="2" w:name="_Toc159516044"/>
      <w:r>
        <w:lastRenderedPageBreak/>
        <w:t>INTRODUCERE</w:t>
      </w:r>
      <w:bookmarkEnd w:id="2"/>
    </w:p>
    <w:p w14:paraId="7A8F2702" w14:textId="77777777" w:rsidR="007D143F" w:rsidRPr="00A8329F" w:rsidRDefault="007D143F" w:rsidP="007D143F">
      <w:pPr>
        <w:spacing w:line="360" w:lineRule="auto"/>
        <w:ind w:firstLine="567"/>
        <w:jc w:val="both"/>
      </w:pPr>
    </w:p>
    <w:p w14:paraId="41284B4D" w14:textId="51F6028F" w:rsidR="00666095" w:rsidRDefault="00666095" w:rsidP="00666095">
      <w:pPr>
        <w:pStyle w:val="GeneralDiplomText"/>
        <w:rPr>
          <w:lang w:val="en-US"/>
        </w:rPr>
      </w:pPr>
      <w:r w:rsidRPr="00666095">
        <w:rPr>
          <w:lang w:val="en-US"/>
        </w:rPr>
        <w:t>Introducerea în raportul de practică are rolul de a prezenta pe scurt contextul și obiectivele lucrării.</w:t>
      </w:r>
      <w:r>
        <w:rPr>
          <w:lang w:val="en-US"/>
        </w:rPr>
        <w:t xml:space="preserve"> </w:t>
      </w:r>
      <w:r w:rsidRPr="00666095">
        <w:rPr>
          <w:lang w:val="en-US"/>
        </w:rPr>
        <w:t>Contextul practicii: o scurtă descriere a locului și perioadei de desfășurare a practicii cu menționarea companiei gazdă și domeniul de activitate.</w:t>
      </w:r>
    </w:p>
    <w:p w14:paraId="71CC1760" w14:textId="26884E4C" w:rsidR="00666095" w:rsidRPr="00666095" w:rsidRDefault="00666095" w:rsidP="00666095">
      <w:pPr>
        <w:pStyle w:val="GeneralDiplomText"/>
        <w:rPr>
          <w:lang w:val="en-US"/>
        </w:rPr>
      </w:pPr>
      <w:r>
        <w:rPr>
          <w:lang w:val="en-US"/>
        </w:rPr>
        <w:t>Poate include: o</w:t>
      </w:r>
      <w:r w:rsidRPr="00666095">
        <w:rPr>
          <w:lang w:val="en-US"/>
        </w:rPr>
        <w:t>biectivele practicii</w:t>
      </w:r>
      <w:r>
        <w:rPr>
          <w:lang w:val="en-US"/>
        </w:rPr>
        <w:t>, a</w:t>
      </w:r>
      <w:r w:rsidRPr="00666095">
        <w:rPr>
          <w:lang w:val="en-US"/>
        </w:rPr>
        <w:t>rgumentarea relevanței practicii</w:t>
      </w:r>
      <w:r>
        <w:rPr>
          <w:lang w:val="en-US"/>
        </w:rPr>
        <w:t>, a</w:t>
      </w:r>
      <w:r w:rsidRPr="00666095">
        <w:rPr>
          <w:lang w:val="en-US"/>
        </w:rPr>
        <w:t>șteptările și provocările.</w:t>
      </w:r>
      <w:r>
        <w:rPr>
          <w:lang w:val="en-US"/>
        </w:rPr>
        <w:t xml:space="preserve"> </w:t>
      </w:r>
      <w:r w:rsidRPr="00666095">
        <w:rPr>
          <w:lang w:val="en-US"/>
        </w:rPr>
        <w:t>Introducerea ar trebui să fie succintă, ocupând în general două sau trei paragrafe.</w:t>
      </w:r>
      <w:r>
        <w:rPr>
          <w:lang w:val="en-US"/>
        </w:rPr>
        <w:t xml:space="preserve"> </w:t>
      </w:r>
      <w:r w:rsidRPr="00666095">
        <w:rPr>
          <w:lang w:val="en-US"/>
        </w:rPr>
        <w:t>Asigurați-vă că exprimați ideile într-un mod coerent și clar, evitând ambiguitatea sau exprimarea excesiv de complexă</w:t>
      </w:r>
      <w:r>
        <w:rPr>
          <w:lang w:val="en-US"/>
        </w:rPr>
        <w:t>.</w:t>
      </w:r>
    </w:p>
    <w:p w14:paraId="60D88125" w14:textId="77777777" w:rsidR="007D143F" w:rsidRDefault="007D143F" w:rsidP="007D143F">
      <w:pPr>
        <w:spacing w:after="200" w:line="276" w:lineRule="auto"/>
        <w:rPr>
          <w:rFonts w:eastAsia="Calibri"/>
          <w:noProof w:val="0"/>
        </w:rPr>
      </w:pPr>
      <w:r>
        <w:br w:type="page"/>
      </w:r>
    </w:p>
    <w:p w14:paraId="6CDF4760" w14:textId="21953A0C" w:rsidR="007D143F" w:rsidRPr="00666095" w:rsidRDefault="006F4F77" w:rsidP="00D906E7">
      <w:pPr>
        <w:pStyle w:val="1"/>
      </w:pPr>
      <w:bookmarkStart w:id="3" w:name="_Toc390361915"/>
      <w:bookmarkStart w:id="4" w:name="_Toc508395358"/>
      <w:bookmarkStart w:id="5" w:name="_Toc159516045"/>
      <w:r w:rsidRPr="00D906E7">
        <w:lastRenderedPageBreak/>
        <w:t xml:space="preserve">1 </w:t>
      </w:r>
      <w:r w:rsidRPr="00666095">
        <w:t xml:space="preserve">ANALIZA DOMENIULUI DE </w:t>
      </w:r>
      <w:bookmarkEnd w:id="3"/>
      <w:r w:rsidRPr="00666095">
        <w:t>STUDIU</w:t>
      </w:r>
      <w:bookmarkEnd w:id="4"/>
      <w:bookmarkEnd w:id="5"/>
    </w:p>
    <w:p w14:paraId="74023A51" w14:textId="77777777" w:rsidR="00666095" w:rsidRPr="00666095" w:rsidRDefault="00666095" w:rsidP="00666095">
      <w:pPr>
        <w:pStyle w:val="GeneralDiplomText"/>
      </w:pPr>
      <w:bookmarkStart w:id="6" w:name="_Toc508395359"/>
      <w:bookmarkStart w:id="7" w:name="_Toc390361923"/>
      <w:r w:rsidRPr="00666095">
        <w:t xml:space="preserve">Această parte centrală a raportului reprezintă nucleul documentului și va conține detaliile esențiale despre activitățile și rezultatele obținute în timpul practicii. </w:t>
      </w:r>
    </w:p>
    <w:p w14:paraId="14841BDB" w14:textId="77777777" w:rsidR="00666095" w:rsidRPr="00666095" w:rsidRDefault="00666095" w:rsidP="00666095">
      <w:pPr>
        <w:pStyle w:val="GeneralDiplomText"/>
      </w:pPr>
      <w:r w:rsidRPr="00666095">
        <w:t xml:space="preserve">Conținutul lucrării se structurează pe capitole, paragrafe și sub-paragrafe aranjate într-o succesiune logică, asigurând legătura dintre părțile componente. </w:t>
      </w:r>
    </w:p>
    <w:p w14:paraId="2B2D5FBA" w14:textId="2412E5DA" w:rsidR="00666095" w:rsidRPr="00666095" w:rsidRDefault="00666095" w:rsidP="00666095">
      <w:pPr>
        <w:pStyle w:val="GeneralDiplomText"/>
      </w:pPr>
      <w:r w:rsidRPr="00666095">
        <w:t>Structura și conținutul acestei părți pot varia în funcție de tematica aleasă:</w:t>
      </w:r>
    </w:p>
    <w:p w14:paraId="06BE1AC5" w14:textId="0312D0A1" w:rsidR="00666095" w:rsidRPr="00666095" w:rsidRDefault="00666095" w:rsidP="00666095">
      <w:pPr>
        <w:pStyle w:val="ListaDiploma"/>
      </w:pPr>
      <w:r w:rsidRPr="00666095">
        <w:t>descrierea activităților de practică;</w:t>
      </w:r>
    </w:p>
    <w:p w14:paraId="4615B3E2" w14:textId="03DA56C8" w:rsidR="00666095" w:rsidRPr="00666095" w:rsidRDefault="00666095" w:rsidP="00666095">
      <w:pPr>
        <w:pStyle w:val="ListaDiploma"/>
      </w:pPr>
      <w:r w:rsidRPr="00666095">
        <w:t>rezultate și observații;</w:t>
      </w:r>
    </w:p>
    <w:p w14:paraId="49A2C768" w14:textId="6A3FE32A" w:rsidR="00666095" w:rsidRPr="00666095" w:rsidRDefault="00666095" w:rsidP="00666095">
      <w:pPr>
        <w:pStyle w:val="ListaDiploma"/>
      </w:pPr>
      <w:r w:rsidRPr="00666095">
        <w:t>analize parțiale și concluzii intermediare;</w:t>
      </w:r>
    </w:p>
    <w:p w14:paraId="04C8C69D" w14:textId="2D4821A8" w:rsidR="00666095" w:rsidRPr="00666095" w:rsidRDefault="00666095" w:rsidP="00666095">
      <w:pPr>
        <w:pStyle w:val="ListaDiploma"/>
      </w:pPr>
      <w:r w:rsidRPr="00666095">
        <w:t>evaluări și sugestii;</w:t>
      </w:r>
    </w:p>
    <w:p w14:paraId="257822BE" w14:textId="0685DA5B" w:rsidR="00666095" w:rsidRPr="00666095" w:rsidRDefault="00666095" w:rsidP="00666095">
      <w:pPr>
        <w:pStyle w:val="ListaDiploma"/>
      </w:pPr>
      <w:r w:rsidRPr="00666095">
        <w:t>detalii tehnice și teoretice.</w:t>
      </w:r>
    </w:p>
    <w:p w14:paraId="336B97B5" w14:textId="452F064B" w:rsidR="007D143F" w:rsidRPr="00F52BBB" w:rsidRDefault="000D2381" w:rsidP="00F52BBB">
      <w:pPr>
        <w:pStyle w:val="af2"/>
      </w:pPr>
      <w:bookmarkStart w:id="8" w:name="_Toc159516046"/>
      <w:r w:rsidRPr="00F52BBB">
        <w:t>1.1 I</w:t>
      </w:r>
      <w:r w:rsidR="007D143F" w:rsidRPr="00F52BBB">
        <w:t>mportanța temei</w:t>
      </w:r>
      <w:bookmarkEnd w:id="6"/>
      <w:bookmarkEnd w:id="8"/>
    </w:p>
    <w:p w14:paraId="41A7BA85" w14:textId="570F2C40" w:rsidR="007D143F" w:rsidRDefault="00684B43" w:rsidP="007D143F">
      <w:pPr>
        <w:pStyle w:val="GeneralDiplomText"/>
        <w:rPr>
          <w:rFonts w:eastAsiaTheme="majorEastAsia"/>
        </w:rPr>
      </w:pPr>
      <w:r>
        <w:rPr>
          <w:rFonts w:eastAsiaTheme="majorEastAsia"/>
        </w:rPr>
        <w:t>.......</w:t>
      </w:r>
    </w:p>
    <w:p w14:paraId="5AAB49E5" w14:textId="77777777" w:rsidR="007D143F" w:rsidRDefault="007D143F" w:rsidP="007D143F">
      <w:pPr>
        <w:pStyle w:val="1"/>
      </w:pPr>
    </w:p>
    <w:p w14:paraId="783EBE44" w14:textId="77777777" w:rsidR="007D143F" w:rsidRDefault="007D143F" w:rsidP="00F52BBB">
      <w:pPr>
        <w:pStyle w:val="af2"/>
      </w:pPr>
    </w:p>
    <w:p w14:paraId="1A161C02" w14:textId="77777777" w:rsidR="007D143F" w:rsidRDefault="007D143F" w:rsidP="00F52BBB">
      <w:pPr>
        <w:pStyle w:val="af2"/>
      </w:pPr>
      <w:bookmarkStart w:id="9" w:name="_Toc508395360"/>
      <w:bookmarkStart w:id="10" w:name="_Toc159516047"/>
      <w:r>
        <w:t>1.2 Sisteme similare cu proiectul realizat</w:t>
      </w:r>
      <w:bookmarkEnd w:id="9"/>
      <w:bookmarkEnd w:id="10"/>
    </w:p>
    <w:p w14:paraId="34B51557" w14:textId="158000B5" w:rsidR="007D143F" w:rsidRDefault="00684B43" w:rsidP="007D143F">
      <w:pPr>
        <w:pStyle w:val="GeneralDiplomText"/>
        <w:rPr>
          <w:rFonts w:eastAsiaTheme="majorEastAsia"/>
        </w:rPr>
      </w:pPr>
      <w:r>
        <w:rPr>
          <w:rFonts w:eastAsiaTheme="majorEastAsia"/>
        </w:rPr>
        <w:t>........</w:t>
      </w:r>
    </w:p>
    <w:p w14:paraId="220074A3" w14:textId="77777777" w:rsidR="007D143F" w:rsidRDefault="007D143F" w:rsidP="007D143F">
      <w:pPr>
        <w:pStyle w:val="GeneralDiplomText"/>
        <w:rPr>
          <w:rFonts w:eastAsiaTheme="majorEastAsia"/>
        </w:rPr>
      </w:pPr>
    </w:p>
    <w:p w14:paraId="06875661" w14:textId="77777777" w:rsidR="007D143F" w:rsidRDefault="007D143F" w:rsidP="007D143F">
      <w:pPr>
        <w:pStyle w:val="GeneralDiplomText"/>
        <w:rPr>
          <w:rFonts w:eastAsiaTheme="majorEastAsia"/>
        </w:rPr>
      </w:pPr>
    </w:p>
    <w:p w14:paraId="11096D74" w14:textId="77777777" w:rsidR="007D143F" w:rsidRDefault="007D143F" w:rsidP="007D143F">
      <w:pPr>
        <w:pStyle w:val="GeneralDiplomText"/>
        <w:rPr>
          <w:rFonts w:eastAsiaTheme="majorEastAsia"/>
        </w:rPr>
      </w:pPr>
    </w:p>
    <w:p w14:paraId="31B8C70B" w14:textId="77777777" w:rsidR="007D143F" w:rsidRDefault="007D143F" w:rsidP="007D143F">
      <w:pPr>
        <w:pStyle w:val="GeneralDiplomText"/>
        <w:rPr>
          <w:rFonts w:eastAsiaTheme="majorEastAsia"/>
        </w:rPr>
      </w:pPr>
    </w:p>
    <w:p w14:paraId="18B8CAEA" w14:textId="77777777" w:rsidR="007D143F" w:rsidRDefault="007D143F" w:rsidP="007D143F">
      <w:pPr>
        <w:pStyle w:val="GeneralDiplomText"/>
        <w:rPr>
          <w:rFonts w:eastAsiaTheme="majorEastAsia"/>
        </w:rPr>
      </w:pPr>
    </w:p>
    <w:p w14:paraId="044D254A" w14:textId="77777777" w:rsidR="007D143F" w:rsidRDefault="007D143F" w:rsidP="007D143F">
      <w:pPr>
        <w:pStyle w:val="GeneralDiplomText"/>
        <w:rPr>
          <w:rFonts w:eastAsiaTheme="majorEastAsia"/>
        </w:rPr>
      </w:pPr>
    </w:p>
    <w:p w14:paraId="4EED3AC0" w14:textId="77777777" w:rsidR="00D906E7" w:rsidRDefault="007D143F" w:rsidP="00F52BBB">
      <w:pPr>
        <w:pStyle w:val="af2"/>
      </w:pPr>
      <w:bookmarkStart w:id="11" w:name="_Toc508395361"/>
      <w:bookmarkStart w:id="12" w:name="_Toc159516048"/>
      <w:r w:rsidRPr="00D906E7">
        <w:t>1.3 Scopul, obiectivele și cerințele sistemului</w:t>
      </w:r>
      <w:bookmarkEnd w:id="11"/>
      <w:bookmarkEnd w:id="12"/>
    </w:p>
    <w:p w14:paraId="09B7169C" w14:textId="77777777" w:rsidR="00D906E7" w:rsidRDefault="00D906E7">
      <w:pPr>
        <w:spacing w:after="200" w:line="276" w:lineRule="auto"/>
        <w:rPr>
          <w:rFonts w:eastAsiaTheme="majorEastAsia" w:cstheme="majorBidi"/>
          <w:b/>
          <w:bCs/>
          <w:noProof w:val="0"/>
          <w:sz w:val="28"/>
          <w:szCs w:val="28"/>
        </w:rPr>
      </w:pPr>
      <w:r>
        <w:br w:type="page"/>
      </w:r>
    </w:p>
    <w:p w14:paraId="713F2807" w14:textId="7DF3B6C1" w:rsidR="007D143F" w:rsidRPr="00D906E7" w:rsidRDefault="006F4F77" w:rsidP="00D906E7">
      <w:pPr>
        <w:pStyle w:val="1"/>
      </w:pPr>
      <w:r w:rsidRPr="00D906E7">
        <w:lastRenderedPageBreak/>
        <w:br w:type="page"/>
      </w:r>
      <w:bookmarkStart w:id="13" w:name="_Toc508395362"/>
      <w:bookmarkStart w:id="14" w:name="_Toc159516049"/>
      <w:r w:rsidRPr="00D906E7">
        <w:lastRenderedPageBreak/>
        <w:t xml:space="preserve">2 </w:t>
      </w:r>
      <w:bookmarkStart w:id="15" w:name="_Toc390361931"/>
      <w:bookmarkEnd w:id="7"/>
      <w:r w:rsidR="00D906E7">
        <w:t xml:space="preserve"> </w:t>
      </w:r>
      <w:r w:rsidRPr="00D906E7">
        <w:t>MODELAREA ȘI PROIECTAREA SISTEMUL INFORMATIC</w:t>
      </w:r>
      <w:bookmarkEnd w:id="13"/>
      <w:bookmarkEnd w:id="14"/>
    </w:p>
    <w:p w14:paraId="46A3CA79" w14:textId="4063C305" w:rsidR="00684B43" w:rsidRPr="00684B43" w:rsidRDefault="00684B43" w:rsidP="00684B43">
      <w:r>
        <w:t>.....................</w:t>
      </w:r>
    </w:p>
    <w:p w14:paraId="737EC647" w14:textId="682BE7C3" w:rsidR="007D143F" w:rsidRDefault="007D143F" w:rsidP="00F52BBB">
      <w:pPr>
        <w:pStyle w:val="af2"/>
      </w:pPr>
      <w:bookmarkStart w:id="16" w:name="_Toc390361924"/>
      <w:bookmarkStart w:id="17" w:name="_Toc508395363"/>
      <w:bookmarkStart w:id="18" w:name="_Toc159516050"/>
      <w:r w:rsidRPr="005263C5">
        <w:t xml:space="preserve">2.1 </w:t>
      </w:r>
      <w:bookmarkStart w:id="19" w:name="_Toc139102757"/>
      <w:bookmarkStart w:id="20" w:name="_Toc139271610"/>
      <w:bookmarkStart w:id="21" w:name="_Toc233472927"/>
      <w:bookmarkStart w:id="22" w:name="_Toc390361925"/>
      <w:bookmarkEnd w:id="16"/>
      <w:r>
        <w:t>D</w:t>
      </w:r>
      <w:r w:rsidRPr="00FD58A2">
        <w:t>escrierea comportamentală</w:t>
      </w:r>
      <w:r>
        <w:t xml:space="preserve"> a sistemului</w:t>
      </w:r>
      <w:bookmarkEnd w:id="17"/>
      <w:bookmarkEnd w:id="18"/>
    </w:p>
    <w:p w14:paraId="7767083E" w14:textId="77777777" w:rsidR="00F52BBB" w:rsidRPr="00F52BBB" w:rsidRDefault="00F52BBB" w:rsidP="00F52BBB"/>
    <w:p w14:paraId="09BC3EA3" w14:textId="07E3C11B" w:rsidR="007D143F" w:rsidRDefault="007D143F" w:rsidP="00F52BBB">
      <w:pPr>
        <w:pStyle w:val="af2"/>
        <w:rPr>
          <w:lang w:val="en-US"/>
        </w:rPr>
      </w:pPr>
      <w:bookmarkStart w:id="23" w:name="_Toc508395364"/>
      <w:bookmarkStart w:id="24" w:name="_Toc159516051"/>
      <w:proofErr w:type="gramStart"/>
      <w:r>
        <w:rPr>
          <w:lang w:val="en-US"/>
        </w:rPr>
        <w:t xml:space="preserve">2.1.1  </w:t>
      </w:r>
      <w:proofErr w:type="spellStart"/>
      <w:r>
        <w:rPr>
          <w:lang w:val="en-US"/>
        </w:rPr>
        <w:t>I</w:t>
      </w:r>
      <w:r w:rsidRPr="007750BF">
        <w:rPr>
          <w:lang w:val="en-US"/>
        </w:rPr>
        <w:t>maginea</w:t>
      </w:r>
      <w:proofErr w:type="spellEnd"/>
      <w:proofErr w:type="gramEnd"/>
      <w:r w:rsidRPr="007750BF">
        <w:rPr>
          <w:lang w:val="en-US"/>
        </w:rPr>
        <w:t xml:space="preserve"> </w:t>
      </w:r>
      <w:proofErr w:type="spellStart"/>
      <w:r w:rsidRPr="007750BF">
        <w:rPr>
          <w:lang w:val="en-US"/>
        </w:rPr>
        <w:t>generală</w:t>
      </w:r>
      <w:proofErr w:type="spellEnd"/>
      <w:r w:rsidRPr="007750BF">
        <w:rPr>
          <w:lang w:val="en-US"/>
        </w:rPr>
        <w:t xml:space="preserve"> </w:t>
      </w:r>
      <w:proofErr w:type="spellStart"/>
      <w:r w:rsidRPr="007750BF">
        <w:rPr>
          <w:lang w:val="en-US"/>
        </w:rPr>
        <w:t>asupra</w:t>
      </w:r>
      <w:proofErr w:type="spellEnd"/>
      <w:r w:rsidRPr="007750BF">
        <w:rPr>
          <w:lang w:val="en-US"/>
        </w:rPr>
        <w:t xml:space="preserve"> </w:t>
      </w:r>
      <w:proofErr w:type="spellStart"/>
      <w:r w:rsidRPr="007750BF">
        <w:rPr>
          <w:lang w:val="en-US"/>
        </w:rPr>
        <w:t>sistemului</w:t>
      </w:r>
      <w:bookmarkEnd w:id="23"/>
      <w:bookmarkEnd w:id="24"/>
      <w:proofErr w:type="spellEnd"/>
      <w:r w:rsidRPr="007750BF">
        <w:rPr>
          <w:lang w:val="en-US"/>
        </w:rPr>
        <w:t xml:space="preserve"> </w:t>
      </w:r>
    </w:p>
    <w:p w14:paraId="4773DB63" w14:textId="77777777" w:rsidR="00F52BBB" w:rsidRPr="00F52BBB" w:rsidRDefault="00F52BBB" w:rsidP="00F52BBB">
      <w:pPr>
        <w:rPr>
          <w:lang w:val="en-US"/>
        </w:rPr>
      </w:pPr>
    </w:p>
    <w:p w14:paraId="418253E4" w14:textId="42B42FBE" w:rsidR="007D143F" w:rsidRDefault="007D143F" w:rsidP="00F52BBB">
      <w:pPr>
        <w:pStyle w:val="af2"/>
        <w:rPr>
          <w:lang w:val="en-US"/>
        </w:rPr>
      </w:pPr>
      <w:bookmarkStart w:id="25" w:name="_Toc508395365"/>
      <w:bookmarkStart w:id="26" w:name="_Toc159516052"/>
      <w:proofErr w:type="gramStart"/>
      <w:r>
        <w:rPr>
          <w:lang w:val="en-US"/>
        </w:rPr>
        <w:t xml:space="preserve">2.1.2  </w:t>
      </w:r>
      <w:proofErr w:type="spellStart"/>
      <w:r>
        <w:rPr>
          <w:lang w:val="en-US"/>
        </w:rPr>
        <w:t>M</w:t>
      </w:r>
      <w:r w:rsidRPr="007750BF">
        <w:rPr>
          <w:lang w:val="en-US"/>
        </w:rPr>
        <w:t>odelarea</w:t>
      </w:r>
      <w:proofErr w:type="spellEnd"/>
      <w:proofErr w:type="gramEnd"/>
      <w:r w:rsidRPr="007750BF">
        <w:rPr>
          <w:lang w:val="en-US"/>
        </w:rPr>
        <w:t xml:space="preserve"> </w:t>
      </w:r>
      <w:proofErr w:type="spellStart"/>
      <w:r w:rsidRPr="007750BF">
        <w:rPr>
          <w:lang w:val="en-US"/>
        </w:rPr>
        <w:t>vizuală</w:t>
      </w:r>
      <w:proofErr w:type="spellEnd"/>
      <w:r w:rsidRPr="007750BF">
        <w:rPr>
          <w:lang w:val="en-US"/>
        </w:rPr>
        <w:t xml:space="preserve"> a </w:t>
      </w:r>
      <w:proofErr w:type="spellStart"/>
      <w:r w:rsidRPr="007750BF">
        <w:rPr>
          <w:lang w:val="en-US"/>
        </w:rPr>
        <w:t>fluxurilor</w:t>
      </w:r>
      <w:bookmarkEnd w:id="25"/>
      <w:bookmarkEnd w:id="26"/>
      <w:proofErr w:type="spellEnd"/>
      <w:r w:rsidRPr="007750BF">
        <w:rPr>
          <w:lang w:val="en-US"/>
        </w:rPr>
        <w:t xml:space="preserve"> </w:t>
      </w:r>
    </w:p>
    <w:p w14:paraId="15987081" w14:textId="77777777" w:rsidR="00F52BBB" w:rsidRPr="00F52BBB" w:rsidRDefault="00F52BBB" w:rsidP="00F52BBB">
      <w:pPr>
        <w:rPr>
          <w:lang w:val="en-US"/>
        </w:rPr>
      </w:pPr>
    </w:p>
    <w:p w14:paraId="07C3A3F0" w14:textId="1420CE99" w:rsidR="007D143F" w:rsidRDefault="007D143F" w:rsidP="00F52BBB">
      <w:pPr>
        <w:pStyle w:val="af2"/>
        <w:rPr>
          <w:lang w:val="en-US"/>
        </w:rPr>
      </w:pPr>
      <w:bookmarkStart w:id="27" w:name="_Toc508395366"/>
      <w:bookmarkStart w:id="28" w:name="_Toc159516053"/>
      <w:r>
        <w:rPr>
          <w:lang w:val="en-US"/>
        </w:rPr>
        <w:t xml:space="preserve">2.1.3 </w:t>
      </w:r>
      <w:proofErr w:type="spellStart"/>
      <w:r>
        <w:rPr>
          <w:lang w:val="en-US"/>
        </w:rPr>
        <w:t>S</w:t>
      </w:r>
      <w:r w:rsidRPr="007750BF">
        <w:rPr>
          <w:lang w:val="en-US"/>
        </w:rPr>
        <w:t>tările</w:t>
      </w:r>
      <w:proofErr w:type="spellEnd"/>
      <w:r w:rsidRPr="007750BF">
        <w:rPr>
          <w:lang w:val="en-US"/>
        </w:rPr>
        <w:t xml:space="preserve"> de </w:t>
      </w:r>
      <w:proofErr w:type="spellStart"/>
      <w:r w:rsidRPr="007750BF">
        <w:rPr>
          <w:lang w:val="en-US"/>
        </w:rPr>
        <w:t>tranzacție</w:t>
      </w:r>
      <w:proofErr w:type="spellEnd"/>
      <w:r w:rsidRPr="007750BF">
        <w:rPr>
          <w:lang w:val="en-US"/>
        </w:rPr>
        <w:t xml:space="preserve"> a </w:t>
      </w:r>
      <w:proofErr w:type="spellStart"/>
      <w:r w:rsidRPr="007750BF">
        <w:rPr>
          <w:lang w:val="en-US"/>
        </w:rPr>
        <w:t>sistemului</w:t>
      </w:r>
      <w:bookmarkEnd w:id="27"/>
      <w:bookmarkEnd w:id="28"/>
      <w:proofErr w:type="spellEnd"/>
      <w:r w:rsidRPr="007750BF">
        <w:rPr>
          <w:lang w:val="en-US"/>
        </w:rPr>
        <w:t xml:space="preserve"> </w:t>
      </w:r>
    </w:p>
    <w:p w14:paraId="49A26CDE" w14:textId="77777777" w:rsidR="00F52BBB" w:rsidRPr="00F52BBB" w:rsidRDefault="00F52BBB" w:rsidP="00F52BBB">
      <w:pPr>
        <w:rPr>
          <w:lang w:val="en-US"/>
        </w:rPr>
      </w:pPr>
    </w:p>
    <w:p w14:paraId="595B4FEE" w14:textId="77375DB5" w:rsidR="007D143F" w:rsidRDefault="007D143F" w:rsidP="00F52BBB">
      <w:pPr>
        <w:pStyle w:val="af2"/>
        <w:rPr>
          <w:lang w:val="en-US"/>
        </w:rPr>
      </w:pPr>
      <w:bookmarkStart w:id="29" w:name="_Toc508395367"/>
      <w:bookmarkStart w:id="30" w:name="_Toc159516054"/>
      <w:r>
        <w:rPr>
          <w:lang w:val="en-US"/>
        </w:rPr>
        <w:t xml:space="preserve">2.1.4 </w:t>
      </w:r>
      <w:proofErr w:type="spellStart"/>
      <w:r>
        <w:rPr>
          <w:lang w:val="en-US"/>
        </w:rPr>
        <w:t>D</w:t>
      </w:r>
      <w:r w:rsidRPr="007750BF">
        <w:rPr>
          <w:lang w:val="en-US"/>
        </w:rPr>
        <w:t>escrierea</w:t>
      </w:r>
      <w:proofErr w:type="spellEnd"/>
      <w:r w:rsidRPr="007750BF">
        <w:rPr>
          <w:lang w:val="en-US"/>
        </w:rPr>
        <w:t xml:space="preserve"> </w:t>
      </w:r>
      <w:proofErr w:type="spellStart"/>
      <w:r w:rsidRPr="007750BF">
        <w:rPr>
          <w:lang w:val="en-US"/>
        </w:rPr>
        <w:t>scenariilor</w:t>
      </w:r>
      <w:proofErr w:type="spellEnd"/>
      <w:r w:rsidRPr="007750BF">
        <w:rPr>
          <w:lang w:val="en-US"/>
        </w:rPr>
        <w:t xml:space="preserve"> de </w:t>
      </w:r>
      <w:proofErr w:type="spellStart"/>
      <w:r w:rsidRPr="007750BF">
        <w:rPr>
          <w:lang w:val="en-US"/>
        </w:rPr>
        <w:t>utilizare</w:t>
      </w:r>
      <w:proofErr w:type="spellEnd"/>
      <w:r w:rsidRPr="007750BF">
        <w:rPr>
          <w:lang w:val="en-US"/>
        </w:rPr>
        <w:t xml:space="preserve"> </w:t>
      </w:r>
      <w:proofErr w:type="gramStart"/>
      <w:r w:rsidRPr="007750BF">
        <w:rPr>
          <w:lang w:val="en-US"/>
        </w:rPr>
        <w:t>a</w:t>
      </w:r>
      <w:proofErr w:type="gramEnd"/>
      <w:r w:rsidRPr="007750BF">
        <w:rPr>
          <w:lang w:val="en-US"/>
        </w:rPr>
        <w:t xml:space="preserve"> </w:t>
      </w:r>
      <w:proofErr w:type="spellStart"/>
      <w:r w:rsidRPr="007750BF">
        <w:rPr>
          <w:lang w:val="en-US"/>
        </w:rPr>
        <w:t>aplicaţiei</w:t>
      </w:r>
      <w:bookmarkEnd w:id="29"/>
      <w:bookmarkEnd w:id="30"/>
      <w:proofErr w:type="spellEnd"/>
    </w:p>
    <w:p w14:paraId="2212D986" w14:textId="77777777" w:rsidR="00F52BBB" w:rsidRPr="00F52BBB" w:rsidRDefault="00F52BBB" w:rsidP="00F52BBB">
      <w:pPr>
        <w:rPr>
          <w:lang w:val="en-US"/>
        </w:rPr>
      </w:pPr>
    </w:p>
    <w:p w14:paraId="33964829" w14:textId="482FAB64" w:rsidR="007D143F" w:rsidRDefault="007D143F" w:rsidP="00F52BBB">
      <w:pPr>
        <w:pStyle w:val="af2"/>
        <w:rPr>
          <w:lang w:val="en-US"/>
        </w:rPr>
      </w:pPr>
      <w:bookmarkStart w:id="31" w:name="_Toc508395368"/>
      <w:bookmarkStart w:id="32" w:name="_Toc159516055"/>
      <w:r>
        <w:rPr>
          <w:lang w:val="en-US"/>
        </w:rPr>
        <w:t xml:space="preserve">2.1.5 </w:t>
      </w:r>
      <w:proofErr w:type="spellStart"/>
      <w:r>
        <w:rPr>
          <w:lang w:val="en-US"/>
        </w:rPr>
        <w:t>F</w:t>
      </w:r>
      <w:r w:rsidRPr="007750BF">
        <w:rPr>
          <w:lang w:val="en-US"/>
        </w:rPr>
        <w:t>luxurile</w:t>
      </w:r>
      <w:proofErr w:type="spellEnd"/>
      <w:r w:rsidRPr="007750BF">
        <w:rPr>
          <w:lang w:val="en-US"/>
        </w:rPr>
        <w:t xml:space="preserve"> de </w:t>
      </w:r>
      <w:proofErr w:type="spellStart"/>
      <w:r w:rsidRPr="007750BF">
        <w:rPr>
          <w:lang w:val="en-US"/>
        </w:rPr>
        <w:t>mesaje</w:t>
      </w:r>
      <w:proofErr w:type="spellEnd"/>
      <w:r w:rsidRPr="007750BF">
        <w:rPr>
          <w:lang w:val="en-US"/>
        </w:rPr>
        <w:t xml:space="preserve"> </w:t>
      </w:r>
      <w:proofErr w:type="spellStart"/>
      <w:r w:rsidRPr="007750BF">
        <w:rPr>
          <w:lang w:val="en-US"/>
        </w:rPr>
        <w:t>şi</w:t>
      </w:r>
      <w:proofErr w:type="spellEnd"/>
      <w:r w:rsidRPr="007750BF">
        <w:rPr>
          <w:lang w:val="en-US"/>
        </w:rPr>
        <w:t xml:space="preserve"> </w:t>
      </w:r>
      <w:proofErr w:type="spellStart"/>
      <w:r w:rsidRPr="007750BF">
        <w:rPr>
          <w:lang w:val="en-US"/>
        </w:rPr>
        <w:t>legăturile</w:t>
      </w:r>
      <w:proofErr w:type="spellEnd"/>
      <w:r w:rsidRPr="007750BF">
        <w:rPr>
          <w:lang w:val="en-US"/>
        </w:rPr>
        <w:t xml:space="preserve"> </w:t>
      </w:r>
      <w:proofErr w:type="spellStart"/>
      <w:r w:rsidRPr="007750BF">
        <w:rPr>
          <w:lang w:val="en-US"/>
        </w:rPr>
        <w:t>dintre</w:t>
      </w:r>
      <w:proofErr w:type="spellEnd"/>
      <w:r w:rsidRPr="007750BF">
        <w:rPr>
          <w:lang w:val="en-US"/>
        </w:rPr>
        <w:t xml:space="preserve"> </w:t>
      </w:r>
      <w:proofErr w:type="spellStart"/>
      <w:r w:rsidRPr="007750BF">
        <w:rPr>
          <w:lang w:val="en-US"/>
        </w:rPr>
        <w:t>componentele</w:t>
      </w:r>
      <w:proofErr w:type="spellEnd"/>
      <w:r w:rsidRPr="007750BF">
        <w:rPr>
          <w:lang w:val="en-US"/>
        </w:rPr>
        <w:t xml:space="preserve"> </w:t>
      </w:r>
      <w:proofErr w:type="spellStart"/>
      <w:r w:rsidRPr="007750BF">
        <w:rPr>
          <w:lang w:val="en-US"/>
        </w:rPr>
        <w:t>sistemului</w:t>
      </w:r>
      <w:bookmarkEnd w:id="31"/>
      <w:bookmarkEnd w:id="32"/>
      <w:proofErr w:type="spellEnd"/>
      <w:r w:rsidRPr="007750BF">
        <w:rPr>
          <w:lang w:val="en-US"/>
        </w:rPr>
        <w:t xml:space="preserve"> </w:t>
      </w:r>
    </w:p>
    <w:p w14:paraId="67CF00A1" w14:textId="77777777" w:rsidR="00F52BBB" w:rsidRPr="00F52BBB" w:rsidRDefault="00F52BBB" w:rsidP="00F52BBB">
      <w:pPr>
        <w:rPr>
          <w:lang w:val="en-US"/>
        </w:rPr>
      </w:pPr>
    </w:p>
    <w:p w14:paraId="275B2516" w14:textId="253498EC" w:rsidR="007D143F" w:rsidRPr="007750BF" w:rsidRDefault="007D143F" w:rsidP="007D143F">
      <w:pPr>
        <w:pStyle w:val="ListaDiploma"/>
        <w:numPr>
          <w:ilvl w:val="0"/>
          <w:numId w:val="0"/>
        </w:numPr>
        <w:ind w:left="720"/>
        <w:rPr>
          <w:color w:val="333333"/>
          <w:lang w:val="en-US"/>
        </w:rPr>
      </w:pPr>
    </w:p>
    <w:p w14:paraId="6EAA8ED0" w14:textId="0B581082" w:rsidR="007D143F" w:rsidRDefault="007D143F" w:rsidP="00F52BBB">
      <w:pPr>
        <w:pStyle w:val="af2"/>
        <w:rPr>
          <w:lang w:val="en-US"/>
        </w:rPr>
      </w:pPr>
      <w:bookmarkStart w:id="33" w:name="_Toc508395369"/>
      <w:bookmarkStart w:id="34" w:name="_Toc159516056"/>
      <w:r w:rsidRPr="005263C5">
        <w:t xml:space="preserve">2.2 </w:t>
      </w:r>
      <w:bookmarkStart w:id="35" w:name="_Toc390361926"/>
      <w:bookmarkEnd w:id="19"/>
      <w:bookmarkEnd w:id="20"/>
      <w:bookmarkEnd w:id="21"/>
      <w:bookmarkEnd w:id="22"/>
      <w:proofErr w:type="spellStart"/>
      <w:r>
        <w:rPr>
          <w:lang w:val="en-US"/>
        </w:rPr>
        <w:t>Descrierea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structurală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sistemului</w:t>
      </w:r>
      <w:bookmarkEnd w:id="33"/>
      <w:bookmarkEnd w:id="34"/>
      <w:proofErr w:type="spellEnd"/>
      <w:r w:rsidRPr="0037557A">
        <w:rPr>
          <w:lang w:val="en-US"/>
        </w:rPr>
        <w:t xml:space="preserve"> </w:t>
      </w:r>
    </w:p>
    <w:p w14:paraId="4C7E13E8" w14:textId="77777777" w:rsidR="00F52BBB" w:rsidRPr="00F52BBB" w:rsidRDefault="00F52BBB" w:rsidP="00F52BBB">
      <w:pPr>
        <w:rPr>
          <w:lang w:val="en-US"/>
        </w:rPr>
      </w:pPr>
    </w:p>
    <w:p w14:paraId="42A659E4" w14:textId="1BCE8C77" w:rsidR="007D143F" w:rsidRDefault="007D143F" w:rsidP="00F52BBB">
      <w:pPr>
        <w:pStyle w:val="af2"/>
      </w:pPr>
      <w:bookmarkStart w:id="36" w:name="_Toc508395370"/>
      <w:bookmarkStart w:id="37" w:name="_Toc159516057"/>
      <w:bookmarkEnd w:id="35"/>
      <w:r>
        <w:t>2.2.1 D</w:t>
      </w:r>
      <w:r w:rsidRPr="007750BF">
        <w:t>escrierea structurii statice a sistemului</w:t>
      </w:r>
      <w:bookmarkEnd w:id="36"/>
      <w:bookmarkEnd w:id="37"/>
      <w:r w:rsidRPr="007750BF">
        <w:t xml:space="preserve"> </w:t>
      </w:r>
    </w:p>
    <w:p w14:paraId="5DEF7B42" w14:textId="77777777" w:rsidR="00F52BBB" w:rsidRPr="00F52BBB" w:rsidRDefault="00F52BBB" w:rsidP="00F52BBB"/>
    <w:p w14:paraId="01578478" w14:textId="47587E80" w:rsidR="007D143F" w:rsidRDefault="007D143F" w:rsidP="00F52BBB">
      <w:pPr>
        <w:pStyle w:val="af2"/>
      </w:pPr>
      <w:bookmarkStart w:id="38" w:name="_Toc508395371"/>
      <w:bookmarkStart w:id="39" w:name="_Toc159516058"/>
      <w:r>
        <w:t>2.2.2 R</w:t>
      </w:r>
      <w:r w:rsidRPr="007750BF">
        <w:t>elatiile de dependență între componentele sistemului</w:t>
      </w:r>
      <w:bookmarkEnd w:id="38"/>
      <w:bookmarkEnd w:id="39"/>
      <w:r w:rsidRPr="007750BF">
        <w:t xml:space="preserve"> </w:t>
      </w:r>
    </w:p>
    <w:p w14:paraId="28F9C114" w14:textId="77777777" w:rsidR="00F52BBB" w:rsidRPr="00F52BBB" w:rsidRDefault="00F52BBB" w:rsidP="00F52BBB"/>
    <w:p w14:paraId="29AA4E97" w14:textId="1070E82C" w:rsidR="007D143F" w:rsidRDefault="007D143F" w:rsidP="00F52BBB">
      <w:pPr>
        <w:pStyle w:val="af2"/>
      </w:pPr>
      <w:bookmarkStart w:id="40" w:name="_Toc508395372"/>
      <w:bookmarkStart w:id="41" w:name="_Toc159516059"/>
      <w:r>
        <w:t>2.2.3 M</w:t>
      </w:r>
      <w:r w:rsidRPr="007750BF">
        <w:t>odelarea echipamentelor mediului de implementare</w:t>
      </w:r>
      <w:bookmarkEnd w:id="40"/>
      <w:bookmarkEnd w:id="41"/>
    </w:p>
    <w:p w14:paraId="56879389" w14:textId="77777777" w:rsidR="00F52BBB" w:rsidRPr="00F52BBB" w:rsidRDefault="00F52BBB" w:rsidP="00F52BBB"/>
    <w:p w14:paraId="5B1DC84E" w14:textId="6CDF0DCE" w:rsidR="007D143F" w:rsidRPr="00F52BBB" w:rsidRDefault="00F52BBB" w:rsidP="00F52BBB">
      <w:pPr>
        <w:pStyle w:val="af2"/>
      </w:pPr>
      <w:r>
        <w:rPr>
          <w:rFonts w:ascii="Arial" w:hAnsi="Arial" w:cs="Arial"/>
        </w:rPr>
        <w:br w:type="page"/>
      </w:r>
      <w:bookmarkStart w:id="42" w:name="_Toc159516060"/>
      <w:r w:rsidRPr="00F52BBB">
        <w:lastRenderedPageBreak/>
        <w:t>3 REALIZAREA SISTEMULUI</w:t>
      </w:r>
      <w:bookmarkEnd w:id="42"/>
      <w:r w:rsidR="007D143F" w:rsidRPr="00F52BBB">
        <w:br w:type="page"/>
      </w:r>
    </w:p>
    <w:p w14:paraId="48ADF650" w14:textId="5CAD55A8" w:rsidR="007D143F" w:rsidRPr="00F07D9F" w:rsidRDefault="001A21EA" w:rsidP="007D143F">
      <w:pPr>
        <w:pStyle w:val="1"/>
        <w:spacing w:line="360" w:lineRule="auto"/>
        <w:jc w:val="both"/>
        <w:rPr>
          <w:rFonts w:cs="Times New Roman"/>
        </w:rPr>
      </w:pPr>
      <w:bookmarkStart w:id="43" w:name="_Toc452983862"/>
      <w:bookmarkStart w:id="44" w:name="_Toc508395378"/>
      <w:bookmarkStart w:id="45" w:name="_Toc159516061"/>
      <w:bookmarkEnd w:id="15"/>
      <w:r w:rsidRPr="00F07D9F">
        <w:rPr>
          <w:rFonts w:cs="Times New Roman"/>
        </w:rPr>
        <w:lastRenderedPageBreak/>
        <w:t>CONCLUZII</w:t>
      </w:r>
      <w:bookmarkEnd w:id="43"/>
      <w:bookmarkEnd w:id="44"/>
      <w:bookmarkEnd w:id="45"/>
      <w:r w:rsidRPr="00F07D9F">
        <w:rPr>
          <w:rFonts w:cs="Times New Roman"/>
        </w:rPr>
        <w:t xml:space="preserve">  </w:t>
      </w:r>
    </w:p>
    <w:p w14:paraId="7603A52E" w14:textId="77777777" w:rsidR="00666095" w:rsidRPr="001E4A94" w:rsidRDefault="00666095" w:rsidP="001E4A94">
      <w:pPr>
        <w:pStyle w:val="GeneralDiplomText"/>
      </w:pPr>
      <w:r w:rsidRPr="001E4A94">
        <w:t>Concluziile reprezintă o secțiune importantă în care se prezintă principalele constatări, rezultate și observații relevante. Această secțiune oferă o perspectivă sintetizată a ceea ce s-a învățat și s-a realizat pe parcursul stagiului.</w:t>
      </w:r>
    </w:p>
    <w:p w14:paraId="04E4CD9A" w14:textId="77777777" w:rsidR="00666095" w:rsidRPr="00666095" w:rsidRDefault="00666095" w:rsidP="00666095">
      <w:pPr>
        <w:pStyle w:val="GeneralDiplomText"/>
      </w:pPr>
      <w:r w:rsidRPr="00666095">
        <w:t>Rezultatele obținute.</w:t>
      </w:r>
    </w:p>
    <w:p w14:paraId="58B03209" w14:textId="77777777" w:rsidR="00666095" w:rsidRPr="00666095" w:rsidRDefault="00666095" w:rsidP="00666095">
      <w:pPr>
        <w:pStyle w:val="GeneralDiplomText"/>
      </w:pPr>
      <w:r w:rsidRPr="00666095">
        <w:t>Îndeplinirea obiectivelor.</w:t>
      </w:r>
    </w:p>
    <w:p w14:paraId="7A7C59BC" w14:textId="77777777" w:rsidR="00666095" w:rsidRPr="00666095" w:rsidRDefault="00666095" w:rsidP="00666095">
      <w:pPr>
        <w:pStyle w:val="GeneralDiplomText"/>
      </w:pPr>
      <w:r w:rsidRPr="00666095">
        <w:t>Observații și feedback</w:t>
      </w:r>
    </w:p>
    <w:p w14:paraId="0F8B72AB" w14:textId="77777777" w:rsidR="00666095" w:rsidRPr="00666095" w:rsidRDefault="00666095" w:rsidP="00666095">
      <w:pPr>
        <w:pStyle w:val="GeneralDiplomText"/>
      </w:pPr>
      <w:r w:rsidRPr="00666095">
        <w:t>Învățăminte și experiențe.</w:t>
      </w:r>
    </w:p>
    <w:p w14:paraId="73BAB6DA" w14:textId="77777777" w:rsidR="00666095" w:rsidRPr="00666095" w:rsidRDefault="00666095" w:rsidP="00666095">
      <w:pPr>
        <w:pStyle w:val="GeneralDiplomText"/>
      </w:pPr>
      <w:r w:rsidRPr="00666095">
        <w:t>Importanța practicii.</w:t>
      </w:r>
    </w:p>
    <w:p w14:paraId="5D05B3E4" w14:textId="77777777" w:rsidR="00666095" w:rsidRPr="00666095" w:rsidRDefault="00666095" w:rsidP="00666095">
      <w:pPr>
        <w:pStyle w:val="GeneralDiplomText"/>
      </w:pPr>
      <w:r w:rsidRPr="00666095">
        <w:t xml:space="preserve">Concluziile trebuie să fie concise, clare și să ofere o imagine de ansamblu asupra experienței și rezultatelor obținute în timpul practicii tehnologice. </w:t>
      </w:r>
    </w:p>
    <w:p w14:paraId="2D106960" w14:textId="77777777" w:rsidR="007D143F" w:rsidRPr="00872BDB" w:rsidRDefault="007D143F" w:rsidP="007D143F">
      <w:pPr>
        <w:spacing w:line="360" w:lineRule="auto"/>
        <w:jc w:val="both"/>
      </w:pPr>
    </w:p>
    <w:p w14:paraId="69A74E9B" w14:textId="77777777" w:rsidR="007D143F" w:rsidRDefault="007D143F" w:rsidP="007D143F">
      <w:pPr>
        <w:spacing w:line="360" w:lineRule="auto"/>
        <w:jc w:val="both"/>
      </w:pPr>
    </w:p>
    <w:p w14:paraId="5C9C0A39" w14:textId="77777777" w:rsidR="007D143F" w:rsidRDefault="007D143F" w:rsidP="007D143F">
      <w:pPr>
        <w:spacing w:line="360" w:lineRule="auto"/>
        <w:jc w:val="both"/>
      </w:pPr>
    </w:p>
    <w:p w14:paraId="6941257D" w14:textId="77777777" w:rsidR="007D143F" w:rsidRDefault="007D143F" w:rsidP="007D143F">
      <w:pPr>
        <w:spacing w:line="360" w:lineRule="auto"/>
        <w:jc w:val="both"/>
      </w:pPr>
    </w:p>
    <w:p w14:paraId="03482520" w14:textId="77777777" w:rsidR="007D143F" w:rsidRDefault="007D143F" w:rsidP="007D143F">
      <w:pPr>
        <w:spacing w:line="360" w:lineRule="auto"/>
        <w:jc w:val="both"/>
      </w:pPr>
    </w:p>
    <w:p w14:paraId="01C4E1A5" w14:textId="77777777" w:rsidR="007D143F" w:rsidRDefault="007D143F" w:rsidP="007D143F">
      <w:pPr>
        <w:spacing w:line="360" w:lineRule="auto"/>
        <w:jc w:val="both"/>
      </w:pPr>
    </w:p>
    <w:p w14:paraId="79112014" w14:textId="77777777" w:rsidR="007D143F" w:rsidRDefault="007D143F" w:rsidP="007D143F">
      <w:pPr>
        <w:spacing w:after="200" w:line="276" w:lineRule="auto"/>
      </w:pPr>
      <w:r>
        <w:br w:type="page"/>
      </w:r>
    </w:p>
    <w:p w14:paraId="21088564" w14:textId="46AC45CD" w:rsidR="007D143F" w:rsidRPr="00390D7C" w:rsidRDefault="001A21EA" w:rsidP="00F07D9F">
      <w:pPr>
        <w:pStyle w:val="1"/>
        <w:rPr>
          <w:lang w:val="ru-RU"/>
        </w:rPr>
      </w:pPr>
      <w:bookmarkStart w:id="46" w:name="_Toc159516062"/>
      <w:r w:rsidRPr="00390D7C">
        <w:rPr>
          <w:lang w:val="ru-RU"/>
        </w:rPr>
        <w:lastRenderedPageBreak/>
        <w:t>BIBLIOGRAFIE</w:t>
      </w:r>
      <w:bookmarkEnd w:id="46"/>
    </w:p>
    <w:p w14:paraId="2172F3C0" w14:textId="77777777" w:rsidR="00390D7C" w:rsidRPr="00390D7C" w:rsidRDefault="00390D7C" w:rsidP="00390D7C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noProof w:val="0"/>
          <w:color w:val="212529"/>
          <w:lang w:val="ru-RU"/>
        </w:rPr>
      </w:pPr>
      <w:bookmarkStart w:id="47" w:name="_Toc452983864"/>
      <w:r w:rsidRPr="001E4A94">
        <w:rPr>
          <w:noProof w:val="0"/>
          <w:color w:val="212529"/>
          <w:lang w:val="en-US"/>
        </w:rPr>
        <w:t xml:space="preserve">ȚURCAN, Nelly. </w:t>
      </w:r>
      <w:proofErr w:type="spellStart"/>
      <w:r w:rsidRPr="001E4A94">
        <w:rPr>
          <w:noProof w:val="0"/>
          <w:color w:val="212529"/>
          <w:lang w:val="en-US"/>
        </w:rPr>
        <w:t>Comunicarea</w:t>
      </w:r>
      <w:proofErr w:type="spellEnd"/>
      <w:r w:rsidRPr="001E4A94">
        <w:rPr>
          <w:noProof w:val="0"/>
          <w:color w:val="212529"/>
          <w:lang w:val="en-US"/>
        </w:rPr>
        <w:t xml:space="preserve"> </w:t>
      </w:r>
      <w:proofErr w:type="spellStart"/>
      <w:r w:rsidRPr="001E4A94">
        <w:rPr>
          <w:noProof w:val="0"/>
          <w:color w:val="212529"/>
          <w:lang w:val="en-US"/>
        </w:rPr>
        <w:t>ştiinţifică</w:t>
      </w:r>
      <w:proofErr w:type="spellEnd"/>
      <w:r w:rsidRPr="001E4A94">
        <w:rPr>
          <w:noProof w:val="0"/>
          <w:color w:val="212529"/>
          <w:lang w:val="en-US"/>
        </w:rPr>
        <w:t xml:space="preserve"> </w:t>
      </w:r>
      <w:proofErr w:type="spellStart"/>
      <w:r w:rsidRPr="001E4A94">
        <w:rPr>
          <w:noProof w:val="0"/>
          <w:color w:val="212529"/>
          <w:lang w:val="en-US"/>
        </w:rPr>
        <w:t>în</w:t>
      </w:r>
      <w:proofErr w:type="spellEnd"/>
      <w:r w:rsidRPr="001E4A94">
        <w:rPr>
          <w:noProof w:val="0"/>
          <w:color w:val="212529"/>
          <w:lang w:val="en-US"/>
        </w:rPr>
        <w:t xml:space="preserve"> </w:t>
      </w:r>
      <w:proofErr w:type="spellStart"/>
      <w:r w:rsidRPr="001E4A94">
        <w:rPr>
          <w:noProof w:val="0"/>
          <w:color w:val="212529"/>
          <w:lang w:val="en-US"/>
        </w:rPr>
        <w:t>contextul</w:t>
      </w:r>
      <w:proofErr w:type="spellEnd"/>
      <w:r w:rsidRPr="001E4A94">
        <w:rPr>
          <w:noProof w:val="0"/>
          <w:color w:val="212529"/>
          <w:lang w:val="en-US"/>
        </w:rPr>
        <w:t xml:space="preserve"> </w:t>
      </w:r>
      <w:proofErr w:type="spellStart"/>
      <w:r w:rsidRPr="001E4A94">
        <w:rPr>
          <w:noProof w:val="0"/>
          <w:color w:val="212529"/>
          <w:lang w:val="en-US"/>
        </w:rPr>
        <w:t>accesului</w:t>
      </w:r>
      <w:proofErr w:type="spellEnd"/>
      <w:r w:rsidRPr="001E4A94">
        <w:rPr>
          <w:noProof w:val="0"/>
          <w:color w:val="212529"/>
          <w:lang w:val="en-US"/>
        </w:rPr>
        <w:t xml:space="preserve"> </w:t>
      </w:r>
      <w:proofErr w:type="spellStart"/>
      <w:r w:rsidRPr="001E4A94">
        <w:rPr>
          <w:noProof w:val="0"/>
          <w:color w:val="212529"/>
          <w:lang w:val="en-US"/>
        </w:rPr>
        <w:t>deschis</w:t>
      </w:r>
      <w:proofErr w:type="spellEnd"/>
      <w:r w:rsidRPr="001E4A94">
        <w:rPr>
          <w:noProof w:val="0"/>
          <w:color w:val="212529"/>
          <w:lang w:val="en-US"/>
        </w:rPr>
        <w:t xml:space="preserve"> la </w:t>
      </w:r>
      <w:proofErr w:type="spellStart"/>
      <w:r w:rsidRPr="001E4A94">
        <w:rPr>
          <w:noProof w:val="0"/>
          <w:color w:val="212529"/>
          <w:lang w:val="en-US"/>
        </w:rPr>
        <w:t>informaţie</w:t>
      </w:r>
      <w:proofErr w:type="spellEnd"/>
      <w:r w:rsidRPr="001E4A94">
        <w:rPr>
          <w:noProof w:val="0"/>
          <w:color w:val="212529"/>
          <w:lang w:val="en-US"/>
        </w:rPr>
        <w:t xml:space="preserve">. </w:t>
      </w:r>
      <w:r w:rsidRPr="00390D7C">
        <w:rPr>
          <w:noProof w:val="0"/>
          <w:color w:val="212529"/>
          <w:lang w:val="ru-RU"/>
        </w:rPr>
        <w:t>Chişinău: CEP USM, 2012. 324 p. ISBN 978-9975-71-253-8. </w:t>
      </w:r>
    </w:p>
    <w:p w14:paraId="51FDC8B1" w14:textId="77777777" w:rsidR="00390D7C" w:rsidRPr="00CD4366" w:rsidRDefault="00390D7C" w:rsidP="00390D7C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noProof w:val="0"/>
          <w:color w:val="212529"/>
          <w:lang w:val="en-US"/>
        </w:rPr>
      </w:pPr>
      <w:r w:rsidRPr="001E4A94">
        <w:rPr>
          <w:noProof w:val="0"/>
          <w:color w:val="212529"/>
          <w:lang w:val="en-US"/>
        </w:rPr>
        <w:t xml:space="preserve">WILD, R. Essentials of Production and Operations Management. 3rd ed. London: Cassell Educational Ltd, 1990. </w:t>
      </w:r>
      <w:r w:rsidRPr="00CD4366">
        <w:rPr>
          <w:noProof w:val="0"/>
          <w:color w:val="212529"/>
          <w:lang w:val="en-US"/>
        </w:rPr>
        <w:t>420 p. ISBN 0-304-31674-1. </w:t>
      </w:r>
    </w:p>
    <w:p w14:paraId="10091422" w14:textId="3402C7CC" w:rsidR="00390D7C" w:rsidRPr="00390D7C" w:rsidRDefault="00390D7C" w:rsidP="00390D7C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noProof w:val="0"/>
          <w:color w:val="212529"/>
          <w:lang w:val="ru-RU"/>
        </w:rPr>
      </w:pPr>
      <w:r w:rsidRPr="00390D7C">
        <w:rPr>
          <w:noProof w:val="0"/>
          <w:color w:val="212529"/>
          <w:lang w:val="ru-RU"/>
        </w:rPr>
        <w:t>СОЛОМОН, Д. И. Дробное программирование и недифференцируемая оптимизация. Кишинев: Эврика, 2010. ISBN 978-9975-941-53-2</w:t>
      </w:r>
    </w:p>
    <w:p w14:paraId="2946E46D" w14:textId="77777777" w:rsidR="00390D7C" w:rsidRPr="001E4A94" w:rsidRDefault="00390D7C" w:rsidP="00390D7C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noProof w:val="0"/>
          <w:color w:val="212529"/>
          <w:lang w:val="en-US"/>
        </w:rPr>
      </w:pPr>
      <w:r w:rsidRPr="001E4A94">
        <w:rPr>
          <w:noProof w:val="0"/>
          <w:color w:val="212529"/>
          <w:lang w:val="en-US"/>
        </w:rPr>
        <w:t xml:space="preserve">POPA, Ana, PROHNIŢCHI, Valeriu. </w:t>
      </w:r>
      <w:proofErr w:type="spellStart"/>
      <w:r w:rsidRPr="001E4A94">
        <w:rPr>
          <w:noProof w:val="0"/>
          <w:color w:val="212529"/>
          <w:lang w:val="en-US"/>
        </w:rPr>
        <w:t>Sectorul</w:t>
      </w:r>
      <w:proofErr w:type="spellEnd"/>
      <w:r w:rsidRPr="001E4A94">
        <w:rPr>
          <w:noProof w:val="0"/>
          <w:color w:val="212529"/>
          <w:lang w:val="en-US"/>
        </w:rPr>
        <w:t xml:space="preserve"> de </w:t>
      </w:r>
      <w:proofErr w:type="spellStart"/>
      <w:r w:rsidRPr="001E4A94">
        <w:rPr>
          <w:noProof w:val="0"/>
          <w:color w:val="212529"/>
          <w:lang w:val="en-US"/>
        </w:rPr>
        <w:t>cercetare</w:t>
      </w:r>
      <w:proofErr w:type="spellEnd"/>
      <w:r w:rsidRPr="001E4A94">
        <w:rPr>
          <w:noProof w:val="0"/>
          <w:color w:val="212529"/>
          <w:lang w:val="en-US"/>
        </w:rPr>
        <w:t xml:space="preserve">, </w:t>
      </w:r>
      <w:proofErr w:type="spellStart"/>
      <w:r w:rsidRPr="001E4A94">
        <w:rPr>
          <w:noProof w:val="0"/>
          <w:color w:val="212529"/>
          <w:lang w:val="en-US"/>
        </w:rPr>
        <w:t>dezvoltare</w:t>
      </w:r>
      <w:proofErr w:type="spellEnd"/>
      <w:r w:rsidRPr="001E4A94">
        <w:rPr>
          <w:noProof w:val="0"/>
          <w:color w:val="212529"/>
          <w:lang w:val="en-US"/>
        </w:rPr>
        <w:t xml:space="preserve"> </w:t>
      </w:r>
      <w:proofErr w:type="spellStart"/>
      <w:r w:rsidRPr="001E4A94">
        <w:rPr>
          <w:noProof w:val="0"/>
          <w:color w:val="212529"/>
          <w:lang w:val="en-US"/>
        </w:rPr>
        <w:t>şi</w:t>
      </w:r>
      <w:proofErr w:type="spellEnd"/>
      <w:r w:rsidRPr="001E4A94">
        <w:rPr>
          <w:noProof w:val="0"/>
          <w:color w:val="212529"/>
          <w:lang w:val="en-US"/>
        </w:rPr>
        <w:t xml:space="preserve"> </w:t>
      </w:r>
      <w:proofErr w:type="spellStart"/>
      <w:r w:rsidRPr="001E4A94">
        <w:rPr>
          <w:noProof w:val="0"/>
          <w:color w:val="212529"/>
          <w:lang w:val="en-US"/>
        </w:rPr>
        <w:t>inovare</w:t>
      </w:r>
      <w:proofErr w:type="spellEnd"/>
      <w:r w:rsidRPr="001E4A94">
        <w:rPr>
          <w:noProof w:val="0"/>
          <w:color w:val="212529"/>
          <w:lang w:val="en-US"/>
        </w:rPr>
        <w:t xml:space="preserve"> din Moldova: </w:t>
      </w:r>
      <w:proofErr w:type="spellStart"/>
      <w:r w:rsidRPr="001E4A94">
        <w:rPr>
          <w:noProof w:val="0"/>
          <w:color w:val="212529"/>
          <w:lang w:val="en-US"/>
        </w:rPr>
        <w:t>este</w:t>
      </w:r>
      <w:proofErr w:type="spellEnd"/>
      <w:r w:rsidRPr="001E4A94">
        <w:rPr>
          <w:noProof w:val="0"/>
          <w:color w:val="212529"/>
          <w:lang w:val="en-US"/>
        </w:rPr>
        <w:t xml:space="preserve"> </w:t>
      </w:r>
      <w:proofErr w:type="spellStart"/>
      <w:r w:rsidRPr="001E4A94">
        <w:rPr>
          <w:noProof w:val="0"/>
          <w:color w:val="212529"/>
          <w:lang w:val="en-US"/>
        </w:rPr>
        <w:t>oare</w:t>
      </w:r>
      <w:proofErr w:type="spellEnd"/>
      <w:r w:rsidRPr="001E4A94">
        <w:rPr>
          <w:noProof w:val="0"/>
          <w:color w:val="212529"/>
          <w:lang w:val="en-US"/>
        </w:rPr>
        <w:t xml:space="preserve"> </w:t>
      </w:r>
      <w:proofErr w:type="spellStart"/>
      <w:r w:rsidRPr="001E4A94">
        <w:rPr>
          <w:noProof w:val="0"/>
          <w:color w:val="212529"/>
          <w:lang w:val="en-US"/>
        </w:rPr>
        <w:t>necesară</w:t>
      </w:r>
      <w:proofErr w:type="spellEnd"/>
      <w:r w:rsidRPr="001E4A94">
        <w:rPr>
          <w:noProof w:val="0"/>
          <w:color w:val="212529"/>
          <w:lang w:val="en-US"/>
        </w:rPr>
        <w:t xml:space="preserve"> o </w:t>
      </w:r>
      <w:proofErr w:type="spellStart"/>
      <w:r w:rsidRPr="001E4A94">
        <w:rPr>
          <w:noProof w:val="0"/>
          <w:color w:val="212529"/>
          <w:lang w:val="en-US"/>
        </w:rPr>
        <w:t>reformă</w:t>
      </w:r>
      <w:proofErr w:type="spellEnd"/>
      <w:r w:rsidRPr="001E4A94">
        <w:rPr>
          <w:noProof w:val="0"/>
          <w:color w:val="212529"/>
          <w:lang w:val="en-US"/>
        </w:rPr>
        <w:t xml:space="preserve">? </w:t>
      </w:r>
      <w:proofErr w:type="spellStart"/>
      <w:r w:rsidRPr="001E4A94">
        <w:rPr>
          <w:noProof w:val="0"/>
          <w:color w:val="212529"/>
          <w:lang w:val="en-US"/>
        </w:rPr>
        <w:t>Versiune</w:t>
      </w:r>
      <w:proofErr w:type="spellEnd"/>
      <w:r w:rsidRPr="001E4A94">
        <w:rPr>
          <w:noProof w:val="0"/>
          <w:color w:val="212529"/>
          <w:lang w:val="en-US"/>
        </w:rPr>
        <w:t xml:space="preserve"> </w:t>
      </w:r>
      <w:proofErr w:type="spellStart"/>
      <w:r w:rsidRPr="001E4A94">
        <w:rPr>
          <w:noProof w:val="0"/>
          <w:color w:val="212529"/>
          <w:lang w:val="en-US"/>
        </w:rPr>
        <w:t>preliminară</w:t>
      </w:r>
      <w:proofErr w:type="spellEnd"/>
      <w:r w:rsidRPr="001E4A94">
        <w:rPr>
          <w:noProof w:val="0"/>
          <w:color w:val="212529"/>
          <w:lang w:val="en-US"/>
        </w:rPr>
        <w:t xml:space="preserve"> [online]. </w:t>
      </w:r>
      <w:proofErr w:type="spellStart"/>
      <w:r w:rsidRPr="001E4A94">
        <w:rPr>
          <w:noProof w:val="0"/>
          <w:color w:val="212529"/>
          <w:lang w:val="en-US"/>
        </w:rPr>
        <w:t>Chişinău</w:t>
      </w:r>
      <w:proofErr w:type="spellEnd"/>
      <w:r w:rsidRPr="001E4A94">
        <w:rPr>
          <w:noProof w:val="0"/>
          <w:color w:val="212529"/>
          <w:lang w:val="en-US"/>
        </w:rPr>
        <w:t xml:space="preserve">: </w:t>
      </w:r>
      <w:proofErr w:type="spellStart"/>
      <w:r w:rsidRPr="001E4A94">
        <w:rPr>
          <w:noProof w:val="0"/>
          <w:color w:val="212529"/>
          <w:lang w:val="en-US"/>
        </w:rPr>
        <w:t>ExpertGrup</w:t>
      </w:r>
      <w:proofErr w:type="spellEnd"/>
      <w:r w:rsidRPr="001E4A94">
        <w:rPr>
          <w:noProof w:val="0"/>
          <w:color w:val="212529"/>
          <w:lang w:val="en-US"/>
        </w:rPr>
        <w:t>, 2011 [</w:t>
      </w:r>
      <w:proofErr w:type="spellStart"/>
      <w:r w:rsidRPr="001E4A94">
        <w:rPr>
          <w:noProof w:val="0"/>
          <w:color w:val="212529"/>
          <w:lang w:val="en-US"/>
        </w:rPr>
        <w:t>citat</w:t>
      </w:r>
      <w:proofErr w:type="spellEnd"/>
      <w:r w:rsidRPr="001E4A94">
        <w:rPr>
          <w:noProof w:val="0"/>
          <w:color w:val="212529"/>
          <w:lang w:val="en-US"/>
        </w:rPr>
        <w:t xml:space="preserve"> 02.09.2016]. </w:t>
      </w:r>
      <w:proofErr w:type="spellStart"/>
      <w:r w:rsidRPr="001E4A94">
        <w:rPr>
          <w:noProof w:val="0"/>
          <w:color w:val="212529"/>
          <w:lang w:val="en-US"/>
        </w:rPr>
        <w:t>Disponibil</w:t>
      </w:r>
      <w:proofErr w:type="spellEnd"/>
      <w:r w:rsidRPr="001E4A94">
        <w:rPr>
          <w:noProof w:val="0"/>
          <w:color w:val="212529"/>
          <w:lang w:val="en-US"/>
        </w:rPr>
        <w:t>: http://www.expertgrup.org/library_upld/d360.pdf. </w:t>
      </w:r>
    </w:p>
    <w:p w14:paraId="69B7B6A5" w14:textId="1AACCD30" w:rsidR="00390D7C" w:rsidRPr="001E4A94" w:rsidRDefault="00390D7C" w:rsidP="00390D7C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noProof w:val="0"/>
          <w:color w:val="212529"/>
          <w:lang w:val="en-US"/>
        </w:rPr>
      </w:pPr>
      <w:r w:rsidRPr="001E4A94">
        <w:rPr>
          <w:color w:val="212529"/>
          <w:shd w:val="clear" w:color="auto" w:fill="FFFFFF"/>
          <w:lang w:val="en-US"/>
        </w:rPr>
        <w:t xml:space="preserve">BOYD-BARRETT, Oliver. Free Flow Doctrine. In: STEPHEN, W. L., FOSS, Karen A., eds. </w:t>
      </w:r>
      <w:r w:rsidRPr="00305DA0">
        <w:rPr>
          <w:color w:val="212529"/>
          <w:shd w:val="clear" w:color="auto" w:fill="FFFFFF"/>
          <w:lang w:val="en-US"/>
        </w:rPr>
        <w:t xml:space="preserve">Encyclopedia of Communication Theory [online]. </w:t>
      </w:r>
      <w:r w:rsidRPr="001E4A94">
        <w:rPr>
          <w:color w:val="212529"/>
          <w:shd w:val="clear" w:color="auto" w:fill="FFFFFF"/>
          <w:lang w:val="en-US"/>
        </w:rPr>
        <w:t>Los Angeles; London: SAGE Publications, 2009 [citat 22.01.2015]. ISBN 978-1-4129-5938-4. Disponibil: http://sk.sagepub.com/reference/communicationtheory.</w:t>
      </w:r>
    </w:p>
    <w:p w14:paraId="6ADC1A53" w14:textId="77777777" w:rsidR="007D143F" w:rsidRPr="001E4A94" w:rsidRDefault="007D143F" w:rsidP="007D143F">
      <w:pPr>
        <w:spacing w:after="200" w:line="276" w:lineRule="auto"/>
        <w:rPr>
          <w:rFonts w:eastAsiaTheme="majorEastAsia"/>
          <w:b/>
          <w:bCs/>
          <w:noProof w:val="0"/>
          <w:lang w:val="en-US"/>
        </w:rPr>
      </w:pPr>
      <w:r w:rsidRPr="001E4A94">
        <w:rPr>
          <w:lang w:val="en-US"/>
        </w:rPr>
        <w:br w:type="page"/>
      </w:r>
    </w:p>
    <w:p w14:paraId="18EADB64" w14:textId="17E61B8C" w:rsidR="007D143F" w:rsidRPr="00F4671F" w:rsidRDefault="001A21EA" w:rsidP="007D143F">
      <w:pPr>
        <w:pStyle w:val="1"/>
        <w:jc w:val="center"/>
        <w:rPr>
          <w:rFonts w:cs="Times New Roman"/>
          <w:b w:val="0"/>
          <w:sz w:val="24"/>
          <w:szCs w:val="24"/>
        </w:rPr>
      </w:pPr>
      <w:bookmarkStart w:id="48" w:name="_Toc508395379"/>
      <w:bookmarkStart w:id="49" w:name="_Toc159516063"/>
      <w:r w:rsidRPr="00F4671F">
        <w:rPr>
          <w:rFonts w:cs="Times New Roman"/>
          <w:sz w:val="24"/>
          <w:szCs w:val="24"/>
        </w:rPr>
        <w:lastRenderedPageBreak/>
        <w:t>ANEXA</w:t>
      </w:r>
      <w:r w:rsidR="007D143F" w:rsidRPr="00F4671F">
        <w:rPr>
          <w:rFonts w:cs="Times New Roman"/>
          <w:sz w:val="24"/>
          <w:szCs w:val="24"/>
        </w:rPr>
        <w:t xml:space="preserve"> A</w:t>
      </w:r>
      <w:bookmarkEnd w:id="47"/>
      <w:bookmarkEnd w:id="48"/>
      <w:bookmarkEnd w:id="49"/>
    </w:p>
    <w:p w14:paraId="04EF3AE9" w14:textId="77777777" w:rsidR="007D143F" w:rsidRPr="00F52BBB" w:rsidRDefault="007D143F" w:rsidP="007D143F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F52BBB">
        <w:rPr>
          <w:b/>
          <w:bCs/>
        </w:rPr>
        <w:t>Denumire anexă</w:t>
      </w:r>
    </w:p>
    <w:p w14:paraId="68B3BD3B" w14:textId="77777777" w:rsidR="007D143F" w:rsidRDefault="007D143F" w:rsidP="007D143F">
      <w:pPr>
        <w:widowControl w:val="0"/>
        <w:autoSpaceDE w:val="0"/>
        <w:autoSpaceDN w:val="0"/>
        <w:adjustRightInd w:val="0"/>
        <w:jc w:val="center"/>
      </w:pPr>
    </w:p>
    <w:p w14:paraId="526F704D" w14:textId="77777777" w:rsidR="007D143F" w:rsidRDefault="007D143F" w:rsidP="007D143F">
      <w:pPr>
        <w:widowControl w:val="0"/>
        <w:autoSpaceDE w:val="0"/>
        <w:autoSpaceDN w:val="0"/>
        <w:adjustRightInd w:val="0"/>
        <w:jc w:val="center"/>
      </w:pPr>
    </w:p>
    <w:p w14:paraId="201FCD2F" w14:textId="77777777" w:rsidR="00666095" w:rsidRDefault="00666095" w:rsidP="00666095">
      <w:pPr>
        <w:pStyle w:val="ImageDescriptionDiplom"/>
      </w:pPr>
      <w:r w:rsidRPr="00666095">
        <w:drawing>
          <wp:inline distT="0" distB="0" distL="0" distR="0" wp14:anchorId="02C3B510" wp14:editId="631907E3">
            <wp:extent cx="5636999" cy="390546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321" cy="3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CA94" w14:textId="5B5BC8AD" w:rsidR="007D143F" w:rsidRPr="00F4671F" w:rsidRDefault="00666095" w:rsidP="00666095">
      <w:pPr>
        <w:pStyle w:val="ImageDescriptionDiplom"/>
      </w:pPr>
      <w:r>
        <w:t>Figura</w:t>
      </w:r>
      <w:r w:rsidR="007D143F">
        <w:t xml:space="preserve"> A.1- Denumire</w:t>
      </w:r>
      <w:r w:rsidR="00390D7C">
        <w:t xml:space="preserve"> figură</w:t>
      </w:r>
    </w:p>
    <w:p w14:paraId="53068255" w14:textId="77777777" w:rsidR="00A959C2" w:rsidRPr="00F4671F" w:rsidRDefault="00A959C2" w:rsidP="007D143F">
      <w:pPr>
        <w:pStyle w:val="1"/>
      </w:pPr>
    </w:p>
    <w:sectPr w:rsidR="00A959C2" w:rsidRPr="00F4671F" w:rsidSect="001E4A94">
      <w:footerReference w:type="default" r:id="rId13"/>
      <w:pgSz w:w="11906" w:h="16838" w:code="9"/>
      <w:pgMar w:top="1134" w:right="567" w:bottom="1134" w:left="1134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FD3E0" w14:textId="77777777" w:rsidR="00FC54F6" w:rsidRDefault="00FC54F6" w:rsidP="00030FE9">
      <w:r>
        <w:separator/>
      </w:r>
    </w:p>
  </w:endnote>
  <w:endnote w:type="continuationSeparator" w:id="0">
    <w:p w14:paraId="029FECA7" w14:textId="77777777" w:rsidR="00FC54F6" w:rsidRDefault="00FC54F6" w:rsidP="0003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6483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A2707" w14:textId="40A35612" w:rsidR="00452D58" w:rsidRDefault="00452D58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918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D481C79" w14:textId="77777777" w:rsidR="00452D58" w:rsidRDefault="00452D5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CAEA3" w14:textId="77777777" w:rsidR="00FC54F6" w:rsidRDefault="00FC54F6" w:rsidP="00030FE9">
      <w:r>
        <w:separator/>
      </w:r>
    </w:p>
  </w:footnote>
  <w:footnote w:type="continuationSeparator" w:id="0">
    <w:p w14:paraId="55C38250" w14:textId="77777777" w:rsidR="00FC54F6" w:rsidRDefault="00FC54F6" w:rsidP="0003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1FD"/>
    <w:multiLevelType w:val="singleLevel"/>
    <w:tmpl w:val="81CE5E9E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</w:abstractNum>
  <w:abstractNum w:abstractNumId="1" w15:restartNumberingAfterBreak="0">
    <w:nsid w:val="029E19B3"/>
    <w:multiLevelType w:val="hybridMultilevel"/>
    <w:tmpl w:val="623CF780"/>
    <w:lvl w:ilvl="0" w:tplc="81CE5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13C3C"/>
    <w:multiLevelType w:val="multilevel"/>
    <w:tmpl w:val="36BC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10215"/>
    <w:multiLevelType w:val="multilevel"/>
    <w:tmpl w:val="238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33786"/>
    <w:multiLevelType w:val="hybridMultilevel"/>
    <w:tmpl w:val="3806B1F6"/>
    <w:lvl w:ilvl="0" w:tplc="81CE5E9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313D2"/>
    <w:multiLevelType w:val="hybridMultilevel"/>
    <w:tmpl w:val="ED86E542"/>
    <w:lvl w:ilvl="0" w:tplc="31C6C52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D891CFA"/>
    <w:multiLevelType w:val="multilevel"/>
    <w:tmpl w:val="B0E2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F213B"/>
    <w:multiLevelType w:val="hybridMultilevel"/>
    <w:tmpl w:val="1B6EBD2A"/>
    <w:lvl w:ilvl="0" w:tplc="31C6C5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611CB"/>
    <w:multiLevelType w:val="hybridMultilevel"/>
    <w:tmpl w:val="8148345C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3681D34"/>
    <w:multiLevelType w:val="multilevel"/>
    <w:tmpl w:val="59128C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413377"/>
    <w:multiLevelType w:val="hybridMultilevel"/>
    <w:tmpl w:val="187EF9EE"/>
    <w:lvl w:ilvl="0" w:tplc="C2FCDCA0">
      <w:start w:val="1"/>
      <w:numFmt w:val="decimal"/>
      <w:pStyle w:val="Style1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10B4F"/>
    <w:multiLevelType w:val="hybridMultilevel"/>
    <w:tmpl w:val="28187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E2D79"/>
    <w:multiLevelType w:val="hybridMultilevel"/>
    <w:tmpl w:val="66B6E2B2"/>
    <w:lvl w:ilvl="0" w:tplc="FD7650F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D507E"/>
    <w:multiLevelType w:val="multilevel"/>
    <w:tmpl w:val="4EBE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53FA8"/>
    <w:multiLevelType w:val="hybridMultilevel"/>
    <w:tmpl w:val="F36E8E8A"/>
    <w:lvl w:ilvl="0" w:tplc="31C6C52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CC835F7"/>
    <w:multiLevelType w:val="hybridMultilevel"/>
    <w:tmpl w:val="21A050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95398"/>
    <w:multiLevelType w:val="multilevel"/>
    <w:tmpl w:val="6BAC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51DF5"/>
    <w:multiLevelType w:val="hybridMultilevel"/>
    <w:tmpl w:val="C226DF36"/>
    <w:lvl w:ilvl="0" w:tplc="296C7998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1E262A8"/>
    <w:multiLevelType w:val="hybridMultilevel"/>
    <w:tmpl w:val="0F3A9922"/>
    <w:lvl w:ilvl="0" w:tplc="81CE5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C38CB"/>
    <w:multiLevelType w:val="hybridMultilevel"/>
    <w:tmpl w:val="8F9264D8"/>
    <w:lvl w:ilvl="0" w:tplc="C4C2E3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1CE5E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35711"/>
    <w:multiLevelType w:val="hybridMultilevel"/>
    <w:tmpl w:val="B9EE8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47017"/>
    <w:multiLevelType w:val="multilevel"/>
    <w:tmpl w:val="EDAE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784421">
    <w:abstractNumId w:val="10"/>
  </w:num>
  <w:num w:numId="2" w16cid:durableId="873080827">
    <w:abstractNumId w:val="8"/>
  </w:num>
  <w:num w:numId="3" w16cid:durableId="181601323">
    <w:abstractNumId w:val="15"/>
  </w:num>
  <w:num w:numId="4" w16cid:durableId="1096902032">
    <w:abstractNumId w:val="20"/>
  </w:num>
  <w:num w:numId="5" w16cid:durableId="757945064">
    <w:abstractNumId w:val="0"/>
  </w:num>
  <w:num w:numId="6" w16cid:durableId="1091925649">
    <w:abstractNumId w:val="4"/>
  </w:num>
  <w:num w:numId="7" w16cid:durableId="351761443">
    <w:abstractNumId w:val="19"/>
  </w:num>
  <w:num w:numId="8" w16cid:durableId="2071348215">
    <w:abstractNumId w:val="5"/>
  </w:num>
  <w:num w:numId="9" w16cid:durableId="270211739">
    <w:abstractNumId w:val="1"/>
  </w:num>
  <w:num w:numId="10" w16cid:durableId="1286766475">
    <w:abstractNumId w:val="9"/>
  </w:num>
  <w:num w:numId="11" w16cid:durableId="1900047882">
    <w:abstractNumId w:val="14"/>
  </w:num>
  <w:num w:numId="12" w16cid:durableId="1963418822">
    <w:abstractNumId w:val="7"/>
  </w:num>
  <w:num w:numId="13" w16cid:durableId="309091331">
    <w:abstractNumId w:val="21"/>
  </w:num>
  <w:num w:numId="14" w16cid:durableId="452133417">
    <w:abstractNumId w:val="12"/>
  </w:num>
  <w:num w:numId="15" w16cid:durableId="1420952209">
    <w:abstractNumId w:val="16"/>
  </w:num>
  <w:num w:numId="16" w16cid:durableId="1890067862">
    <w:abstractNumId w:val="18"/>
  </w:num>
  <w:num w:numId="17" w16cid:durableId="267853532">
    <w:abstractNumId w:val="11"/>
  </w:num>
  <w:num w:numId="18" w16cid:durableId="315115007">
    <w:abstractNumId w:val="22"/>
  </w:num>
  <w:num w:numId="19" w16cid:durableId="845632447">
    <w:abstractNumId w:val="6"/>
  </w:num>
  <w:num w:numId="20" w16cid:durableId="661659494">
    <w:abstractNumId w:val="2"/>
  </w:num>
  <w:num w:numId="21" w16cid:durableId="593127908">
    <w:abstractNumId w:val="17"/>
  </w:num>
  <w:num w:numId="22" w16cid:durableId="61487137">
    <w:abstractNumId w:val="3"/>
  </w:num>
  <w:num w:numId="23" w16cid:durableId="130365748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8A"/>
    <w:rsid w:val="00010139"/>
    <w:rsid w:val="000211D0"/>
    <w:rsid w:val="00027D77"/>
    <w:rsid w:val="00030FE9"/>
    <w:rsid w:val="00033EC1"/>
    <w:rsid w:val="0003602C"/>
    <w:rsid w:val="000501FE"/>
    <w:rsid w:val="00064320"/>
    <w:rsid w:val="000675B4"/>
    <w:rsid w:val="00070FF3"/>
    <w:rsid w:val="000710E8"/>
    <w:rsid w:val="00087349"/>
    <w:rsid w:val="000910C3"/>
    <w:rsid w:val="00097F76"/>
    <w:rsid w:val="000A3C7D"/>
    <w:rsid w:val="000A5BA0"/>
    <w:rsid w:val="000A5CC1"/>
    <w:rsid w:val="000B57AF"/>
    <w:rsid w:val="000D1E0C"/>
    <w:rsid w:val="000D2381"/>
    <w:rsid w:val="000E2345"/>
    <w:rsid w:val="000F4FC7"/>
    <w:rsid w:val="000F598C"/>
    <w:rsid w:val="00114B6C"/>
    <w:rsid w:val="0013032B"/>
    <w:rsid w:val="0013090D"/>
    <w:rsid w:val="00134E87"/>
    <w:rsid w:val="00140C48"/>
    <w:rsid w:val="001436D3"/>
    <w:rsid w:val="00164D54"/>
    <w:rsid w:val="00170DFC"/>
    <w:rsid w:val="00177141"/>
    <w:rsid w:val="00181150"/>
    <w:rsid w:val="00190C71"/>
    <w:rsid w:val="001911D4"/>
    <w:rsid w:val="0019124C"/>
    <w:rsid w:val="00193878"/>
    <w:rsid w:val="001A2042"/>
    <w:rsid w:val="001A21EA"/>
    <w:rsid w:val="001B0703"/>
    <w:rsid w:val="001B3620"/>
    <w:rsid w:val="001B3AB3"/>
    <w:rsid w:val="001B7C73"/>
    <w:rsid w:val="001C689A"/>
    <w:rsid w:val="001D2A85"/>
    <w:rsid w:val="001E4A94"/>
    <w:rsid w:val="001F5DBE"/>
    <w:rsid w:val="0020765C"/>
    <w:rsid w:val="0021611D"/>
    <w:rsid w:val="00223A3D"/>
    <w:rsid w:val="00225FDA"/>
    <w:rsid w:val="00234E79"/>
    <w:rsid w:val="00243208"/>
    <w:rsid w:val="0024326A"/>
    <w:rsid w:val="0025554C"/>
    <w:rsid w:val="00285F2F"/>
    <w:rsid w:val="00286248"/>
    <w:rsid w:val="002915B6"/>
    <w:rsid w:val="002917FE"/>
    <w:rsid w:val="002928FC"/>
    <w:rsid w:val="002960CA"/>
    <w:rsid w:val="002A58BC"/>
    <w:rsid w:val="002B7391"/>
    <w:rsid w:val="002B74BA"/>
    <w:rsid w:val="002C046C"/>
    <w:rsid w:val="002C1C63"/>
    <w:rsid w:val="002C3F28"/>
    <w:rsid w:val="002D008F"/>
    <w:rsid w:val="002D2DA2"/>
    <w:rsid w:val="002D3234"/>
    <w:rsid w:val="002D6618"/>
    <w:rsid w:val="002F32EB"/>
    <w:rsid w:val="002F6B7B"/>
    <w:rsid w:val="0030083F"/>
    <w:rsid w:val="00302753"/>
    <w:rsid w:val="003033E1"/>
    <w:rsid w:val="00305DA0"/>
    <w:rsid w:val="00311553"/>
    <w:rsid w:val="00321BD2"/>
    <w:rsid w:val="00322011"/>
    <w:rsid w:val="00334C59"/>
    <w:rsid w:val="003355BF"/>
    <w:rsid w:val="003447D5"/>
    <w:rsid w:val="0034626C"/>
    <w:rsid w:val="00354500"/>
    <w:rsid w:val="00363B24"/>
    <w:rsid w:val="00363BA1"/>
    <w:rsid w:val="00387885"/>
    <w:rsid w:val="00390D7C"/>
    <w:rsid w:val="0039210D"/>
    <w:rsid w:val="003A21D1"/>
    <w:rsid w:val="003A6C63"/>
    <w:rsid w:val="003B7202"/>
    <w:rsid w:val="003C686D"/>
    <w:rsid w:val="003D02A0"/>
    <w:rsid w:val="003D186D"/>
    <w:rsid w:val="003D3FE5"/>
    <w:rsid w:val="003D427A"/>
    <w:rsid w:val="003D4B02"/>
    <w:rsid w:val="003D4B13"/>
    <w:rsid w:val="003D53E0"/>
    <w:rsid w:val="003D5B04"/>
    <w:rsid w:val="003D6E20"/>
    <w:rsid w:val="003E5BAE"/>
    <w:rsid w:val="003F7D00"/>
    <w:rsid w:val="00401669"/>
    <w:rsid w:val="0040187C"/>
    <w:rsid w:val="004022CE"/>
    <w:rsid w:val="00402991"/>
    <w:rsid w:val="004208FB"/>
    <w:rsid w:val="00420A8A"/>
    <w:rsid w:val="00430AED"/>
    <w:rsid w:val="004326F5"/>
    <w:rsid w:val="00433E17"/>
    <w:rsid w:val="004464FC"/>
    <w:rsid w:val="00452D58"/>
    <w:rsid w:val="004607E6"/>
    <w:rsid w:val="00461C05"/>
    <w:rsid w:val="00482633"/>
    <w:rsid w:val="00495392"/>
    <w:rsid w:val="004B33DD"/>
    <w:rsid w:val="004B6C5C"/>
    <w:rsid w:val="004D7963"/>
    <w:rsid w:val="004E7ADC"/>
    <w:rsid w:val="0050120B"/>
    <w:rsid w:val="00514006"/>
    <w:rsid w:val="005151B8"/>
    <w:rsid w:val="00542E33"/>
    <w:rsid w:val="00543A1D"/>
    <w:rsid w:val="00547198"/>
    <w:rsid w:val="005550BE"/>
    <w:rsid w:val="005A6EE7"/>
    <w:rsid w:val="005B4392"/>
    <w:rsid w:val="005B5753"/>
    <w:rsid w:val="005D3E4D"/>
    <w:rsid w:val="005F0BB1"/>
    <w:rsid w:val="006019FB"/>
    <w:rsid w:val="006043F5"/>
    <w:rsid w:val="0060674B"/>
    <w:rsid w:val="0061219D"/>
    <w:rsid w:val="006156D2"/>
    <w:rsid w:val="00622124"/>
    <w:rsid w:val="0062362E"/>
    <w:rsid w:val="00645007"/>
    <w:rsid w:val="0066380E"/>
    <w:rsid w:val="00663DE2"/>
    <w:rsid w:val="00666095"/>
    <w:rsid w:val="0066768A"/>
    <w:rsid w:val="00674175"/>
    <w:rsid w:val="00681C21"/>
    <w:rsid w:val="00684B43"/>
    <w:rsid w:val="00686497"/>
    <w:rsid w:val="00695C37"/>
    <w:rsid w:val="006B09C3"/>
    <w:rsid w:val="006B736F"/>
    <w:rsid w:val="006D4864"/>
    <w:rsid w:val="006E6CEB"/>
    <w:rsid w:val="006E763E"/>
    <w:rsid w:val="006F40D8"/>
    <w:rsid w:val="006F4F77"/>
    <w:rsid w:val="00704931"/>
    <w:rsid w:val="007070D3"/>
    <w:rsid w:val="00724C10"/>
    <w:rsid w:val="0073241D"/>
    <w:rsid w:val="00735C0C"/>
    <w:rsid w:val="00747307"/>
    <w:rsid w:val="00757F43"/>
    <w:rsid w:val="00762237"/>
    <w:rsid w:val="007750BF"/>
    <w:rsid w:val="007879FF"/>
    <w:rsid w:val="00787CB0"/>
    <w:rsid w:val="007A2E8C"/>
    <w:rsid w:val="007B18B5"/>
    <w:rsid w:val="007B5AFE"/>
    <w:rsid w:val="007D0125"/>
    <w:rsid w:val="007D143F"/>
    <w:rsid w:val="007D76F7"/>
    <w:rsid w:val="00817275"/>
    <w:rsid w:val="00834669"/>
    <w:rsid w:val="00865607"/>
    <w:rsid w:val="00867B0A"/>
    <w:rsid w:val="00867C39"/>
    <w:rsid w:val="00872BDB"/>
    <w:rsid w:val="00881A1E"/>
    <w:rsid w:val="008A4FAA"/>
    <w:rsid w:val="008A5CA9"/>
    <w:rsid w:val="008B2E06"/>
    <w:rsid w:val="008B64A2"/>
    <w:rsid w:val="008C0C21"/>
    <w:rsid w:val="008C17A3"/>
    <w:rsid w:val="008D0644"/>
    <w:rsid w:val="008D151D"/>
    <w:rsid w:val="008D16A0"/>
    <w:rsid w:val="008D3237"/>
    <w:rsid w:val="008E6C15"/>
    <w:rsid w:val="008E7796"/>
    <w:rsid w:val="008F46AD"/>
    <w:rsid w:val="008F56EE"/>
    <w:rsid w:val="00901402"/>
    <w:rsid w:val="009171C7"/>
    <w:rsid w:val="00923AE3"/>
    <w:rsid w:val="00931CD0"/>
    <w:rsid w:val="00946A2E"/>
    <w:rsid w:val="0097160C"/>
    <w:rsid w:val="00980097"/>
    <w:rsid w:val="00980B0E"/>
    <w:rsid w:val="00984702"/>
    <w:rsid w:val="009869DF"/>
    <w:rsid w:val="00996311"/>
    <w:rsid w:val="009A0237"/>
    <w:rsid w:val="009B1E2F"/>
    <w:rsid w:val="009C0115"/>
    <w:rsid w:val="009D0740"/>
    <w:rsid w:val="009D266F"/>
    <w:rsid w:val="009D3BB5"/>
    <w:rsid w:val="009D3DBF"/>
    <w:rsid w:val="009D686A"/>
    <w:rsid w:val="009E443E"/>
    <w:rsid w:val="009E46DA"/>
    <w:rsid w:val="009F4597"/>
    <w:rsid w:val="009F6E09"/>
    <w:rsid w:val="00A03392"/>
    <w:rsid w:val="00A056DC"/>
    <w:rsid w:val="00A12A63"/>
    <w:rsid w:val="00A206E6"/>
    <w:rsid w:val="00A242A9"/>
    <w:rsid w:val="00A262B5"/>
    <w:rsid w:val="00A44F2D"/>
    <w:rsid w:val="00A47FBE"/>
    <w:rsid w:val="00A5224D"/>
    <w:rsid w:val="00A54926"/>
    <w:rsid w:val="00A63EEB"/>
    <w:rsid w:val="00A7714D"/>
    <w:rsid w:val="00A8004E"/>
    <w:rsid w:val="00A911AD"/>
    <w:rsid w:val="00A959C2"/>
    <w:rsid w:val="00A963CC"/>
    <w:rsid w:val="00AA1941"/>
    <w:rsid w:val="00AA7CBE"/>
    <w:rsid w:val="00AD243C"/>
    <w:rsid w:val="00AD67A5"/>
    <w:rsid w:val="00AE1FE2"/>
    <w:rsid w:val="00AE35A9"/>
    <w:rsid w:val="00AE5D32"/>
    <w:rsid w:val="00AF5110"/>
    <w:rsid w:val="00B0173B"/>
    <w:rsid w:val="00B05F6F"/>
    <w:rsid w:val="00B06E7F"/>
    <w:rsid w:val="00B13CA6"/>
    <w:rsid w:val="00B22B9C"/>
    <w:rsid w:val="00B43A97"/>
    <w:rsid w:val="00B65A69"/>
    <w:rsid w:val="00B87945"/>
    <w:rsid w:val="00BA308A"/>
    <w:rsid w:val="00BA3DB0"/>
    <w:rsid w:val="00BC48E5"/>
    <w:rsid w:val="00BE62AF"/>
    <w:rsid w:val="00BF656B"/>
    <w:rsid w:val="00C023AE"/>
    <w:rsid w:val="00C27C46"/>
    <w:rsid w:val="00C53E50"/>
    <w:rsid w:val="00C619B5"/>
    <w:rsid w:val="00C61A9A"/>
    <w:rsid w:val="00C71302"/>
    <w:rsid w:val="00C77918"/>
    <w:rsid w:val="00CA06D0"/>
    <w:rsid w:val="00CA2653"/>
    <w:rsid w:val="00CA29A8"/>
    <w:rsid w:val="00CA33E8"/>
    <w:rsid w:val="00CA3E90"/>
    <w:rsid w:val="00CC1A2A"/>
    <w:rsid w:val="00CD4366"/>
    <w:rsid w:val="00CD5B62"/>
    <w:rsid w:val="00CD6F4B"/>
    <w:rsid w:val="00CE191B"/>
    <w:rsid w:val="00D13503"/>
    <w:rsid w:val="00D15521"/>
    <w:rsid w:val="00D30C4D"/>
    <w:rsid w:val="00D45B32"/>
    <w:rsid w:val="00D4782B"/>
    <w:rsid w:val="00D50DE5"/>
    <w:rsid w:val="00D52552"/>
    <w:rsid w:val="00D52748"/>
    <w:rsid w:val="00D63202"/>
    <w:rsid w:val="00D6360A"/>
    <w:rsid w:val="00D67F3C"/>
    <w:rsid w:val="00D729E3"/>
    <w:rsid w:val="00D762F9"/>
    <w:rsid w:val="00D7755D"/>
    <w:rsid w:val="00D906E7"/>
    <w:rsid w:val="00DA5596"/>
    <w:rsid w:val="00DC51AD"/>
    <w:rsid w:val="00DD1F5B"/>
    <w:rsid w:val="00DD4B72"/>
    <w:rsid w:val="00DF1938"/>
    <w:rsid w:val="00DF2953"/>
    <w:rsid w:val="00E12215"/>
    <w:rsid w:val="00E14068"/>
    <w:rsid w:val="00E21E4A"/>
    <w:rsid w:val="00E2710C"/>
    <w:rsid w:val="00E54D6E"/>
    <w:rsid w:val="00E639BB"/>
    <w:rsid w:val="00E730E2"/>
    <w:rsid w:val="00E86B96"/>
    <w:rsid w:val="00E9039F"/>
    <w:rsid w:val="00E90584"/>
    <w:rsid w:val="00E9501B"/>
    <w:rsid w:val="00E95051"/>
    <w:rsid w:val="00E9672B"/>
    <w:rsid w:val="00EA4081"/>
    <w:rsid w:val="00EA41EA"/>
    <w:rsid w:val="00EB0574"/>
    <w:rsid w:val="00EB1B1B"/>
    <w:rsid w:val="00EB365B"/>
    <w:rsid w:val="00EB4C35"/>
    <w:rsid w:val="00EC0A2C"/>
    <w:rsid w:val="00ED3FB7"/>
    <w:rsid w:val="00EE3161"/>
    <w:rsid w:val="00EE368C"/>
    <w:rsid w:val="00EF2ABD"/>
    <w:rsid w:val="00EF3978"/>
    <w:rsid w:val="00F05B5D"/>
    <w:rsid w:val="00F07D9F"/>
    <w:rsid w:val="00F16C51"/>
    <w:rsid w:val="00F24BA0"/>
    <w:rsid w:val="00F402CB"/>
    <w:rsid w:val="00F40C08"/>
    <w:rsid w:val="00F428AD"/>
    <w:rsid w:val="00F52BBB"/>
    <w:rsid w:val="00F61772"/>
    <w:rsid w:val="00F643D1"/>
    <w:rsid w:val="00F6588A"/>
    <w:rsid w:val="00F67011"/>
    <w:rsid w:val="00F70270"/>
    <w:rsid w:val="00F7072F"/>
    <w:rsid w:val="00F72045"/>
    <w:rsid w:val="00F74EFB"/>
    <w:rsid w:val="00F764FE"/>
    <w:rsid w:val="00F81395"/>
    <w:rsid w:val="00F87E31"/>
    <w:rsid w:val="00F917EF"/>
    <w:rsid w:val="00F95BFD"/>
    <w:rsid w:val="00FA6047"/>
    <w:rsid w:val="00FB1F8A"/>
    <w:rsid w:val="00FC54F6"/>
    <w:rsid w:val="00FC6B99"/>
    <w:rsid w:val="00FD4C8A"/>
    <w:rsid w:val="00FD6806"/>
    <w:rsid w:val="3DA4AB26"/>
    <w:rsid w:val="3FDC8D14"/>
    <w:rsid w:val="4D4ACD4B"/>
    <w:rsid w:val="5729BC2A"/>
    <w:rsid w:val="794B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ADE6"/>
  <w15:docId w15:val="{32D9A8DE-5D5D-42CA-B06D-A566ED33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50B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styleId="1">
    <w:name w:val="heading 1"/>
    <w:aliases w:val="Capitol"/>
    <w:basedOn w:val="a"/>
    <w:next w:val="a"/>
    <w:link w:val="10"/>
    <w:autoRedefine/>
    <w:uiPriority w:val="9"/>
    <w:qFormat/>
    <w:rsid w:val="00F52BBB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6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noProof w:val="0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noProof w:val="0"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noProof w:val="0"/>
      <w:color w:val="365F9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a5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uiPriority w:val="99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a8">
    <w:name w:val="Emphasis"/>
    <w:qFormat/>
    <w:rsid w:val="0030083F"/>
    <w:rPr>
      <w:i/>
      <w:iCs/>
    </w:rPr>
  </w:style>
  <w:style w:type="character" w:customStyle="1" w:styleId="10">
    <w:name w:val="Заголовок 1 Знак"/>
    <w:aliases w:val="Capitol Знак"/>
    <w:basedOn w:val="a0"/>
    <w:link w:val="1"/>
    <w:uiPriority w:val="9"/>
    <w:rsid w:val="00F52BBB"/>
    <w:rPr>
      <w:rFonts w:ascii="Times New Roman" w:eastAsiaTheme="majorEastAsia" w:hAnsi="Times New Roman" w:cstheme="majorBidi"/>
      <w:b/>
      <w:bCs/>
      <w:sz w:val="26"/>
      <w:szCs w:val="28"/>
      <w:lang w:val="ro-RO"/>
    </w:rPr>
  </w:style>
  <w:style w:type="character" w:customStyle="1" w:styleId="30">
    <w:name w:val="Заголовок 3 Знак"/>
    <w:basedOn w:val="a0"/>
    <w:link w:val="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a9">
    <w:name w:val="Body Text"/>
    <w:basedOn w:val="a"/>
    <w:link w:val="aa"/>
    <w:uiPriority w:val="99"/>
    <w:rsid w:val="0030083F"/>
    <w:pPr>
      <w:spacing w:after="120"/>
    </w:pPr>
    <w:rPr>
      <w:rFonts w:eastAsia="SimSun"/>
      <w:noProof w:val="0"/>
      <w:lang w:eastAsia="zh-CN"/>
    </w:rPr>
  </w:style>
  <w:style w:type="character" w:customStyle="1" w:styleId="aa">
    <w:name w:val="Основной текст Знак"/>
    <w:basedOn w:val="a0"/>
    <w:link w:val="a9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a"/>
    <w:next w:val="a"/>
    <w:link w:val="DefinitionTermChar"/>
    <w:uiPriority w:val="99"/>
    <w:rsid w:val="0030083F"/>
    <w:pPr>
      <w:widowControl w:val="0"/>
      <w:ind w:firstLine="567"/>
      <w:jc w:val="both"/>
    </w:pPr>
    <w:rPr>
      <w:noProof w:val="0"/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link w:val="ac"/>
    <w:qFormat/>
    <w:rsid w:val="0030083F"/>
    <w:pPr>
      <w:spacing w:before="120" w:after="120" w:line="360" w:lineRule="auto"/>
      <w:ind w:firstLine="567"/>
      <w:jc w:val="right"/>
    </w:pPr>
    <w:rPr>
      <w:b/>
      <w:bCs/>
      <w:noProof w:val="0"/>
      <w:sz w:val="20"/>
      <w:szCs w:val="20"/>
      <w:lang w:val="ru-RU" w:eastAsia="ru-RU"/>
    </w:rPr>
  </w:style>
  <w:style w:type="character" w:customStyle="1" w:styleId="ac">
    <w:name w:val="Название объекта Знак"/>
    <w:link w:val="ab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ae">
    <w:name w:val="Верхний колонтитул Знак"/>
    <w:basedOn w:val="a0"/>
    <w:link w:val="ad"/>
    <w:uiPriority w:val="99"/>
    <w:rsid w:val="00030FE9"/>
    <w:rPr>
      <w:rFonts w:ascii="Calibri" w:eastAsia="Calibri" w:hAnsi="Calibri" w:cs="Calibri"/>
      <w:lang w:val="ro-RO"/>
    </w:rPr>
  </w:style>
  <w:style w:type="paragraph" w:styleId="af">
    <w:name w:val="footer"/>
    <w:basedOn w:val="a"/>
    <w:link w:val="af0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af0">
    <w:name w:val="Нижний колонтитул Знак"/>
    <w:basedOn w:val="a0"/>
    <w:link w:val="af"/>
    <w:uiPriority w:val="99"/>
    <w:rsid w:val="00030FE9"/>
    <w:rPr>
      <w:rFonts w:ascii="Calibri" w:eastAsia="Calibri" w:hAnsi="Calibri" w:cs="Calibri"/>
      <w:lang w:val="ro-RO"/>
    </w:rPr>
  </w:style>
  <w:style w:type="paragraph" w:styleId="af1">
    <w:name w:val="TOC Heading"/>
    <w:basedOn w:val="1"/>
    <w:next w:val="a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noProof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906E7"/>
    <w:pPr>
      <w:tabs>
        <w:tab w:val="right" w:leader="dot" w:pos="10196"/>
      </w:tabs>
      <w:spacing w:after="100" w:line="259" w:lineRule="auto"/>
    </w:pPr>
    <w:rPr>
      <w:rFonts w:eastAsia="Calibr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af2">
    <w:name w:val="Title"/>
    <w:aliases w:val="Subcapitol"/>
    <w:basedOn w:val="1"/>
    <w:next w:val="a"/>
    <w:link w:val="af3"/>
    <w:autoRedefine/>
    <w:uiPriority w:val="10"/>
    <w:qFormat/>
    <w:rsid w:val="00F52BBB"/>
    <w:pPr>
      <w:contextualSpacing/>
    </w:pPr>
    <w:rPr>
      <w:spacing w:val="-10"/>
      <w:kern w:val="28"/>
      <w:szCs w:val="56"/>
    </w:rPr>
  </w:style>
  <w:style w:type="character" w:customStyle="1" w:styleId="af3">
    <w:name w:val="Заголовок Знак"/>
    <w:aliases w:val="Subcapitol Знак"/>
    <w:basedOn w:val="a0"/>
    <w:link w:val="af2"/>
    <w:uiPriority w:val="10"/>
    <w:rsid w:val="00F52BBB"/>
    <w:rPr>
      <w:rFonts w:ascii="Times New Roman" w:eastAsiaTheme="majorEastAsia" w:hAnsi="Times New Roman" w:cstheme="majorBidi"/>
      <w:b/>
      <w:bCs/>
      <w:spacing w:val="-10"/>
      <w:kern w:val="28"/>
      <w:sz w:val="26"/>
      <w:szCs w:val="56"/>
      <w:lang w:val="ro-RO"/>
    </w:rPr>
  </w:style>
  <w:style w:type="paragraph" w:customStyle="1" w:styleId="Lista">
    <w:name w:val="Lista"/>
    <w:basedOn w:val="a3"/>
    <w:link w:val="ListaChar"/>
    <w:rsid w:val="00420A8A"/>
    <w:pPr>
      <w:numPr>
        <w:numId w:val="3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a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a4">
    <w:name w:val="Абзац списка Знак"/>
    <w:basedOn w:val="a0"/>
    <w:link w:val="a3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a4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a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a0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a0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a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noProof w:val="0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a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a0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a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a0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a0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af4">
    <w:name w:val="Table Grid"/>
    <w:basedOn w:val="a1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7A2E8C"/>
    <w:pPr>
      <w:spacing w:before="100" w:beforeAutospacing="1" w:after="100" w:afterAutospacing="1"/>
    </w:pPr>
    <w:rPr>
      <w:noProof w:val="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af6">
    <w:name w:val="footnote text"/>
    <w:basedOn w:val="a"/>
    <w:link w:val="af7"/>
    <w:uiPriority w:val="99"/>
    <w:semiHidden/>
    <w:unhideWhenUsed/>
    <w:rsid w:val="00787CB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af8">
    <w:name w:val="footnote reference"/>
    <w:basedOn w:val="a0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a3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a4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af9">
    <w:name w:val="Body Text Indent"/>
    <w:basedOn w:val="a"/>
    <w:link w:val="afa"/>
    <w:uiPriority w:val="99"/>
    <w:semiHidden/>
    <w:unhideWhenUsed/>
    <w:rsid w:val="000A5BA0"/>
    <w:pPr>
      <w:spacing w:after="120"/>
      <w:ind w:left="360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a0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a0"/>
    <w:rsid w:val="00363BA1"/>
    <w:rPr>
      <w:sz w:val="18"/>
      <w:szCs w:val="18"/>
    </w:rPr>
  </w:style>
  <w:style w:type="paragraph" w:customStyle="1" w:styleId="TabelDiploma">
    <w:name w:val="TabelDiploma"/>
    <w:basedOn w:val="ab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ac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fb">
    <w:name w:val="annotation reference"/>
    <w:basedOn w:val="a0"/>
    <w:uiPriority w:val="99"/>
    <w:semiHidden/>
    <w:unhideWhenUsed/>
    <w:rsid w:val="007D143F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7D143F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F459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F4597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character" w:styleId="aff0">
    <w:name w:val="Strong"/>
    <w:basedOn w:val="a0"/>
    <w:qFormat/>
    <w:rsid w:val="003C686D"/>
    <w:rPr>
      <w:b/>
      <w:bCs/>
    </w:rPr>
  </w:style>
  <w:style w:type="paragraph" w:customStyle="1" w:styleId="04xlpa">
    <w:name w:val="_04xlpa"/>
    <w:basedOn w:val="a"/>
    <w:rsid w:val="00666095"/>
    <w:pPr>
      <w:spacing w:before="100" w:beforeAutospacing="1" w:after="100" w:afterAutospacing="1"/>
    </w:pPr>
    <w:rPr>
      <w:noProof w:val="0"/>
      <w:lang w:val="en-US"/>
    </w:rPr>
  </w:style>
  <w:style w:type="character" w:customStyle="1" w:styleId="wdyuqq">
    <w:name w:val="wdyuqq"/>
    <w:basedOn w:val="a0"/>
    <w:rsid w:val="00666095"/>
  </w:style>
  <w:style w:type="character" w:styleId="aff1">
    <w:name w:val="Unresolved Mention"/>
    <w:basedOn w:val="a0"/>
    <w:uiPriority w:val="99"/>
    <w:semiHidden/>
    <w:unhideWhenUsed/>
    <w:rsid w:val="00674175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F61772"/>
    <w:rPr>
      <w:color w:val="800080" w:themeColor="followedHyperlink"/>
      <w:u w:val="single"/>
    </w:rPr>
  </w:style>
  <w:style w:type="paragraph" w:styleId="aff3">
    <w:name w:val="Subtitle"/>
    <w:basedOn w:val="a"/>
    <w:next w:val="a"/>
    <w:link w:val="aff4"/>
    <w:uiPriority w:val="11"/>
    <w:qFormat/>
    <w:rsid w:val="00F52B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4">
    <w:name w:val="Подзаголовок Знак"/>
    <w:basedOn w:val="a0"/>
    <w:link w:val="aff3"/>
    <w:uiPriority w:val="11"/>
    <w:rsid w:val="00F52BBB"/>
    <w:rPr>
      <w:rFonts w:eastAsiaTheme="minorEastAsia"/>
      <w:noProof/>
      <w:color w:val="5A5A5A" w:themeColor="text1" w:themeTint="A5"/>
      <w:spacing w:val="15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66BE5C81C343B7C33536B4C68808" ma:contentTypeVersion="8" ma:contentTypeDescription="Create a new document." ma:contentTypeScope="" ma:versionID="e3ff005cf213732932ab1c105d71050c">
  <xsd:schema xmlns:xsd="http://www.w3.org/2001/XMLSchema" xmlns:xs="http://www.w3.org/2001/XMLSchema" xmlns:p="http://schemas.microsoft.com/office/2006/metadata/properties" xmlns:ns2="d84e31ac-cffa-4ca3-9d4a-81811a245968" xmlns:ns3="1a29aee3-4827-4916-8eaf-a69d4530e591" targetNamespace="http://schemas.microsoft.com/office/2006/metadata/properties" ma:root="true" ma:fieldsID="76206983cec1060cc428a81215feac5a" ns2:_="" ns3:_="">
    <xsd:import namespace="d84e31ac-cffa-4ca3-9d4a-81811a245968"/>
    <xsd:import namespace="1a29aee3-4827-4916-8eaf-a69d4530e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e31ac-cffa-4ca3-9d4a-81811a245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39604bc-6d51-4ad0-ae06-d2e0826ae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aee3-4827-4916-8eaf-a69d4530e5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a7495b4-dddc-40a9-8e11-e393b09e9392}" ma:internalName="TaxCatchAll" ma:showField="CatchAllData" ma:web="1a29aee3-4827-4916-8eaf-a69d4530e5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4e31ac-cffa-4ca3-9d4a-81811a245968">
      <Terms xmlns="http://schemas.microsoft.com/office/infopath/2007/PartnerControls"/>
    </lcf76f155ced4ddcb4097134ff3c332f>
    <TaxCatchAll xmlns="1a29aee3-4827-4916-8eaf-a69d4530e59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D6107-FE63-48DF-8061-871D414E41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1F7C7-D4FA-4A30-9500-323F89B93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e31ac-cffa-4ca3-9d4a-81811a245968"/>
    <ds:schemaRef ds:uri="1a29aee3-4827-4916-8eaf-a69d4530e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1CD2DB-FA65-4BD6-A77E-85A027FA04CE}">
  <ds:schemaRefs>
    <ds:schemaRef ds:uri="http://schemas.microsoft.com/office/2006/metadata/properties"/>
    <ds:schemaRef ds:uri="http://schemas.microsoft.com/office/infopath/2007/PartnerControls"/>
    <ds:schemaRef ds:uri="d84e31ac-cffa-4ca3-9d4a-81811a245968"/>
    <ds:schemaRef ds:uri="1a29aee3-4827-4916-8eaf-a69d4530e591"/>
  </ds:schemaRefs>
</ds:datastoreItem>
</file>

<file path=customXml/itemProps4.xml><?xml version="1.0" encoding="utf-8"?>
<ds:datastoreItem xmlns:ds="http://schemas.openxmlformats.org/officeDocument/2006/customXml" ds:itemID="{4A72B04B-0D6E-4BDC-8981-56336FC53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Turcin</Company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Stanislav Chirita</cp:lastModifiedBy>
  <cp:revision>2</cp:revision>
  <dcterms:created xsi:type="dcterms:W3CDTF">2025-02-05T11:50:00Z</dcterms:created>
  <dcterms:modified xsi:type="dcterms:W3CDTF">2025-02-05T11:50:00Z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0x010100E2EA66BE5C81C343B7C33536B4C68808</vt:lpwstr>
  </property>
  <property fmtid="{D5CDD505-2E9C-101B-9397-08002B2CF9AE}" pid="3" name="MediaServiceImageTags">
    <vt:lpwstr/>
  </property>
</Properties>
</file>