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45C40F" w14:textId="77777777" w:rsidR="00A94F4C" w:rsidRPr="00A94F4C" w:rsidRDefault="00526A5D" w:rsidP="00A94F4C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Tema: </w:t>
      </w:r>
      <w:proofErr w:type="spellStart"/>
      <w:r w:rsidR="00A94F4C" w:rsidRPr="00A94F4C">
        <w:rPr>
          <w:rFonts w:ascii="Times New Roman" w:eastAsia="Times New Roman" w:hAnsi="Times New Roman" w:cs="Times New Roman"/>
          <w:sz w:val="32"/>
          <w:szCs w:val="32"/>
        </w:rPr>
        <w:t>Comunicare</w:t>
      </w:r>
      <w:proofErr w:type="spellEnd"/>
      <w:r w:rsidR="00A94F4C" w:rsidRPr="00A94F4C">
        <w:rPr>
          <w:rFonts w:ascii="Times New Roman" w:eastAsia="Times New Roman" w:hAnsi="Times New Roman" w:cs="Times New Roman"/>
          <w:sz w:val="32"/>
          <w:szCs w:val="32"/>
        </w:rPr>
        <w:t xml:space="preserve"> cu </w:t>
      </w:r>
      <w:proofErr w:type="spellStart"/>
      <w:r w:rsidR="00A94F4C" w:rsidRPr="00A94F4C">
        <w:rPr>
          <w:rFonts w:ascii="Times New Roman" w:eastAsia="Times New Roman" w:hAnsi="Times New Roman" w:cs="Times New Roman"/>
          <w:sz w:val="32"/>
          <w:szCs w:val="32"/>
        </w:rPr>
        <w:t>periferii</w:t>
      </w:r>
      <w:proofErr w:type="spellEnd"/>
      <w:r w:rsidR="00A94F4C" w:rsidRPr="00A94F4C">
        <w:rPr>
          <w:rFonts w:ascii="Times New Roman" w:eastAsia="Times New Roman" w:hAnsi="Times New Roman" w:cs="Times New Roman"/>
          <w:sz w:val="32"/>
          <w:szCs w:val="32"/>
        </w:rPr>
        <w:t xml:space="preserve"> - MQTT</w:t>
      </w:r>
    </w:p>
    <w:p w14:paraId="047F3A26" w14:textId="567F6411" w:rsidR="00AE75D0" w:rsidRPr="00AE75D0" w:rsidRDefault="00AE75D0" w:rsidP="00AE75D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b/>
          <w:bCs/>
        </w:rPr>
      </w:pPr>
    </w:p>
    <w:p w14:paraId="52412E1C" w14:textId="1FE66D2B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E6A2F64" w14:textId="51D7A9CD" w:rsidR="005867B0" w:rsidRDefault="00526A5D" w:rsidP="007147C6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0EEDF6A9" w14:textId="77777777" w:rsidR="00A94F4C" w:rsidRPr="00A94F4C" w:rsidRDefault="00A94F4C" w:rsidP="00A94F4C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b/>
          <w:sz w:val="24"/>
          <w:szCs w:val="24"/>
          <w:lang w:val="en"/>
        </w:rPr>
      </w:pPr>
      <w:r w:rsidRPr="00A94F4C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lastRenderedPageBreak/>
        <w:t xml:space="preserve">1 </w:t>
      </w:r>
      <w:proofErr w:type="spellStart"/>
      <w:r w:rsidRPr="00A94F4C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Definirea</w:t>
      </w:r>
      <w:proofErr w:type="spellEnd"/>
      <w:r w:rsidRPr="00A94F4C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b/>
          <w:sz w:val="24"/>
          <w:szCs w:val="24"/>
          <w:lang w:val="en"/>
        </w:rPr>
        <w:t>problemei</w:t>
      </w:r>
      <w:proofErr w:type="spellEnd"/>
    </w:p>
    <w:p w14:paraId="5A1C5D00" w14:textId="77777777" w:rsidR="00A94F4C" w:rsidRPr="00A94F4C" w:rsidRDefault="00A94F4C" w:rsidP="00A94F4C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Sa se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realizeze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aplicatie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implementa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comunicatiile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intre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echipamente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dupa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cum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urmeaza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D28BE44" w14:textId="77777777" w:rsidR="00A94F4C" w:rsidRPr="00A94F4C" w:rsidRDefault="00A94F4C" w:rsidP="00A94F4C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Realizarea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aplicatii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decomunicare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protocolul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penru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interactiunea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cu o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resursa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Cloud</w:t>
      </w:r>
    </w:p>
    <w:p w14:paraId="6F17F471" w14:textId="77777777" w:rsidR="00A94F4C" w:rsidRPr="00A94F4C" w:rsidRDefault="00A94F4C" w:rsidP="00A94F4C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Colectarea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sensori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trimitere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catre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un broker MQTT</w:t>
      </w:r>
    </w:p>
    <w:p w14:paraId="050986AB" w14:textId="77777777" w:rsidR="00A94F4C" w:rsidRPr="00A94F4C" w:rsidRDefault="00A94F4C" w:rsidP="00A94F4C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urmarirea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mesajelor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la un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proker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setarea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starii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actuator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alegere</w:t>
      </w:r>
      <w:proofErr w:type="spellEnd"/>
    </w:p>
    <w:p w14:paraId="59800C16" w14:textId="77777777" w:rsidR="00A94F4C" w:rsidRPr="00A94F4C" w:rsidRDefault="00A94F4C" w:rsidP="00A94F4C">
      <w:pPr>
        <w:numPr>
          <w:ilvl w:val="0"/>
          <w:numId w:val="16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sunt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vizualizate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controlate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la un dashboard Internet </w:t>
      </w:r>
      <w:r w:rsidRPr="00A94F4C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A94F4C">
        <w:rPr>
          <w:rFonts w:ascii="Times New Roman" w:eastAsia="Times New Roman" w:hAnsi="Times New Roman" w:cs="Times New Roman"/>
          <w:i/>
          <w:iCs/>
          <w:sz w:val="24"/>
          <w:szCs w:val="24"/>
        </w:rPr>
        <w:t>ThingsBoard</w:t>
      </w:r>
      <w:proofErr w:type="spellEnd"/>
      <w:r w:rsidRPr="00A94F4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A94F4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i/>
          <w:iCs/>
          <w:sz w:val="24"/>
          <w:szCs w:val="24"/>
        </w:rPr>
        <w:t>HiveMQ</w:t>
      </w:r>
      <w:proofErr w:type="spellEnd"/>
      <w:r w:rsidRPr="00A94F4C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14:paraId="5477D2F0" w14:textId="77777777" w:rsidR="00A94F4C" w:rsidRPr="00A94F4C" w:rsidRDefault="00A94F4C" w:rsidP="00A94F4C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Descrierea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funcțiilor</w:t>
      </w:r>
      <w:proofErr w:type="spellEnd"/>
    </w:p>
    <w:p w14:paraId="13E427B1" w14:textId="77777777" w:rsidR="00A94F4C" w:rsidRPr="00A94F4C" w:rsidRDefault="00A94F4C" w:rsidP="00A94F4C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setup()</w:t>
      </w:r>
      <w:r w:rsidRPr="00A94F4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apelată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singură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repornirea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alimentarea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microcontrollerului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are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rolul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inițializa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conexiunea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clientul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MQTT:</w:t>
      </w:r>
    </w:p>
    <w:p w14:paraId="32D3775C" w14:textId="77777777" w:rsidR="00A94F4C" w:rsidRPr="00A94F4C" w:rsidRDefault="00A94F4C" w:rsidP="00A94F4C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(9600);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Inițializează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comunicația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serială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cu o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viteză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transfer de 9600 bps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afișarea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mesajelor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diagnostic pe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consola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serială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96D7E4" w14:textId="77777777" w:rsidR="00A94F4C" w:rsidRPr="00A94F4C" w:rsidRDefault="00A94F4C" w:rsidP="00A94F4C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dht.begin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();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Inițializează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senzorul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DHT22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citirea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temperatură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umiditate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E52D01" w14:textId="77777777" w:rsidR="00A94F4C" w:rsidRPr="00A94F4C" w:rsidRDefault="00A94F4C" w:rsidP="00A94F4C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WiFi.begin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ssid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, password);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Conectează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ESP32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rețeaua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specificată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FC5DDA" w14:textId="77777777" w:rsidR="00A94F4C" w:rsidRPr="00A94F4C" w:rsidRDefault="00A94F4C" w:rsidP="00A94F4C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Buclă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așteptare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conectarea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WiFi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Verifică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conexiunii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continuă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execuția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doar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stabilirea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acesteia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A9298B" w14:textId="77777777" w:rsidR="00A94F4C" w:rsidRPr="00A94F4C" w:rsidRDefault="00A94F4C" w:rsidP="00A94F4C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client.setServer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mqttServer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mqttPort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);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Configurează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adresa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serverului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portul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conectare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B9FEC" w14:textId="77777777" w:rsidR="00A94F4C" w:rsidRPr="00A94F4C" w:rsidRDefault="00A94F4C" w:rsidP="00A94F4C">
      <w:pPr>
        <w:numPr>
          <w:ilvl w:val="0"/>
          <w:numId w:val="17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Buclă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așteptare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pentru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conectarea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 MQTT</w:t>
      </w:r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Încearcă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conecteze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clientul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brokerul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continuă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execuția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după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realizarea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conexiunii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230631" w14:textId="77777777" w:rsidR="00A94F4C" w:rsidRPr="00A94F4C" w:rsidRDefault="00A94F4C" w:rsidP="00A94F4C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loop()</w:t>
      </w:r>
      <w:r w:rsidRPr="00A94F4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Funcția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 loop() 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apelată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mod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repetat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conține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logica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principală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programului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1B13707" w14:textId="77777777" w:rsidR="00A94F4C" w:rsidRPr="00A94F4C" w:rsidRDefault="00A94F4C" w:rsidP="00A94F4C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float humidity =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dht.readHumidity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();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valoarea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curentă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umidității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senzorul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DHT22.</w:t>
      </w:r>
    </w:p>
    <w:p w14:paraId="4698EE58" w14:textId="77777777" w:rsidR="00A94F4C" w:rsidRPr="00A94F4C" w:rsidRDefault="00A94F4C" w:rsidP="00A94F4C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float temperature =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dht.readTemperature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();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Citește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valoarea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curentă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temperaturii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senzorul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DHT22.</w:t>
      </w:r>
    </w:p>
    <w:p w14:paraId="73FC87E6" w14:textId="77777777" w:rsidR="00A94F4C" w:rsidRPr="00A94F4C" w:rsidRDefault="00A94F4C" w:rsidP="00A94F4C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Verificare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>conexiune</w:t>
      </w:r>
      <w:proofErr w:type="spellEnd"/>
      <w:r w:rsidRPr="00A94F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MQTT</w:t>
      </w:r>
      <w:r w:rsidRPr="00A94F4C">
        <w:rPr>
          <w:rFonts w:ascii="Times New Roman" w:eastAsia="Times New Roman" w:hAnsi="Times New Roman" w:cs="Times New Roman"/>
          <w:sz w:val="24"/>
          <w:szCs w:val="24"/>
        </w:rPr>
        <w:t> – if (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client.connected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())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Asigură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clientul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conectat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brokerul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înainte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a publica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F66BE8" w14:textId="77777777" w:rsidR="00A94F4C" w:rsidRPr="00A94F4C" w:rsidRDefault="00A94F4C" w:rsidP="00A94F4C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client.publish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("v1/devices/me/telemetry", ...)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Trimite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datele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temperatură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umiditate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format JSON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topicul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specificat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brokerul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MQTT.</w:t>
      </w:r>
    </w:p>
    <w:p w14:paraId="3D9665BE" w14:textId="77777777" w:rsidR="00A94F4C" w:rsidRPr="00A94F4C" w:rsidRDefault="00A94F4C" w:rsidP="00A94F4C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client.loop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(); –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Menține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activă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conexiunea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brokerul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gestionează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eventualele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mesaje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primite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trimise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CA0848" w14:textId="77777777" w:rsidR="00A94F4C" w:rsidRPr="00A94F4C" w:rsidRDefault="00A94F4C" w:rsidP="00A94F4C">
      <w:pPr>
        <w:numPr>
          <w:ilvl w:val="0"/>
          <w:numId w:val="18"/>
        </w:num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delay(2000); – Introduce o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pauză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2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secunde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limita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frecvența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citire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trimitere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A94F4C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A94F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376FEC" w14:textId="00F1953A" w:rsidR="00A94F4C" w:rsidRDefault="00A94F4C" w:rsidP="00A94F4C">
      <w:pPr>
        <w:pStyle w:val="ad"/>
        <w:ind w:left="720"/>
        <w:jc w:val="center"/>
      </w:pPr>
      <w:r>
        <w:rPr>
          <w:noProof/>
        </w:rPr>
        <w:lastRenderedPageBreak/>
        <w:drawing>
          <wp:inline distT="0" distB="0" distL="0" distR="0" wp14:anchorId="43E8DB72" wp14:editId="7E19B21C">
            <wp:extent cx="4488180" cy="6172200"/>
            <wp:effectExtent l="0" t="0" r="7620" b="0"/>
            <wp:docPr id="363380278" name="Рисунок 1" descr="Изображение выглядит как текст, снимок экрана, электроника, схе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0278" name="Рисунок 1" descr="Изображение выглядит как текст, снимок экрана, электроника, схе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617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74FC" w14:textId="5F59AD31" w:rsidR="00A94F4C" w:rsidRDefault="00A94F4C" w:rsidP="00A94F4C">
      <w:pPr>
        <w:pStyle w:val="ad"/>
        <w:ind w:left="720"/>
        <w:jc w:val="center"/>
      </w:pPr>
      <w:proofErr w:type="spellStart"/>
      <w:r>
        <w:t>Figura</w:t>
      </w:r>
      <w:proofErr w:type="spellEnd"/>
      <w:r>
        <w:t xml:space="preserve"> 1 – </w:t>
      </w:r>
      <w:proofErr w:type="spellStart"/>
      <w:r>
        <w:t>Circuitul</w:t>
      </w:r>
      <w:proofErr w:type="spellEnd"/>
      <w:r>
        <w:t xml:space="preserve"> </w:t>
      </w:r>
    </w:p>
    <w:p w14:paraId="5451382B" w14:textId="5E68E54A" w:rsidR="00A94F4C" w:rsidRPr="007147C6" w:rsidRDefault="001819E8" w:rsidP="00A94F4C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19E8">
        <w:rPr>
          <w:rFonts w:ascii="Times New Roman" w:eastAsia="Times New Roman" w:hAnsi="Times New Roman" w:cs="Times New Roman"/>
          <w:b/>
          <w:bCs/>
          <w:sz w:val="24"/>
          <w:szCs w:val="24"/>
        </w:rPr>
        <w:t>Concluzie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Proiectul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demonstrează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succes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bazat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pe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protocolul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MQTT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colectarea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transmiterea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senzori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către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un broker MQTT, precum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actuator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mesaje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de la broker.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ESP32 ca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dispozitiv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central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conectivitatea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1819E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19E8">
        <w:rPr>
          <w:rFonts w:ascii="Times New Roman" w:eastAsia="Times New Roman" w:hAnsi="Times New Roman" w:cs="Times New Roman"/>
          <w:sz w:val="24"/>
          <w:szCs w:val="24"/>
        </w:rPr>
        <w:t>eficientă</w:t>
      </w:r>
      <w:proofErr w:type="spellEnd"/>
    </w:p>
    <w:sectPr w:rsidR="00A94F4C" w:rsidRPr="007147C6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5B1975"/>
    <w:multiLevelType w:val="multilevel"/>
    <w:tmpl w:val="BFE2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182E4FE7"/>
    <w:multiLevelType w:val="multilevel"/>
    <w:tmpl w:val="0C2E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4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5B46C5"/>
    <w:multiLevelType w:val="multilevel"/>
    <w:tmpl w:val="56FA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827423">
    <w:abstractNumId w:val="9"/>
  </w:num>
  <w:num w:numId="2" w16cid:durableId="2107723034">
    <w:abstractNumId w:val="11"/>
  </w:num>
  <w:num w:numId="3" w16cid:durableId="1425833163">
    <w:abstractNumId w:val="3"/>
  </w:num>
  <w:num w:numId="4" w16cid:durableId="1716537096">
    <w:abstractNumId w:val="13"/>
  </w:num>
  <w:num w:numId="5" w16cid:durableId="1297368055">
    <w:abstractNumId w:val="12"/>
  </w:num>
  <w:num w:numId="6" w16cid:durableId="1450395201">
    <w:abstractNumId w:val="7"/>
  </w:num>
  <w:num w:numId="7" w16cid:durableId="838887582">
    <w:abstractNumId w:val="10"/>
  </w:num>
  <w:num w:numId="8" w16cid:durableId="1051001897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5"/>
  </w:num>
  <w:num w:numId="10" w16cid:durableId="1916357714">
    <w:abstractNumId w:val="2"/>
  </w:num>
  <w:num w:numId="11" w16cid:durableId="296108606">
    <w:abstractNumId w:val="8"/>
  </w:num>
  <w:num w:numId="12" w16cid:durableId="582496743">
    <w:abstractNumId w:val="14"/>
  </w:num>
  <w:num w:numId="13" w16cid:durableId="1895778243">
    <w:abstractNumId w:val="0"/>
  </w:num>
  <w:num w:numId="14" w16cid:durableId="1871186909">
    <w:abstractNumId w:val="6"/>
  </w:num>
  <w:num w:numId="15" w16cid:durableId="1504541615">
    <w:abstractNumId w:val="5"/>
  </w:num>
  <w:num w:numId="16" w16cid:durableId="51603845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29745264">
    <w:abstractNumId w:val="1"/>
  </w:num>
  <w:num w:numId="18" w16cid:durableId="11519475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1819E8"/>
    <w:rsid w:val="002F3CE1"/>
    <w:rsid w:val="004B5239"/>
    <w:rsid w:val="00526A5D"/>
    <w:rsid w:val="005867B0"/>
    <w:rsid w:val="005C494A"/>
    <w:rsid w:val="00663462"/>
    <w:rsid w:val="006B0AE3"/>
    <w:rsid w:val="007147C6"/>
    <w:rsid w:val="00946856"/>
    <w:rsid w:val="00A94F4C"/>
    <w:rsid w:val="00AE75D0"/>
    <w:rsid w:val="00B11EA5"/>
    <w:rsid w:val="00B61F02"/>
    <w:rsid w:val="00DF5011"/>
    <w:rsid w:val="00E00F25"/>
    <w:rsid w:val="00F134D5"/>
    <w:rsid w:val="00F604E6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B523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523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  <w:style w:type="character" w:customStyle="1" w:styleId="a8">
    <w:name w:val="Абзац списка Знак"/>
    <w:basedOn w:val="a0"/>
    <w:link w:val="a7"/>
    <w:uiPriority w:val="1"/>
    <w:rsid w:val="00B61F02"/>
    <w:rPr>
      <w:kern w:val="0"/>
      <w:sz w:val="22"/>
      <w:szCs w:val="22"/>
      <w14:ligatures w14:val="none"/>
    </w:rPr>
  </w:style>
  <w:style w:type="paragraph" w:styleId="ad">
    <w:name w:val="Normal (Web)"/>
    <w:basedOn w:val="a"/>
    <w:uiPriority w:val="99"/>
    <w:semiHidden/>
    <w:unhideWhenUsed/>
    <w:rsid w:val="00A94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15</cp:revision>
  <dcterms:created xsi:type="dcterms:W3CDTF">2024-12-11T09:31:00Z</dcterms:created>
  <dcterms:modified xsi:type="dcterms:W3CDTF">2024-12-13T06:45:00Z</dcterms:modified>
</cp:coreProperties>
</file>