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8C199A" w14:textId="753E2E02" w:rsidR="0057032E" w:rsidRPr="00E339EE" w:rsidRDefault="00326EDA">
      <w:pPr>
        <w:rPr>
          <w:lang w:val="en-US"/>
        </w:rPr>
      </w:pPr>
      <w:commentRangeStart w:id="0"/>
      <w:r>
        <w:rPr>
          <w:lang w:val="en-US"/>
        </w:rPr>
        <w:t xml:space="preserve"> </w:t>
      </w:r>
      <w:commentRangeEnd w:id="0"/>
      <w:r>
        <w:rPr>
          <w:rStyle w:val="CommentReference"/>
        </w:rPr>
        <w:commentReference w:id="0"/>
      </w:r>
    </w:p>
    <w:p w14:paraId="13BF11A0" w14:textId="77777777" w:rsidR="0057032E" w:rsidRPr="00E339EE" w:rsidRDefault="0057032E">
      <w:pPr>
        <w:rPr>
          <w:lang w:val="en-US"/>
        </w:rPr>
      </w:pPr>
    </w:p>
    <w:p w14:paraId="2413D116" w14:textId="77777777" w:rsidR="0057032E" w:rsidRPr="00E339EE" w:rsidRDefault="0057032E">
      <w:pPr>
        <w:rPr>
          <w:lang w:val="en-US"/>
        </w:rPr>
      </w:pPr>
    </w:p>
    <w:p w14:paraId="2749080B" w14:textId="77777777" w:rsidR="0057032E" w:rsidRPr="00E339EE" w:rsidRDefault="0057032E">
      <w:pPr>
        <w:rPr>
          <w:lang w:val="en-US"/>
        </w:rPr>
      </w:pPr>
    </w:p>
    <w:p w14:paraId="37C659AD" w14:textId="77777777" w:rsidR="0057032E" w:rsidRPr="00E339EE" w:rsidRDefault="0057032E">
      <w:pPr>
        <w:rPr>
          <w:lang w:val="en-US"/>
        </w:rPr>
      </w:pPr>
    </w:p>
    <w:p w14:paraId="4F6B06DB" w14:textId="77777777" w:rsidR="0057032E" w:rsidRPr="00E339EE" w:rsidRDefault="0057032E">
      <w:pPr>
        <w:rPr>
          <w:lang w:val="en-US"/>
        </w:rPr>
      </w:pPr>
    </w:p>
    <w:p w14:paraId="57F2E490" w14:textId="77777777" w:rsidR="0057032E" w:rsidRPr="00E339EE" w:rsidRDefault="0057032E" w:rsidP="0057032E">
      <w:pPr>
        <w:jc w:val="center"/>
        <w:rPr>
          <w:lang w:val="en-US"/>
        </w:rPr>
      </w:pPr>
      <w:bookmarkStart w:id="1" w:name="_GoBack"/>
      <w:bookmarkEnd w:id="1"/>
      <w:commentRangeStart w:id="2"/>
      <w:r w:rsidRPr="00E339EE">
        <w:rPr>
          <w:lang w:val="en-US"/>
        </w:rPr>
        <w:t>[</w:t>
      </w:r>
      <w:proofErr w:type="gramStart"/>
      <w:r w:rsidRPr="00E339EE">
        <w:rPr>
          <w:lang w:val="en-US"/>
        </w:rPr>
        <w:t>organization</w:t>
      </w:r>
      <w:proofErr w:type="gramEnd"/>
      <w:r w:rsidRPr="00E339EE">
        <w:rPr>
          <w:lang w:val="en-US"/>
        </w:rPr>
        <w:t xml:space="preserve"> logo]</w:t>
      </w:r>
      <w:commentRangeEnd w:id="2"/>
      <w:r w:rsidRPr="00E339EE">
        <w:rPr>
          <w:rStyle w:val="CommentReference"/>
          <w:lang w:val="en-US"/>
        </w:rPr>
        <w:commentReference w:id="2"/>
      </w:r>
    </w:p>
    <w:p w14:paraId="1C373C76" w14:textId="77777777" w:rsidR="0057032E" w:rsidRPr="00E339EE" w:rsidRDefault="0057032E" w:rsidP="0057032E">
      <w:pPr>
        <w:jc w:val="center"/>
        <w:rPr>
          <w:lang w:val="en-US"/>
        </w:rPr>
      </w:pPr>
      <w:r w:rsidRPr="00E339EE">
        <w:rPr>
          <w:lang w:val="en-US"/>
        </w:rPr>
        <w:t>[</w:t>
      </w:r>
      <w:proofErr w:type="gramStart"/>
      <w:r w:rsidRPr="00E339EE">
        <w:rPr>
          <w:lang w:val="en-US"/>
        </w:rPr>
        <w:t>organization</w:t>
      </w:r>
      <w:proofErr w:type="gramEnd"/>
      <w:r w:rsidRPr="00E339EE">
        <w:rPr>
          <w:lang w:val="en-US"/>
        </w:rPr>
        <w:t xml:space="preserve"> name]</w:t>
      </w:r>
    </w:p>
    <w:p w14:paraId="0E172DAC" w14:textId="77777777" w:rsidR="0057032E" w:rsidRPr="00E339EE" w:rsidRDefault="0057032E" w:rsidP="0057032E">
      <w:pPr>
        <w:jc w:val="center"/>
        <w:rPr>
          <w:lang w:val="en-US"/>
        </w:rPr>
      </w:pPr>
    </w:p>
    <w:p w14:paraId="2A3FD8CE" w14:textId="77777777" w:rsidR="0057032E" w:rsidRPr="00E339EE" w:rsidRDefault="0057032E" w:rsidP="0057032E">
      <w:pPr>
        <w:jc w:val="center"/>
        <w:rPr>
          <w:lang w:val="en-US"/>
        </w:rPr>
      </w:pPr>
    </w:p>
    <w:p w14:paraId="6E6D2EF3" w14:textId="77777777" w:rsidR="0057032E" w:rsidRPr="00E339EE" w:rsidRDefault="0057032E" w:rsidP="0057032E">
      <w:pPr>
        <w:jc w:val="center"/>
        <w:rPr>
          <w:b/>
          <w:sz w:val="32"/>
          <w:szCs w:val="32"/>
          <w:lang w:val="en-US"/>
        </w:rPr>
      </w:pPr>
      <w:r w:rsidRPr="00E339EE">
        <w:rPr>
          <w:b/>
          <w:sz w:val="32"/>
          <w:lang w:val="en-US"/>
        </w:rPr>
        <w:t>ACCEPTABLE USE POLICY</w:t>
      </w:r>
    </w:p>
    <w:p w14:paraId="6DAF117E" w14:textId="77777777" w:rsidR="0057032E" w:rsidRPr="00E339EE" w:rsidRDefault="0057032E" w:rsidP="0057032E">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57032E" w:rsidRPr="00E339EE" w14:paraId="30049749" w14:textId="77777777" w:rsidTr="0057032E">
        <w:tc>
          <w:tcPr>
            <w:tcW w:w="2376" w:type="dxa"/>
          </w:tcPr>
          <w:p w14:paraId="703EFA4B" w14:textId="77777777" w:rsidR="0057032E" w:rsidRPr="00E339EE" w:rsidRDefault="0057032E" w:rsidP="0057032E">
            <w:pPr>
              <w:rPr>
                <w:lang w:val="en-US"/>
              </w:rPr>
            </w:pPr>
            <w:commentRangeStart w:id="3"/>
            <w:r w:rsidRPr="00E339EE">
              <w:rPr>
                <w:lang w:val="en-US"/>
              </w:rPr>
              <w:t>Code</w:t>
            </w:r>
            <w:commentRangeEnd w:id="3"/>
            <w:r w:rsidRPr="00E339EE">
              <w:rPr>
                <w:rStyle w:val="CommentReference"/>
                <w:lang w:val="en-US"/>
              </w:rPr>
              <w:commentReference w:id="3"/>
            </w:r>
            <w:r w:rsidRPr="00E339EE">
              <w:rPr>
                <w:lang w:val="en-US"/>
              </w:rPr>
              <w:t>:</w:t>
            </w:r>
          </w:p>
        </w:tc>
        <w:tc>
          <w:tcPr>
            <w:tcW w:w="6912" w:type="dxa"/>
          </w:tcPr>
          <w:p w14:paraId="3B150243" w14:textId="77777777" w:rsidR="0057032E" w:rsidRPr="00E339EE" w:rsidRDefault="0057032E" w:rsidP="0057032E">
            <w:pPr>
              <w:rPr>
                <w:lang w:val="en-US"/>
              </w:rPr>
            </w:pPr>
          </w:p>
        </w:tc>
      </w:tr>
      <w:tr w:rsidR="0057032E" w:rsidRPr="00E339EE" w14:paraId="3A556FD8" w14:textId="77777777" w:rsidTr="0057032E">
        <w:tc>
          <w:tcPr>
            <w:tcW w:w="2376" w:type="dxa"/>
          </w:tcPr>
          <w:p w14:paraId="3B2CA848" w14:textId="77777777" w:rsidR="0057032E" w:rsidRPr="00E339EE" w:rsidRDefault="0057032E" w:rsidP="0057032E">
            <w:pPr>
              <w:rPr>
                <w:lang w:val="en-US"/>
              </w:rPr>
            </w:pPr>
            <w:r w:rsidRPr="00E339EE">
              <w:rPr>
                <w:lang w:val="en-US"/>
              </w:rPr>
              <w:t>Version:</w:t>
            </w:r>
          </w:p>
        </w:tc>
        <w:tc>
          <w:tcPr>
            <w:tcW w:w="6912" w:type="dxa"/>
          </w:tcPr>
          <w:p w14:paraId="3B40A70D" w14:textId="77777777" w:rsidR="0057032E" w:rsidRPr="00E339EE" w:rsidRDefault="0057032E" w:rsidP="0057032E">
            <w:pPr>
              <w:rPr>
                <w:lang w:val="en-US"/>
              </w:rPr>
            </w:pPr>
          </w:p>
        </w:tc>
      </w:tr>
      <w:tr w:rsidR="0057032E" w:rsidRPr="00E339EE" w14:paraId="373CCCAE" w14:textId="77777777" w:rsidTr="0057032E">
        <w:tc>
          <w:tcPr>
            <w:tcW w:w="2376" w:type="dxa"/>
          </w:tcPr>
          <w:p w14:paraId="7AB08E4D" w14:textId="77777777" w:rsidR="0057032E" w:rsidRPr="00E339EE" w:rsidRDefault="0057032E" w:rsidP="0057032E">
            <w:pPr>
              <w:rPr>
                <w:lang w:val="en-US"/>
              </w:rPr>
            </w:pPr>
            <w:r w:rsidRPr="00E339EE">
              <w:rPr>
                <w:lang w:val="en-US"/>
              </w:rPr>
              <w:t>Date of version:</w:t>
            </w:r>
          </w:p>
        </w:tc>
        <w:tc>
          <w:tcPr>
            <w:tcW w:w="6912" w:type="dxa"/>
          </w:tcPr>
          <w:p w14:paraId="62502232" w14:textId="77777777" w:rsidR="0057032E" w:rsidRPr="00E339EE" w:rsidRDefault="0057032E" w:rsidP="0057032E">
            <w:pPr>
              <w:rPr>
                <w:lang w:val="en-US"/>
              </w:rPr>
            </w:pPr>
          </w:p>
        </w:tc>
      </w:tr>
      <w:tr w:rsidR="0057032E" w:rsidRPr="00E339EE" w14:paraId="2E6005CE" w14:textId="77777777" w:rsidTr="0057032E">
        <w:tc>
          <w:tcPr>
            <w:tcW w:w="2376" w:type="dxa"/>
          </w:tcPr>
          <w:p w14:paraId="3284F3FF" w14:textId="77777777" w:rsidR="0057032E" w:rsidRPr="00E339EE" w:rsidRDefault="0057032E" w:rsidP="0057032E">
            <w:pPr>
              <w:rPr>
                <w:lang w:val="en-US"/>
              </w:rPr>
            </w:pPr>
            <w:r w:rsidRPr="00E339EE">
              <w:rPr>
                <w:lang w:val="en-US"/>
              </w:rPr>
              <w:t>Created by:</w:t>
            </w:r>
          </w:p>
        </w:tc>
        <w:tc>
          <w:tcPr>
            <w:tcW w:w="6912" w:type="dxa"/>
          </w:tcPr>
          <w:p w14:paraId="31914DBC" w14:textId="77777777" w:rsidR="0057032E" w:rsidRPr="00E339EE" w:rsidRDefault="0057032E" w:rsidP="0057032E">
            <w:pPr>
              <w:rPr>
                <w:lang w:val="en-US"/>
              </w:rPr>
            </w:pPr>
          </w:p>
        </w:tc>
      </w:tr>
      <w:tr w:rsidR="0057032E" w:rsidRPr="00E339EE" w14:paraId="50C17154" w14:textId="77777777" w:rsidTr="0057032E">
        <w:tc>
          <w:tcPr>
            <w:tcW w:w="2376" w:type="dxa"/>
          </w:tcPr>
          <w:p w14:paraId="34CB87E1" w14:textId="77777777" w:rsidR="0057032E" w:rsidRPr="00E339EE" w:rsidRDefault="0057032E" w:rsidP="0057032E">
            <w:pPr>
              <w:rPr>
                <w:lang w:val="en-US"/>
              </w:rPr>
            </w:pPr>
            <w:r w:rsidRPr="00E339EE">
              <w:rPr>
                <w:lang w:val="en-US"/>
              </w:rPr>
              <w:t>Approved by:</w:t>
            </w:r>
          </w:p>
        </w:tc>
        <w:tc>
          <w:tcPr>
            <w:tcW w:w="6912" w:type="dxa"/>
          </w:tcPr>
          <w:p w14:paraId="7F28869F" w14:textId="77777777" w:rsidR="0057032E" w:rsidRPr="00E339EE" w:rsidRDefault="0057032E" w:rsidP="0057032E">
            <w:pPr>
              <w:rPr>
                <w:lang w:val="en-US"/>
              </w:rPr>
            </w:pPr>
          </w:p>
        </w:tc>
      </w:tr>
      <w:tr w:rsidR="0057032E" w:rsidRPr="00E339EE" w14:paraId="5C2B9A4D" w14:textId="77777777" w:rsidTr="0057032E">
        <w:tc>
          <w:tcPr>
            <w:tcW w:w="2376" w:type="dxa"/>
          </w:tcPr>
          <w:p w14:paraId="28258F30" w14:textId="77777777" w:rsidR="0057032E" w:rsidRPr="00E339EE" w:rsidRDefault="0057032E" w:rsidP="0057032E">
            <w:pPr>
              <w:rPr>
                <w:lang w:val="en-US"/>
              </w:rPr>
            </w:pPr>
            <w:r w:rsidRPr="00E339EE">
              <w:rPr>
                <w:lang w:val="en-US"/>
              </w:rPr>
              <w:t>Confidentiality level:</w:t>
            </w:r>
          </w:p>
        </w:tc>
        <w:tc>
          <w:tcPr>
            <w:tcW w:w="6912" w:type="dxa"/>
          </w:tcPr>
          <w:p w14:paraId="43F2FEF3" w14:textId="77777777" w:rsidR="0057032E" w:rsidRPr="00E339EE" w:rsidRDefault="0057032E" w:rsidP="0057032E">
            <w:pPr>
              <w:rPr>
                <w:lang w:val="en-US"/>
              </w:rPr>
            </w:pPr>
          </w:p>
        </w:tc>
      </w:tr>
    </w:tbl>
    <w:p w14:paraId="0FCB56A4" w14:textId="77777777" w:rsidR="0057032E" w:rsidRPr="00E339EE" w:rsidRDefault="0057032E" w:rsidP="0057032E">
      <w:pPr>
        <w:rPr>
          <w:lang w:val="en-US"/>
        </w:rPr>
      </w:pPr>
    </w:p>
    <w:p w14:paraId="06C77CD1" w14:textId="77777777" w:rsidR="0057032E" w:rsidRPr="00E339EE" w:rsidRDefault="0057032E" w:rsidP="0057032E">
      <w:pPr>
        <w:rPr>
          <w:lang w:val="en-US"/>
        </w:rPr>
      </w:pPr>
    </w:p>
    <w:p w14:paraId="2E0C09FC" w14:textId="77777777" w:rsidR="0057032E" w:rsidRPr="00E339EE" w:rsidRDefault="0057032E" w:rsidP="0057032E">
      <w:pPr>
        <w:rPr>
          <w:b/>
          <w:sz w:val="28"/>
          <w:szCs w:val="28"/>
          <w:lang w:val="en-US"/>
        </w:rPr>
      </w:pPr>
      <w:r w:rsidRPr="00E339EE">
        <w:rPr>
          <w:lang w:val="en-US"/>
        </w:rPr>
        <w:br w:type="page"/>
      </w:r>
      <w:r w:rsidRPr="00E339EE">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57032E" w:rsidRPr="00E339EE" w14:paraId="56C5D59F" w14:textId="77777777" w:rsidTr="0057032E">
        <w:tc>
          <w:tcPr>
            <w:tcW w:w="1384" w:type="dxa"/>
          </w:tcPr>
          <w:p w14:paraId="1EE7DAE5" w14:textId="77777777" w:rsidR="0057032E" w:rsidRPr="00E339EE" w:rsidRDefault="0057032E" w:rsidP="0057032E">
            <w:pPr>
              <w:rPr>
                <w:b/>
                <w:lang w:val="en-US"/>
              </w:rPr>
            </w:pPr>
            <w:r w:rsidRPr="00E339EE">
              <w:rPr>
                <w:b/>
                <w:lang w:val="en-US"/>
              </w:rPr>
              <w:t>Date</w:t>
            </w:r>
          </w:p>
        </w:tc>
        <w:tc>
          <w:tcPr>
            <w:tcW w:w="992" w:type="dxa"/>
          </w:tcPr>
          <w:p w14:paraId="3FC54E92" w14:textId="77777777" w:rsidR="0057032E" w:rsidRPr="00E339EE" w:rsidRDefault="0057032E" w:rsidP="0057032E">
            <w:pPr>
              <w:rPr>
                <w:b/>
                <w:lang w:val="en-US"/>
              </w:rPr>
            </w:pPr>
            <w:r w:rsidRPr="00E339EE">
              <w:rPr>
                <w:b/>
                <w:lang w:val="en-US"/>
              </w:rPr>
              <w:t>Version</w:t>
            </w:r>
          </w:p>
        </w:tc>
        <w:tc>
          <w:tcPr>
            <w:tcW w:w="1560" w:type="dxa"/>
          </w:tcPr>
          <w:p w14:paraId="0F64068B" w14:textId="77777777" w:rsidR="0057032E" w:rsidRPr="00E339EE" w:rsidRDefault="0057032E" w:rsidP="0057032E">
            <w:pPr>
              <w:rPr>
                <w:b/>
                <w:lang w:val="en-US"/>
              </w:rPr>
            </w:pPr>
            <w:r w:rsidRPr="00E339EE">
              <w:rPr>
                <w:b/>
                <w:lang w:val="en-US"/>
              </w:rPr>
              <w:t>Created by</w:t>
            </w:r>
          </w:p>
        </w:tc>
        <w:tc>
          <w:tcPr>
            <w:tcW w:w="5352" w:type="dxa"/>
          </w:tcPr>
          <w:p w14:paraId="0B5BAB43" w14:textId="77777777" w:rsidR="0057032E" w:rsidRPr="00E339EE" w:rsidRDefault="0057032E" w:rsidP="0057032E">
            <w:pPr>
              <w:rPr>
                <w:b/>
                <w:lang w:val="en-US"/>
              </w:rPr>
            </w:pPr>
            <w:r w:rsidRPr="00E339EE">
              <w:rPr>
                <w:b/>
                <w:lang w:val="en-US"/>
              </w:rPr>
              <w:t>Description of change</w:t>
            </w:r>
          </w:p>
        </w:tc>
      </w:tr>
      <w:tr w:rsidR="0057032E" w:rsidRPr="00E339EE" w14:paraId="6FAE315D" w14:textId="77777777" w:rsidTr="0057032E">
        <w:tc>
          <w:tcPr>
            <w:tcW w:w="1384" w:type="dxa"/>
          </w:tcPr>
          <w:p w14:paraId="7EA11C02" w14:textId="3DB96036" w:rsidR="0057032E" w:rsidRPr="00E339EE" w:rsidRDefault="003A69C8" w:rsidP="0057032E">
            <w:pPr>
              <w:rPr>
                <w:lang w:val="en-US"/>
              </w:rPr>
            </w:pPr>
            <w:r>
              <w:rPr>
                <w:lang w:val="en-US"/>
              </w:rPr>
              <w:t>YYYY-MM-DD</w:t>
            </w:r>
          </w:p>
        </w:tc>
        <w:tc>
          <w:tcPr>
            <w:tcW w:w="992" w:type="dxa"/>
          </w:tcPr>
          <w:p w14:paraId="05BC8479" w14:textId="77777777" w:rsidR="0057032E" w:rsidRPr="00E339EE" w:rsidRDefault="0057032E" w:rsidP="0057032E">
            <w:pPr>
              <w:rPr>
                <w:lang w:val="en-US"/>
              </w:rPr>
            </w:pPr>
            <w:r w:rsidRPr="00E339EE">
              <w:rPr>
                <w:lang w:val="en-US"/>
              </w:rPr>
              <w:t>0.1</w:t>
            </w:r>
          </w:p>
        </w:tc>
        <w:tc>
          <w:tcPr>
            <w:tcW w:w="1560" w:type="dxa"/>
          </w:tcPr>
          <w:p w14:paraId="2C32C04B" w14:textId="77777777" w:rsidR="0057032E" w:rsidRPr="00E339EE" w:rsidRDefault="0057032E" w:rsidP="0057032E">
            <w:pPr>
              <w:rPr>
                <w:lang w:val="en-US"/>
              </w:rPr>
            </w:pPr>
            <w:proofErr w:type="spellStart"/>
            <w:r w:rsidRPr="00E339EE">
              <w:rPr>
                <w:lang w:val="en-US"/>
              </w:rPr>
              <w:t>Dejan</w:t>
            </w:r>
            <w:proofErr w:type="spellEnd"/>
            <w:r w:rsidRPr="00E339EE">
              <w:rPr>
                <w:lang w:val="en-US"/>
              </w:rPr>
              <w:t xml:space="preserve"> </w:t>
            </w:r>
            <w:proofErr w:type="spellStart"/>
            <w:r w:rsidRPr="00E339EE">
              <w:rPr>
                <w:lang w:val="en-US"/>
              </w:rPr>
              <w:t>Kosutic</w:t>
            </w:r>
            <w:proofErr w:type="spellEnd"/>
          </w:p>
        </w:tc>
        <w:tc>
          <w:tcPr>
            <w:tcW w:w="5352" w:type="dxa"/>
          </w:tcPr>
          <w:p w14:paraId="3207C8C6" w14:textId="77777777" w:rsidR="0057032E" w:rsidRPr="00E339EE" w:rsidRDefault="0057032E" w:rsidP="0057032E">
            <w:pPr>
              <w:rPr>
                <w:lang w:val="en-US"/>
              </w:rPr>
            </w:pPr>
            <w:r w:rsidRPr="00E339EE">
              <w:rPr>
                <w:lang w:val="en-US"/>
              </w:rPr>
              <w:t>Basic document outline</w:t>
            </w:r>
          </w:p>
        </w:tc>
      </w:tr>
      <w:tr w:rsidR="0057032E" w:rsidRPr="00E339EE" w14:paraId="65E42C4C" w14:textId="77777777" w:rsidTr="0057032E">
        <w:tc>
          <w:tcPr>
            <w:tcW w:w="1384" w:type="dxa"/>
          </w:tcPr>
          <w:p w14:paraId="08A8AA09" w14:textId="77777777" w:rsidR="0057032E" w:rsidRPr="00E339EE" w:rsidRDefault="0057032E" w:rsidP="0057032E">
            <w:pPr>
              <w:rPr>
                <w:lang w:val="en-US"/>
              </w:rPr>
            </w:pPr>
          </w:p>
        </w:tc>
        <w:tc>
          <w:tcPr>
            <w:tcW w:w="992" w:type="dxa"/>
          </w:tcPr>
          <w:p w14:paraId="498FC873" w14:textId="77777777" w:rsidR="0057032E" w:rsidRPr="00E339EE" w:rsidRDefault="0057032E" w:rsidP="0057032E">
            <w:pPr>
              <w:rPr>
                <w:lang w:val="en-US"/>
              </w:rPr>
            </w:pPr>
          </w:p>
        </w:tc>
        <w:tc>
          <w:tcPr>
            <w:tcW w:w="1560" w:type="dxa"/>
          </w:tcPr>
          <w:p w14:paraId="2C09D1EC" w14:textId="77777777" w:rsidR="0057032E" w:rsidRPr="00E339EE" w:rsidRDefault="0057032E" w:rsidP="0057032E">
            <w:pPr>
              <w:rPr>
                <w:lang w:val="en-US"/>
              </w:rPr>
            </w:pPr>
          </w:p>
        </w:tc>
        <w:tc>
          <w:tcPr>
            <w:tcW w:w="5352" w:type="dxa"/>
          </w:tcPr>
          <w:p w14:paraId="0FC72507" w14:textId="77777777" w:rsidR="0057032E" w:rsidRPr="00E339EE" w:rsidRDefault="0057032E" w:rsidP="0057032E">
            <w:pPr>
              <w:rPr>
                <w:lang w:val="en-US"/>
              </w:rPr>
            </w:pPr>
          </w:p>
        </w:tc>
      </w:tr>
      <w:tr w:rsidR="0057032E" w:rsidRPr="00E339EE" w14:paraId="67655F75" w14:textId="77777777" w:rsidTr="0057032E">
        <w:tc>
          <w:tcPr>
            <w:tcW w:w="1384" w:type="dxa"/>
          </w:tcPr>
          <w:p w14:paraId="7D8446A2" w14:textId="77777777" w:rsidR="0057032E" w:rsidRPr="00E339EE" w:rsidRDefault="0057032E" w:rsidP="0057032E">
            <w:pPr>
              <w:rPr>
                <w:lang w:val="en-US"/>
              </w:rPr>
            </w:pPr>
          </w:p>
        </w:tc>
        <w:tc>
          <w:tcPr>
            <w:tcW w:w="992" w:type="dxa"/>
          </w:tcPr>
          <w:p w14:paraId="5696ABB0" w14:textId="77777777" w:rsidR="0057032E" w:rsidRPr="00E339EE" w:rsidRDefault="0057032E" w:rsidP="0057032E">
            <w:pPr>
              <w:rPr>
                <w:lang w:val="en-US"/>
              </w:rPr>
            </w:pPr>
          </w:p>
        </w:tc>
        <w:tc>
          <w:tcPr>
            <w:tcW w:w="1560" w:type="dxa"/>
          </w:tcPr>
          <w:p w14:paraId="6D455C12" w14:textId="77777777" w:rsidR="0057032E" w:rsidRPr="00E339EE" w:rsidRDefault="0057032E" w:rsidP="0057032E">
            <w:pPr>
              <w:rPr>
                <w:lang w:val="en-US"/>
              </w:rPr>
            </w:pPr>
          </w:p>
        </w:tc>
        <w:tc>
          <w:tcPr>
            <w:tcW w:w="5352" w:type="dxa"/>
          </w:tcPr>
          <w:p w14:paraId="18EA1647" w14:textId="77777777" w:rsidR="0057032E" w:rsidRPr="00E339EE" w:rsidRDefault="0057032E" w:rsidP="0057032E">
            <w:pPr>
              <w:rPr>
                <w:lang w:val="en-US"/>
              </w:rPr>
            </w:pPr>
          </w:p>
        </w:tc>
      </w:tr>
      <w:tr w:rsidR="0057032E" w:rsidRPr="00E339EE" w14:paraId="71041D28" w14:textId="77777777" w:rsidTr="0057032E">
        <w:tc>
          <w:tcPr>
            <w:tcW w:w="1384" w:type="dxa"/>
          </w:tcPr>
          <w:p w14:paraId="370BF827" w14:textId="77777777" w:rsidR="0057032E" w:rsidRPr="00E339EE" w:rsidRDefault="0057032E" w:rsidP="0057032E">
            <w:pPr>
              <w:rPr>
                <w:lang w:val="en-US"/>
              </w:rPr>
            </w:pPr>
          </w:p>
        </w:tc>
        <w:tc>
          <w:tcPr>
            <w:tcW w:w="992" w:type="dxa"/>
          </w:tcPr>
          <w:p w14:paraId="613BB22E" w14:textId="77777777" w:rsidR="0057032E" w:rsidRPr="00E339EE" w:rsidRDefault="0057032E" w:rsidP="0057032E">
            <w:pPr>
              <w:rPr>
                <w:lang w:val="en-US"/>
              </w:rPr>
            </w:pPr>
          </w:p>
        </w:tc>
        <w:tc>
          <w:tcPr>
            <w:tcW w:w="1560" w:type="dxa"/>
          </w:tcPr>
          <w:p w14:paraId="4A2F6986" w14:textId="77777777" w:rsidR="0057032E" w:rsidRPr="00E339EE" w:rsidRDefault="0057032E" w:rsidP="0057032E">
            <w:pPr>
              <w:rPr>
                <w:lang w:val="en-US"/>
              </w:rPr>
            </w:pPr>
          </w:p>
        </w:tc>
        <w:tc>
          <w:tcPr>
            <w:tcW w:w="5352" w:type="dxa"/>
          </w:tcPr>
          <w:p w14:paraId="17F01937" w14:textId="77777777" w:rsidR="0057032E" w:rsidRPr="00E339EE" w:rsidRDefault="0057032E" w:rsidP="0057032E">
            <w:pPr>
              <w:rPr>
                <w:lang w:val="en-US"/>
              </w:rPr>
            </w:pPr>
          </w:p>
        </w:tc>
      </w:tr>
    </w:tbl>
    <w:p w14:paraId="45DF80FD" w14:textId="77777777" w:rsidR="0057032E" w:rsidRPr="00E339EE" w:rsidRDefault="0057032E" w:rsidP="0057032E">
      <w:pPr>
        <w:rPr>
          <w:lang w:val="en-US"/>
        </w:rPr>
      </w:pPr>
    </w:p>
    <w:p w14:paraId="2A6454AF" w14:textId="77777777" w:rsidR="0057032E" w:rsidRPr="00E339EE" w:rsidRDefault="0057032E" w:rsidP="0057032E">
      <w:pPr>
        <w:rPr>
          <w:b/>
          <w:sz w:val="28"/>
          <w:szCs w:val="28"/>
          <w:lang w:val="en-US"/>
        </w:rPr>
      </w:pPr>
      <w:r w:rsidRPr="00E339EE">
        <w:rPr>
          <w:b/>
          <w:sz w:val="28"/>
          <w:lang w:val="en-US"/>
        </w:rPr>
        <w:t>Table of contents</w:t>
      </w:r>
    </w:p>
    <w:p w14:paraId="69503483" w14:textId="77777777" w:rsidR="007E2C6F" w:rsidRDefault="009E5B71">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E339EE">
        <w:rPr>
          <w:lang w:val="en-US"/>
        </w:rPr>
        <w:fldChar w:fldCharType="begin"/>
      </w:r>
      <w:r w:rsidR="000A0AD3" w:rsidRPr="00E339EE">
        <w:rPr>
          <w:lang w:val="en-US"/>
        </w:rPr>
        <w:instrText xml:space="preserve"> TOC \o "1-3" \h \z \u </w:instrText>
      </w:r>
      <w:r w:rsidRPr="00E339EE">
        <w:rPr>
          <w:lang w:val="en-US"/>
        </w:rPr>
        <w:fldChar w:fldCharType="separate"/>
      </w:r>
      <w:hyperlink w:anchor="_Toc415650319" w:history="1">
        <w:r w:rsidR="007E2C6F" w:rsidRPr="00E42826">
          <w:rPr>
            <w:rStyle w:val="Hyperlink"/>
            <w:noProof/>
            <w:lang w:val="en-US"/>
          </w:rPr>
          <w:t>1.</w:t>
        </w:r>
        <w:r w:rsidR="007E2C6F">
          <w:rPr>
            <w:rFonts w:asciiTheme="minorHAnsi" w:eastAsiaTheme="minorEastAsia" w:hAnsiTheme="minorHAnsi" w:cstheme="minorBidi"/>
            <w:b w:val="0"/>
            <w:bCs w:val="0"/>
            <w:caps w:val="0"/>
            <w:noProof/>
            <w:sz w:val="22"/>
            <w:szCs w:val="22"/>
            <w:lang w:val="hr-HR" w:eastAsia="hr-HR"/>
          </w:rPr>
          <w:tab/>
        </w:r>
        <w:r w:rsidR="007E2C6F" w:rsidRPr="00E42826">
          <w:rPr>
            <w:rStyle w:val="Hyperlink"/>
            <w:noProof/>
            <w:lang w:val="en-US"/>
          </w:rPr>
          <w:t>Purpose, scope and users</w:t>
        </w:r>
        <w:r w:rsidR="007E2C6F">
          <w:rPr>
            <w:noProof/>
            <w:webHidden/>
          </w:rPr>
          <w:tab/>
        </w:r>
        <w:r w:rsidR="007E2C6F">
          <w:rPr>
            <w:noProof/>
            <w:webHidden/>
          </w:rPr>
          <w:fldChar w:fldCharType="begin"/>
        </w:r>
        <w:r w:rsidR="007E2C6F">
          <w:rPr>
            <w:noProof/>
            <w:webHidden/>
          </w:rPr>
          <w:instrText xml:space="preserve"> PAGEREF _Toc415650319 \h </w:instrText>
        </w:r>
        <w:r w:rsidR="007E2C6F">
          <w:rPr>
            <w:noProof/>
            <w:webHidden/>
          </w:rPr>
        </w:r>
        <w:r w:rsidR="007E2C6F">
          <w:rPr>
            <w:noProof/>
            <w:webHidden/>
          </w:rPr>
          <w:fldChar w:fldCharType="separate"/>
        </w:r>
        <w:r w:rsidR="007E2C6F">
          <w:rPr>
            <w:noProof/>
            <w:webHidden/>
          </w:rPr>
          <w:t>3</w:t>
        </w:r>
        <w:r w:rsidR="007E2C6F">
          <w:rPr>
            <w:noProof/>
            <w:webHidden/>
          </w:rPr>
          <w:fldChar w:fldCharType="end"/>
        </w:r>
      </w:hyperlink>
    </w:p>
    <w:p w14:paraId="44FB7FB9" w14:textId="77777777" w:rsidR="007E2C6F" w:rsidRDefault="007E2C6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0320" w:history="1">
        <w:r w:rsidRPr="00E42826">
          <w:rPr>
            <w:rStyle w:val="Hyperlink"/>
            <w:noProof/>
            <w:lang w:val="en-US"/>
          </w:rPr>
          <w:t>2.</w:t>
        </w:r>
        <w:r>
          <w:rPr>
            <w:rFonts w:asciiTheme="minorHAnsi" w:eastAsiaTheme="minorEastAsia" w:hAnsiTheme="minorHAnsi" w:cstheme="minorBidi"/>
            <w:b w:val="0"/>
            <w:bCs w:val="0"/>
            <w:caps w:val="0"/>
            <w:noProof/>
            <w:sz w:val="22"/>
            <w:szCs w:val="22"/>
            <w:lang w:val="hr-HR" w:eastAsia="hr-HR"/>
          </w:rPr>
          <w:tab/>
        </w:r>
        <w:r w:rsidRPr="00E42826">
          <w:rPr>
            <w:rStyle w:val="Hyperlink"/>
            <w:noProof/>
            <w:lang w:val="en-US"/>
          </w:rPr>
          <w:t>Reference documents</w:t>
        </w:r>
        <w:r>
          <w:rPr>
            <w:noProof/>
            <w:webHidden/>
          </w:rPr>
          <w:tab/>
        </w:r>
        <w:r>
          <w:rPr>
            <w:noProof/>
            <w:webHidden/>
          </w:rPr>
          <w:fldChar w:fldCharType="begin"/>
        </w:r>
        <w:r>
          <w:rPr>
            <w:noProof/>
            <w:webHidden/>
          </w:rPr>
          <w:instrText xml:space="preserve"> PAGEREF _Toc415650320 \h </w:instrText>
        </w:r>
        <w:r>
          <w:rPr>
            <w:noProof/>
            <w:webHidden/>
          </w:rPr>
        </w:r>
        <w:r>
          <w:rPr>
            <w:noProof/>
            <w:webHidden/>
          </w:rPr>
          <w:fldChar w:fldCharType="separate"/>
        </w:r>
        <w:r>
          <w:rPr>
            <w:noProof/>
            <w:webHidden/>
          </w:rPr>
          <w:t>3</w:t>
        </w:r>
        <w:r>
          <w:rPr>
            <w:noProof/>
            <w:webHidden/>
          </w:rPr>
          <w:fldChar w:fldCharType="end"/>
        </w:r>
      </w:hyperlink>
    </w:p>
    <w:p w14:paraId="7F5FB8E4" w14:textId="77777777" w:rsidR="007E2C6F" w:rsidRDefault="007E2C6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0321" w:history="1">
        <w:r w:rsidRPr="00E42826">
          <w:rPr>
            <w:rStyle w:val="Hyperlink"/>
            <w:noProof/>
            <w:lang w:val="en-US"/>
          </w:rPr>
          <w:t>3.</w:t>
        </w:r>
        <w:r>
          <w:rPr>
            <w:rFonts w:asciiTheme="minorHAnsi" w:eastAsiaTheme="minorEastAsia" w:hAnsiTheme="minorHAnsi" w:cstheme="minorBidi"/>
            <w:b w:val="0"/>
            <w:bCs w:val="0"/>
            <w:caps w:val="0"/>
            <w:noProof/>
            <w:sz w:val="22"/>
            <w:szCs w:val="22"/>
            <w:lang w:val="hr-HR" w:eastAsia="hr-HR"/>
          </w:rPr>
          <w:tab/>
        </w:r>
        <w:r w:rsidRPr="00E42826">
          <w:rPr>
            <w:rStyle w:val="Hyperlink"/>
            <w:noProof/>
            <w:lang w:val="en-US"/>
          </w:rPr>
          <w:t>Acceptable use of information assets</w:t>
        </w:r>
        <w:r>
          <w:rPr>
            <w:noProof/>
            <w:webHidden/>
          </w:rPr>
          <w:tab/>
        </w:r>
        <w:r>
          <w:rPr>
            <w:noProof/>
            <w:webHidden/>
          </w:rPr>
          <w:fldChar w:fldCharType="begin"/>
        </w:r>
        <w:r>
          <w:rPr>
            <w:noProof/>
            <w:webHidden/>
          </w:rPr>
          <w:instrText xml:space="preserve"> PAGEREF _Toc415650321 \h </w:instrText>
        </w:r>
        <w:r>
          <w:rPr>
            <w:noProof/>
            <w:webHidden/>
          </w:rPr>
        </w:r>
        <w:r>
          <w:rPr>
            <w:noProof/>
            <w:webHidden/>
          </w:rPr>
          <w:fldChar w:fldCharType="separate"/>
        </w:r>
        <w:r>
          <w:rPr>
            <w:noProof/>
            <w:webHidden/>
          </w:rPr>
          <w:t>3</w:t>
        </w:r>
        <w:r>
          <w:rPr>
            <w:noProof/>
            <w:webHidden/>
          </w:rPr>
          <w:fldChar w:fldCharType="end"/>
        </w:r>
      </w:hyperlink>
    </w:p>
    <w:p w14:paraId="1644F71F"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2" w:history="1">
        <w:r w:rsidRPr="00E42826">
          <w:rPr>
            <w:rStyle w:val="Hyperlink"/>
            <w:noProof/>
            <w:lang w:val="en-US"/>
          </w:rPr>
          <w:t>3.1.</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Definitions</w:t>
        </w:r>
        <w:r>
          <w:rPr>
            <w:noProof/>
            <w:webHidden/>
          </w:rPr>
          <w:tab/>
        </w:r>
        <w:r>
          <w:rPr>
            <w:noProof/>
            <w:webHidden/>
          </w:rPr>
          <w:fldChar w:fldCharType="begin"/>
        </w:r>
        <w:r>
          <w:rPr>
            <w:noProof/>
            <w:webHidden/>
          </w:rPr>
          <w:instrText xml:space="preserve"> PAGEREF _Toc415650322 \h </w:instrText>
        </w:r>
        <w:r>
          <w:rPr>
            <w:noProof/>
            <w:webHidden/>
          </w:rPr>
        </w:r>
        <w:r>
          <w:rPr>
            <w:noProof/>
            <w:webHidden/>
          </w:rPr>
          <w:fldChar w:fldCharType="separate"/>
        </w:r>
        <w:r>
          <w:rPr>
            <w:noProof/>
            <w:webHidden/>
          </w:rPr>
          <w:t>3</w:t>
        </w:r>
        <w:r>
          <w:rPr>
            <w:noProof/>
            <w:webHidden/>
          </w:rPr>
          <w:fldChar w:fldCharType="end"/>
        </w:r>
      </w:hyperlink>
    </w:p>
    <w:p w14:paraId="6EC91023"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3" w:history="1">
        <w:r w:rsidRPr="00E42826">
          <w:rPr>
            <w:rStyle w:val="Hyperlink"/>
            <w:noProof/>
            <w:lang w:val="en-US"/>
          </w:rPr>
          <w:t>3.2.</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Acceptable use</w:t>
        </w:r>
        <w:r>
          <w:rPr>
            <w:noProof/>
            <w:webHidden/>
          </w:rPr>
          <w:tab/>
        </w:r>
        <w:r>
          <w:rPr>
            <w:noProof/>
            <w:webHidden/>
          </w:rPr>
          <w:fldChar w:fldCharType="begin"/>
        </w:r>
        <w:r>
          <w:rPr>
            <w:noProof/>
            <w:webHidden/>
          </w:rPr>
          <w:instrText xml:space="preserve"> PAGEREF _Toc415650323 \h </w:instrText>
        </w:r>
        <w:r>
          <w:rPr>
            <w:noProof/>
            <w:webHidden/>
          </w:rPr>
        </w:r>
        <w:r>
          <w:rPr>
            <w:noProof/>
            <w:webHidden/>
          </w:rPr>
          <w:fldChar w:fldCharType="separate"/>
        </w:r>
        <w:r>
          <w:rPr>
            <w:noProof/>
            <w:webHidden/>
          </w:rPr>
          <w:t>3</w:t>
        </w:r>
        <w:r>
          <w:rPr>
            <w:noProof/>
            <w:webHidden/>
          </w:rPr>
          <w:fldChar w:fldCharType="end"/>
        </w:r>
      </w:hyperlink>
    </w:p>
    <w:p w14:paraId="327D118A"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4" w:history="1">
        <w:r w:rsidRPr="00E42826">
          <w:rPr>
            <w:rStyle w:val="Hyperlink"/>
            <w:noProof/>
            <w:lang w:val="en-US"/>
          </w:rPr>
          <w:t>3.3.</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Responsibility for assets</w:t>
        </w:r>
        <w:r>
          <w:rPr>
            <w:noProof/>
            <w:webHidden/>
          </w:rPr>
          <w:tab/>
        </w:r>
        <w:r>
          <w:rPr>
            <w:noProof/>
            <w:webHidden/>
          </w:rPr>
          <w:fldChar w:fldCharType="begin"/>
        </w:r>
        <w:r>
          <w:rPr>
            <w:noProof/>
            <w:webHidden/>
          </w:rPr>
          <w:instrText xml:space="preserve"> PAGEREF _Toc415650324 \h </w:instrText>
        </w:r>
        <w:r>
          <w:rPr>
            <w:noProof/>
            <w:webHidden/>
          </w:rPr>
        </w:r>
        <w:r>
          <w:rPr>
            <w:noProof/>
            <w:webHidden/>
          </w:rPr>
          <w:fldChar w:fldCharType="separate"/>
        </w:r>
        <w:r>
          <w:rPr>
            <w:noProof/>
            <w:webHidden/>
          </w:rPr>
          <w:t>3</w:t>
        </w:r>
        <w:r>
          <w:rPr>
            <w:noProof/>
            <w:webHidden/>
          </w:rPr>
          <w:fldChar w:fldCharType="end"/>
        </w:r>
      </w:hyperlink>
    </w:p>
    <w:p w14:paraId="0316BA85"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5" w:history="1">
        <w:r w:rsidRPr="00E42826">
          <w:rPr>
            <w:rStyle w:val="Hyperlink"/>
            <w:noProof/>
            <w:lang w:val="en-US"/>
          </w:rPr>
          <w:t>3.4.</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Prohibited activities</w:t>
        </w:r>
        <w:r>
          <w:rPr>
            <w:noProof/>
            <w:webHidden/>
          </w:rPr>
          <w:tab/>
        </w:r>
        <w:r>
          <w:rPr>
            <w:noProof/>
            <w:webHidden/>
          </w:rPr>
          <w:fldChar w:fldCharType="begin"/>
        </w:r>
        <w:r>
          <w:rPr>
            <w:noProof/>
            <w:webHidden/>
          </w:rPr>
          <w:instrText xml:space="preserve"> PAGEREF _Toc415650325 \h </w:instrText>
        </w:r>
        <w:r>
          <w:rPr>
            <w:noProof/>
            <w:webHidden/>
          </w:rPr>
        </w:r>
        <w:r>
          <w:rPr>
            <w:noProof/>
            <w:webHidden/>
          </w:rPr>
          <w:fldChar w:fldCharType="separate"/>
        </w:r>
        <w:r>
          <w:rPr>
            <w:noProof/>
            <w:webHidden/>
          </w:rPr>
          <w:t>3</w:t>
        </w:r>
        <w:r>
          <w:rPr>
            <w:noProof/>
            <w:webHidden/>
          </w:rPr>
          <w:fldChar w:fldCharType="end"/>
        </w:r>
      </w:hyperlink>
    </w:p>
    <w:p w14:paraId="19FE3C90"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6" w:history="1">
        <w:r w:rsidRPr="00E42826">
          <w:rPr>
            <w:rStyle w:val="Hyperlink"/>
            <w:noProof/>
            <w:lang w:val="en-US"/>
          </w:rPr>
          <w:t>3.5.</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Taking assets off-site</w:t>
        </w:r>
        <w:r>
          <w:rPr>
            <w:noProof/>
            <w:webHidden/>
          </w:rPr>
          <w:tab/>
        </w:r>
        <w:r>
          <w:rPr>
            <w:noProof/>
            <w:webHidden/>
          </w:rPr>
          <w:fldChar w:fldCharType="begin"/>
        </w:r>
        <w:r>
          <w:rPr>
            <w:noProof/>
            <w:webHidden/>
          </w:rPr>
          <w:instrText xml:space="preserve"> PAGEREF _Toc415650326 \h </w:instrText>
        </w:r>
        <w:r>
          <w:rPr>
            <w:noProof/>
            <w:webHidden/>
          </w:rPr>
        </w:r>
        <w:r>
          <w:rPr>
            <w:noProof/>
            <w:webHidden/>
          </w:rPr>
          <w:fldChar w:fldCharType="separate"/>
        </w:r>
        <w:r>
          <w:rPr>
            <w:noProof/>
            <w:webHidden/>
          </w:rPr>
          <w:t>4</w:t>
        </w:r>
        <w:r>
          <w:rPr>
            <w:noProof/>
            <w:webHidden/>
          </w:rPr>
          <w:fldChar w:fldCharType="end"/>
        </w:r>
      </w:hyperlink>
    </w:p>
    <w:p w14:paraId="4966154A"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7" w:history="1">
        <w:r w:rsidRPr="00E42826">
          <w:rPr>
            <w:rStyle w:val="Hyperlink"/>
            <w:noProof/>
            <w:lang w:val="en-US"/>
          </w:rPr>
          <w:t>3.6.</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Return of assets upon termination of contract</w:t>
        </w:r>
        <w:r>
          <w:rPr>
            <w:noProof/>
            <w:webHidden/>
          </w:rPr>
          <w:tab/>
        </w:r>
        <w:r>
          <w:rPr>
            <w:noProof/>
            <w:webHidden/>
          </w:rPr>
          <w:fldChar w:fldCharType="begin"/>
        </w:r>
        <w:r>
          <w:rPr>
            <w:noProof/>
            <w:webHidden/>
          </w:rPr>
          <w:instrText xml:space="preserve"> PAGEREF _Toc415650327 \h </w:instrText>
        </w:r>
        <w:r>
          <w:rPr>
            <w:noProof/>
            <w:webHidden/>
          </w:rPr>
        </w:r>
        <w:r>
          <w:rPr>
            <w:noProof/>
            <w:webHidden/>
          </w:rPr>
          <w:fldChar w:fldCharType="separate"/>
        </w:r>
        <w:r>
          <w:rPr>
            <w:noProof/>
            <w:webHidden/>
          </w:rPr>
          <w:t>4</w:t>
        </w:r>
        <w:r>
          <w:rPr>
            <w:noProof/>
            <w:webHidden/>
          </w:rPr>
          <w:fldChar w:fldCharType="end"/>
        </w:r>
      </w:hyperlink>
    </w:p>
    <w:p w14:paraId="6C4B9278"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8" w:history="1">
        <w:r w:rsidRPr="00E42826">
          <w:rPr>
            <w:rStyle w:val="Hyperlink"/>
            <w:noProof/>
            <w:lang w:val="en-US"/>
          </w:rPr>
          <w:t>3.7.</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Backup procedure</w:t>
        </w:r>
        <w:r>
          <w:rPr>
            <w:noProof/>
            <w:webHidden/>
          </w:rPr>
          <w:tab/>
        </w:r>
        <w:r>
          <w:rPr>
            <w:noProof/>
            <w:webHidden/>
          </w:rPr>
          <w:fldChar w:fldCharType="begin"/>
        </w:r>
        <w:r>
          <w:rPr>
            <w:noProof/>
            <w:webHidden/>
          </w:rPr>
          <w:instrText xml:space="preserve"> PAGEREF _Toc415650328 \h </w:instrText>
        </w:r>
        <w:r>
          <w:rPr>
            <w:noProof/>
            <w:webHidden/>
          </w:rPr>
        </w:r>
        <w:r>
          <w:rPr>
            <w:noProof/>
            <w:webHidden/>
          </w:rPr>
          <w:fldChar w:fldCharType="separate"/>
        </w:r>
        <w:r>
          <w:rPr>
            <w:noProof/>
            <w:webHidden/>
          </w:rPr>
          <w:t>4</w:t>
        </w:r>
        <w:r>
          <w:rPr>
            <w:noProof/>
            <w:webHidden/>
          </w:rPr>
          <w:fldChar w:fldCharType="end"/>
        </w:r>
      </w:hyperlink>
    </w:p>
    <w:p w14:paraId="2A3EF696"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29" w:history="1">
        <w:r w:rsidRPr="00E42826">
          <w:rPr>
            <w:rStyle w:val="Hyperlink"/>
            <w:noProof/>
            <w:lang w:val="en-US"/>
          </w:rPr>
          <w:t>3.8.</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Antivirus protection</w:t>
        </w:r>
        <w:r>
          <w:rPr>
            <w:noProof/>
            <w:webHidden/>
          </w:rPr>
          <w:tab/>
        </w:r>
        <w:r>
          <w:rPr>
            <w:noProof/>
            <w:webHidden/>
          </w:rPr>
          <w:fldChar w:fldCharType="begin"/>
        </w:r>
        <w:r>
          <w:rPr>
            <w:noProof/>
            <w:webHidden/>
          </w:rPr>
          <w:instrText xml:space="preserve"> PAGEREF _Toc415650329 \h </w:instrText>
        </w:r>
        <w:r>
          <w:rPr>
            <w:noProof/>
            <w:webHidden/>
          </w:rPr>
        </w:r>
        <w:r>
          <w:rPr>
            <w:noProof/>
            <w:webHidden/>
          </w:rPr>
          <w:fldChar w:fldCharType="separate"/>
        </w:r>
        <w:r>
          <w:rPr>
            <w:noProof/>
            <w:webHidden/>
          </w:rPr>
          <w:t>4</w:t>
        </w:r>
        <w:r>
          <w:rPr>
            <w:noProof/>
            <w:webHidden/>
          </w:rPr>
          <w:fldChar w:fldCharType="end"/>
        </w:r>
      </w:hyperlink>
    </w:p>
    <w:p w14:paraId="4C86AF09"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0" w:history="1">
        <w:r w:rsidRPr="00E42826">
          <w:rPr>
            <w:rStyle w:val="Hyperlink"/>
            <w:noProof/>
            <w:lang w:val="en-US"/>
          </w:rPr>
          <w:t>3.9.</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Authorizations for information system use</w:t>
        </w:r>
        <w:r>
          <w:rPr>
            <w:noProof/>
            <w:webHidden/>
          </w:rPr>
          <w:tab/>
        </w:r>
        <w:r>
          <w:rPr>
            <w:noProof/>
            <w:webHidden/>
          </w:rPr>
          <w:fldChar w:fldCharType="begin"/>
        </w:r>
        <w:r>
          <w:rPr>
            <w:noProof/>
            <w:webHidden/>
          </w:rPr>
          <w:instrText xml:space="preserve"> PAGEREF _Toc415650330 \h </w:instrText>
        </w:r>
        <w:r>
          <w:rPr>
            <w:noProof/>
            <w:webHidden/>
          </w:rPr>
        </w:r>
        <w:r>
          <w:rPr>
            <w:noProof/>
            <w:webHidden/>
          </w:rPr>
          <w:fldChar w:fldCharType="separate"/>
        </w:r>
        <w:r>
          <w:rPr>
            <w:noProof/>
            <w:webHidden/>
          </w:rPr>
          <w:t>4</w:t>
        </w:r>
        <w:r>
          <w:rPr>
            <w:noProof/>
            <w:webHidden/>
          </w:rPr>
          <w:fldChar w:fldCharType="end"/>
        </w:r>
      </w:hyperlink>
    </w:p>
    <w:p w14:paraId="65F5BE3D"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1" w:history="1">
        <w:r w:rsidRPr="00E42826">
          <w:rPr>
            <w:rStyle w:val="Hyperlink"/>
            <w:noProof/>
            <w:lang w:val="en-US"/>
          </w:rPr>
          <w:t>3.10.</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User account responsibilities</w:t>
        </w:r>
        <w:r>
          <w:rPr>
            <w:noProof/>
            <w:webHidden/>
          </w:rPr>
          <w:tab/>
        </w:r>
        <w:r>
          <w:rPr>
            <w:noProof/>
            <w:webHidden/>
          </w:rPr>
          <w:fldChar w:fldCharType="begin"/>
        </w:r>
        <w:r>
          <w:rPr>
            <w:noProof/>
            <w:webHidden/>
          </w:rPr>
          <w:instrText xml:space="preserve"> PAGEREF _Toc415650331 \h </w:instrText>
        </w:r>
        <w:r>
          <w:rPr>
            <w:noProof/>
            <w:webHidden/>
          </w:rPr>
        </w:r>
        <w:r>
          <w:rPr>
            <w:noProof/>
            <w:webHidden/>
          </w:rPr>
          <w:fldChar w:fldCharType="separate"/>
        </w:r>
        <w:r>
          <w:rPr>
            <w:noProof/>
            <w:webHidden/>
          </w:rPr>
          <w:t>4</w:t>
        </w:r>
        <w:r>
          <w:rPr>
            <w:noProof/>
            <w:webHidden/>
          </w:rPr>
          <w:fldChar w:fldCharType="end"/>
        </w:r>
      </w:hyperlink>
    </w:p>
    <w:p w14:paraId="1F901F6D"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2" w:history="1">
        <w:r w:rsidRPr="00E42826">
          <w:rPr>
            <w:rStyle w:val="Hyperlink"/>
            <w:noProof/>
            <w:lang w:val="en-US"/>
          </w:rPr>
          <w:t>3.11.</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Password responsibilities</w:t>
        </w:r>
        <w:r>
          <w:rPr>
            <w:noProof/>
            <w:webHidden/>
          </w:rPr>
          <w:tab/>
        </w:r>
        <w:r>
          <w:rPr>
            <w:noProof/>
            <w:webHidden/>
          </w:rPr>
          <w:fldChar w:fldCharType="begin"/>
        </w:r>
        <w:r>
          <w:rPr>
            <w:noProof/>
            <w:webHidden/>
          </w:rPr>
          <w:instrText xml:space="preserve"> PAGEREF _Toc415650332 \h </w:instrText>
        </w:r>
        <w:r>
          <w:rPr>
            <w:noProof/>
            <w:webHidden/>
          </w:rPr>
        </w:r>
        <w:r>
          <w:rPr>
            <w:noProof/>
            <w:webHidden/>
          </w:rPr>
          <w:fldChar w:fldCharType="separate"/>
        </w:r>
        <w:r>
          <w:rPr>
            <w:noProof/>
            <w:webHidden/>
          </w:rPr>
          <w:t>5</w:t>
        </w:r>
        <w:r>
          <w:rPr>
            <w:noProof/>
            <w:webHidden/>
          </w:rPr>
          <w:fldChar w:fldCharType="end"/>
        </w:r>
      </w:hyperlink>
    </w:p>
    <w:p w14:paraId="77125656"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3" w:history="1">
        <w:r w:rsidRPr="00E42826">
          <w:rPr>
            <w:rStyle w:val="Hyperlink"/>
            <w:noProof/>
            <w:lang w:val="en-US"/>
          </w:rPr>
          <w:t>3.12.</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Clear desk and clear screen policy</w:t>
        </w:r>
        <w:r>
          <w:rPr>
            <w:noProof/>
            <w:webHidden/>
          </w:rPr>
          <w:tab/>
        </w:r>
        <w:r>
          <w:rPr>
            <w:noProof/>
            <w:webHidden/>
          </w:rPr>
          <w:fldChar w:fldCharType="begin"/>
        </w:r>
        <w:r>
          <w:rPr>
            <w:noProof/>
            <w:webHidden/>
          </w:rPr>
          <w:instrText xml:space="preserve"> PAGEREF _Toc415650333 \h </w:instrText>
        </w:r>
        <w:r>
          <w:rPr>
            <w:noProof/>
            <w:webHidden/>
          </w:rPr>
        </w:r>
        <w:r>
          <w:rPr>
            <w:noProof/>
            <w:webHidden/>
          </w:rPr>
          <w:fldChar w:fldCharType="separate"/>
        </w:r>
        <w:r>
          <w:rPr>
            <w:noProof/>
            <w:webHidden/>
          </w:rPr>
          <w:t>5</w:t>
        </w:r>
        <w:r>
          <w:rPr>
            <w:noProof/>
            <w:webHidden/>
          </w:rPr>
          <w:fldChar w:fldCharType="end"/>
        </w:r>
      </w:hyperlink>
    </w:p>
    <w:p w14:paraId="158714DC" w14:textId="77777777" w:rsidR="007E2C6F" w:rsidRDefault="007E2C6F">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0334" w:history="1">
        <w:r w:rsidRPr="00E42826">
          <w:rPr>
            <w:rStyle w:val="Hyperlink"/>
            <w:noProof/>
            <w:lang w:val="en-US"/>
          </w:rPr>
          <w:t>3.12.1.</w:t>
        </w:r>
        <w:r>
          <w:rPr>
            <w:rFonts w:asciiTheme="minorHAnsi" w:eastAsiaTheme="minorEastAsia" w:hAnsiTheme="minorHAnsi" w:cstheme="minorBidi"/>
            <w:i w:val="0"/>
            <w:iCs w:val="0"/>
            <w:noProof/>
            <w:sz w:val="22"/>
            <w:szCs w:val="22"/>
            <w:lang w:val="hr-HR" w:eastAsia="hr-HR"/>
          </w:rPr>
          <w:tab/>
        </w:r>
        <w:r w:rsidRPr="00E42826">
          <w:rPr>
            <w:rStyle w:val="Hyperlink"/>
            <w:noProof/>
            <w:lang w:val="en-US"/>
          </w:rPr>
          <w:t>Clear desk policy</w:t>
        </w:r>
        <w:r>
          <w:rPr>
            <w:noProof/>
            <w:webHidden/>
          </w:rPr>
          <w:tab/>
        </w:r>
        <w:r>
          <w:rPr>
            <w:noProof/>
            <w:webHidden/>
          </w:rPr>
          <w:fldChar w:fldCharType="begin"/>
        </w:r>
        <w:r>
          <w:rPr>
            <w:noProof/>
            <w:webHidden/>
          </w:rPr>
          <w:instrText xml:space="preserve"> PAGEREF _Toc415650334 \h </w:instrText>
        </w:r>
        <w:r>
          <w:rPr>
            <w:noProof/>
            <w:webHidden/>
          </w:rPr>
        </w:r>
        <w:r>
          <w:rPr>
            <w:noProof/>
            <w:webHidden/>
          </w:rPr>
          <w:fldChar w:fldCharType="separate"/>
        </w:r>
        <w:r>
          <w:rPr>
            <w:noProof/>
            <w:webHidden/>
          </w:rPr>
          <w:t>5</w:t>
        </w:r>
        <w:r>
          <w:rPr>
            <w:noProof/>
            <w:webHidden/>
          </w:rPr>
          <w:fldChar w:fldCharType="end"/>
        </w:r>
      </w:hyperlink>
    </w:p>
    <w:p w14:paraId="7A37F9E2" w14:textId="77777777" w:rsidR="007E2C6F" w:rsidRDefault="007E2C6F">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0335" w:history="1">
        <w:r w:rsidRPr="00E42826">
          <w:rPr>
            <w:rStyle w:val="Hyperlink"/>
            <w:noProof/>
            <w:lang w:val="en-US"/>
          </w:rPr>
          <w:t>3.12.2.</w:t>
        </w:r>
        <w:r>
          <w:rPr>
            <w:rFonts w:asciiTheme="minorHAnsi" w:eastAsiaTheme="minorEastAsia" w:hAnsiTheme="minorHAnsi" w:cstheme="minorBidi"/>
            <w:i w:val="0"/>
            <w:iCs w:val="0"/>
            <w:noProof/>
            <w:sz w:val="22"/>
            <w:szCs w:val="22"/>
            <w:lang w:val="hr-HR" w:eastAsia="hr-HR"/>
          </w:rPr>
          <w:tab/>
        </w:r>
        <w:r w:rsidRPr="00E42826">
          <w:rPr>
            <w:rStyle w:val="Hyperlink"/>
            <w:noProof/>
            <w:lang w:val="en-US"/>
          </w:rPr>
          <w:t>Clear screen policy</w:t>
        </w:r>
        <w:r>
          <w:rPr>
            <w:noProof/>
            <w:webHidden/>
          </w:rPr>
          <w:tab/>
        </w:r>
        <w:r>
          <w:rPr>
            <w:noProof/>
            <w:webHidden/>
          </w:rPr>
          <w:fldChar w:fldCharType="begin"/>
        </w:r>
        <w:r>
          <w:rPr>
            <w:noProof/>
            <w:webHidden/>
          </w:rPr>
          <w:instrText xml:space="preserve"> PAGEREF _Toc415650335 \h </w:instrText>
        </w:r>
        <w:r>
          <w:rPr>
            <w:noProof/>
            <w:webHidden/>
          </w:rPr>
        </w:r>
        <w:r>
          <w:rPr>
            <w:noProof/>
            <w:webHidden/>
          </w:rPr>
          <w:fldChar w:fldCharType="separate"/>
        </w:r>
        <w:r>
          <w:rPr>
            <w:noProof/>
            <w:webHidden/>
          </w:rPr>
          <w:t>6</w:t>
        </w:r>
        <w:r>
          <w:rPr>
            <w:noProof/>
            <w:webHidden/>
          </w:rPr>
          <w:fldChar w:fldCharType="end"/>
        </w:r>
      </w:hyperlink>
    </w:p>
    <w:p w14:paraId="507A5B9F" w14:textId="77777777" w:rsidR="007E2C6F" w:rsidRDefault="007E2C6F">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0336" w:history="1">
        <w:r w:rsidRPr="00E42826">
          <w:rPr>
            <w:rStyle w:val="Hyperlink"/>
            <w:noProof/>
            <w:lang w:val="en-US"/>
          </w:rPr>
          <w:t>3.12.3.</w:t>
        </w:r>
        <w:r>
          <w:rPr>
            <w:rFonts w:asciiTheme="minorHAnsi" w:eastAsiaTheme="minorEastAsia" w:hAnsiTheme="minorHAnsi" w:cstheme="minorBidi"/>
            <w:i w:val="0"/>
            <w:iCs w:val="0"/>
            <w:noProof/>
            <w:sz w:val="22"/>
            <w:szCs w:val="22"/>
            <w:lang w:val="hr-HR" w:eastAsia="hr-HR"/>
          </w:rPr>
          <w:tab/>
        </w:r>
        <w:r w:rsidRPr="00E42826">
          <w:rPr>
            <w:rStyle w:val="Hyperlink"/>
            <w:noProof/>
            <w:lang w:val="en-US"/>
          </w:rPr>
          <w:t>Protection of shared facilities and equipment</w:t>
        </w:r>
        <w:r>
          <w:rPr>
            <w:noProof/>
            <w:webHidden/>
          </w:rPr>
          <w:tab/>
        </w:r>
        <w:r>
          <w:rPr>
            <w:noProof/>
            <w:webHidden/>
          </w:rPr>
          <w:fldChar w:fldCharType="begin"/>
        </w:r>
        <w:r>
          <w:rPr>
            <w:noProof/>
            <w:webHidden/>
          </w:rPr>
          <w:instrText xml:space="preserve"> PAGEREF _Toc415650336 \h </w:instrText>
        </w:r>
        <w:r>
          <w:rPr>
            <w:noProof/>
            <w:webHidden/>
          </w:rPr>
        </w:r>
        <w:r>
          <w:rPr>
            <w:noProof/>
            <w:webHidden/>
          </w:rPr>
          <w:fldChar w:fldCharType="separate"/>
        </w:r>
        <w:r>
          <w:rPr>
            <w:noProof/>
            <w:webHidden/>
          </w:rPr>
          <w:t>6</w:t>
        </w:r>
        <w:r>
          <w:rPr>
            <w:noProof/>
            <w:webHidden/>
          </w:rPr>
          <w:fldChar w:fldCharType="end"/>
        </w:r>
      </w:hyperlink>
    </w:p>
    <w:p w14:paraId="0119BAA8"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7" w:history="1">
        <w:r w:rsidRPr="00E42826">
          <w:rPr>
            <w:rStyle w:val="Hyperlink"/>
            <w:noProof/>
            <w:lang w:val="en-US"/>
          </w:rPr>
          <w:t>3.13.</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Internet use</w:t>
        </w:r>
        <w:r>
          <w:rPr>
            <w:noProof/>
            <w:webHidden/>
          </w:rPr>
          <w:tab/>
        </w:r>
        <w:r>
          <w:rPr>
            <w:noProof/>
            <w:webHidden/>
          </w:rPr>
          <w:fldChar w:fldCharType="begin"/>
        </w:r>
        <w:r>
          <w:rPr>
            <w:noProof/>
            <w:webHidden/>
          </w:rPr>
          <w:instrText xml:space="preserve"> PAGEREF _Toc415650337 \h </w:instrText>
        </w:r>
        <w:r>
          <w:rPr>
            <w:noProof/>
            <w:webHidden/>
          </w:rPr>
        </w:r>
        <w:r>
          <w:rPr>
            <w:noProof/>
            <w:webHidden/>
          </w:rPr>
          <w:fldChar w:fldCharType="separate"/>
        </w:r>
        <w:r>
          <w:rPr>
            <w:noProof/>
            <w:webHidden/>
          </w:rPr>
          <w:t>6</w:t>
        </w:r>
        <w:r>
          <w:rPr>
            <w:noProof/>
            <w:webHidden/>
          </w:rPr>
          <w:fldChar w:fldCharType="end"/>
        </w:r>
      </w:hyperlink>
    </w:p>
    <w:p w14:paraId="531A74FB"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8" w:history="1">
        <w:r w:rsidRPr="00E42826">
          <w:rPr>
            <w:rStyle w:val="Hyperlink"/>
            <w:noProof/>
            <w:lang w:val="en-US"/>
          </w:rPr>
          <w:t>3.14.</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E-mail and other message exchange methods</w:t>
        </w:r>
        <w:r>
          <w:rPr>
            <w:noProof/>
            <w:webHidden/>
          </w:rPr>
          <w:tab/>
        </w:r>
        <w:r>
          <w:rPr>
            <w:noProof/>
            <w:webHidden/>
          </w:rPr>
          <w:fldChar w:fldCharType="begin"/>
        </w:r>
        <w:r>
          <w:rPr>
            <w:noProof/>
            <w:webHidden/>
          </w:rPr>
          <w:instrText xml:space="preserve"> PAGEREF _Toc415650338 \h </w:instrText>
        </w:r>
        <w:r>
          <w:rPr>
            <w:noProof/>
            <w:webHidden/>
          </w:rPr>
        </w:r>
        <w:r>
          <w:rPr>
            <w:noProof/>
            <w:webHidden/>
          </w:rPr>
          <w:fldChar w:fldCharType="separate"/>
        </w:r>
        <w:r>
          <w:rPr>
            <w:noProof/>
            <w:webHidden/>
          </w:rPr>
          <w:t>6</w:t>
        </w:r>
        <w:r>
          <w:rPr>
            <w:noProof/>
            <w:webHidden/>
          </w:rPr>
          <w:fldChar w:fldCharType="end"/>
        </w:r>
      </w:hyperlink>
    </w:p>
    <w:p w14:paraId="390692A2"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39" w:history="1">
        <w:r w:rsidRPr="00E42826">
          <w:rPr>
            <w:rStyle w:val="Hyperlink"/>
            <w:noProof/>
            <w:lang w:val="en-US"/>
          </w:rPr>
          <w:t>3.15.</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Copyright</w:t>
        </w:r>
        <w:r>
          <w:rPr>
            <w:noProof/>
            <w:webHidden/>
          </w:rPr>
          <w:tab/>
        </w:r>
        <w:r>
          <w:rPr>
            <w:noProof/>
            <w:webHidden/>
          </w:rPr>
          <w:fldChar w:fldCharType="begin"/>
        </w:r>
        <w:r>
          <w:rPr>
            <w:noProof/>
            <w:webHidden/>
          </w:rPr>
          <w:instrText xml:space="preserve"> PAGEREF _Toc415650339 \h </w:instrText>
        </w:r>
        <w:r>
          <w:rPr>
            <w:noProof/>
            <w:webHidden/>
          </w:rPr>
        </w:r>
        <w:r>
          <w:rPr>
            <w:noProof/>
            <w:webHidden/>
          </w:rPr>
          <w:fldChar w:fldCharType="separate"/>
        </w:r>
        <w:r>
          <w:rPr>
            <w:noProof/>
            <w:webHidden/>
          </w:rPr>
          <w:t>7</w:t>
        </w:r>
        <w:r>
          <w:rPr>
            <w:noProof/>
            <w:webHidden/>
          </w:rPr>
          <w:fldChar w:fldCharType="end"/>
        </w:r>
      </w:hyperlink>
    </w:p>
    <w:p w14:paraId="4C3420CD"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40" w:history="1">
        <w:r w:rsidRPr="00E42826">
          <w:rPr>
            <w:rStyle w:val="Hyperlink"/>
            <w:noProof/>
            <w:lang w:val="en-US"/>
          </w:rPr>
          <w:t>3.16.</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Mobile computing</w:t>
        </w:r>
        <w:r>
          <w:rPr>
            <w:noProof/>
            <w:webHidden/>
          </w:rPr>
          <w:tab/>
        </w:r>
        <w:r>
          <w:rPr>
            <w:noProof/>
            <w:webHidden/>
          </w:rPr>
          <w:fldChar w:fldCharType="begin"/>
        </w:r>
        <w:r>
          <w:rPr>
            <w:noProof/>
            <w:webHidden/>
          </w:rPr>
          <w:instrText xml:space="preserve"> PAGEREF _Toc415650340 \h </w:instrText>
        </w:r>
        <w:r>
          <w:rPr>
            <w:noProof/>
            <w:webHidden/>
          </w:rPr>
        </w:r>
        <w:r>
          <w:rPr>
            <w:noProof/>
            <w:webHidden/>
          </w:rPr>
          <w:fldChar w:fldCharType="separate"/>
        </w:r>
        <w:r>
          <w:rPr>
            <w:noProof/>
            <w:webHidden/>
          </w:rPr>
          <w:t>7</w:t>
        </w:r>
        <w:r>
          <w:rPr>
            <w:noProof/>
            <w:webHidden/>
          </w:rPr>
          <w:fldChar w:fldCharType="end"/>
        </w:r>
      </w:hyperlink>
    </w:p>
    <w:p w14:paraId="06DB2B0C" w14:textId="77777777" w:rsidR="007E2C6F" w:rsidRDefault="007E2C6F">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0341" w:history="1">
        <w:r w:rsidRPr="00E42826">
          <w:rPr>
            <w:rStyle w:val="Hyperlink"/>
            <w:noProof/>
            <w:lang w:val="en-US"/>
          </w:rPr>
          <w:t>3.16.1.</w:t>
        </w:r>
        <w:r>
          <w:rPr>
            <w:rFonts w:asciiTheme="minorHAnsi" w:eastAsiaTheme="minorEastAsia" w:hAnsiTheme="minorHAnsi" w:cstheme="minorBidi"/>
            <w:i w:val="0"/>
            <w:iCs w:val="0"/>
            <w:noProof/>
            <w:sz w:val="22"/>
            <w:szCs w:val="22"/>
            <w:lang w:val="hr-HR" w:eastAsia="hr-HR"/>
          </w:rPr>
          <w:tab/>
        </w:r>
        <w:r w:rsidRPr="00E42826">
          <w:rPr>
            <w:rStyle w:val="Hyperlink"/>
            <w:noProof/>
            <w:lang w:val="en-US"/>
          </w:rPr>
          <w:t>Introduction</w:t>
        </w:r>
        <w:r>
          <w:rPr>
            <w:noProof/>
            <w:webHidden/>
          </w:rPr>
          <w:tab/>
        </w:r>
        <w:r>
          <w:rPr>
            <w:noProof/>
            <w:webHidden/>
          </w:rPr>
          <w:fldChar w:fldCharType="begin"/>
        </w:r>
        <w:r>
          <w:rPr>
            <w:noProof/>
            <w:webHidden/>
          </w:rPr>
          <w:instrText xml:space="preserve"> PAGEREF _Toc415650341 \h </w:instrText>
        </w:r>
        <w:r>
          <w:rPr>
            <w:noProof/>
            <w:webHidden/>
          </w:rPr>
        </w:r>
        <w:r>
          <w:rPr>
            <w:noProof/>
            <w:webHidden/>
          </w:rPr>
          <w:fldChar w:fldCharType="separate"/>
        </w:r>
        <w:r>
          <w:rPr>
            <w:noProof/>
            <w:webHidden/>
          </w:rPr>
          <w:t>7</w:t>
        </w:r>
        <w:r>
          <w:rPr>
            <w:noProof/>
            <w:webHidden/>
          </w:rPr>
          <w:fldChar w:fldCharType="end"/>
        </w:r>
      </w:hyperlink>
    </w:p>
    <w:p w14:paraId="210F2548" w14:textId="77777777" w:rsidR="007E2C6F" w:rsidRDefault="007E2C6F">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15650342" w:history="1">
        <w:r w:rsidRPr="00E42826">
          <w:rPr>
            <w:rStyle w:val="Hyperlink"/>
            <w:noProof/>
            <w:lang w:val="en-US"/>
          </w:rPr>
          <w:t>3.16.2.</w:t>
        </w:r>
        <w:r>
          <w:rPr>
            <w:rFonts w:asciiTheme="minorHAnsi" w:eastAsiaTheme="minorEastAsia" w:hAnsiTheme="minorHAnsi" w:cstheme="minorBidi"/>
            <w:i w:val="0"/>
            <w:iCs w:val="0"/>
            <w:noProof/>
            <w:sz w:val="22"/>
            <w:szCs w:val="22"/>
            <w:lang w:val="hr-HR" w:eastAsia="hr-HR"/>
          </w:rPr>
          <w:tab/>
        </w:r>
        <w:r w:rsidRPr="00E42826">
          <w:rPr>
            <w:rStyle w:val="Hyperlink"/>
            <w:noProof/>
            <w:lang w:val="en-US"/>
          </w:rPr>
          <w:t>Basic rules</w:t>
        </w:r>
        <w:r>
          <w:rPr>
            <w:noProof/>
            <w:webHidden/>
          </w:rPr>
          <w:tab/>
        </w:r>
        <w:r>
          <w:rPr>
            <w:noProof/>
            <w:webHidden/>
          </w:rPr>
          <w:fldChar w:fldCharType="begin"/>
        </w:r>
        <w:r>
          <w:rPr>
            <w:noProof/>
            <w:webHidden/>
          </w:rPr>
          <w:instrText xml:space="preserve"> PAGEREF _Toc415650342 \h </w:instrText>
        </w:r>
        <w:r>
          <w:rPr>
            <w:noProof/>
            <w:webHidden/>
          </w:rPr>
        </w:r>
        <w:r>
          <w:rPr>
            <w:noProof/>
            <w:webHidden/>
          </w:rPr>
          <w:fldChar w:fldCharType="separate"/>
        </w:r>
        <w:r>
          <w:rPr>
            <w:noProof/>
            <w:webHidden/>
          </w:rPr>
          <w:t>7</w:t>
        </w:r>
        <w:r>
          <w:rPr>
            <w:noProof/>
            <w:webHidden/>
          </w:rPr>
          <w:fldChar w:fldCharType="end"/>
        </w:r>
      </w:hyperlink>
    </w:p>
    <w:p w14:paraId="5D15FE4A"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43" w:history="1">
        <w:r w:rsidRPr="00E42826">
          <w:rPr>
            <w:rStyle w:val="Hyperlink"/>
            <w:noProof/>
            <w:lang w:val="en-US"/>
          </w:rPr>
          <w:t>3.17.</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Teleworking</w:t>
        </w:r>
        <w:r>
          <w:rPr>
            <w:noProof/>
            <w:webHidden/>
          </w:rPr>
          <w:tab/>
        </w:r>
        <w:r>
          <w:rPr>
            <w:noProof/>
            <w:webHidden/>
          </w:rPr>
          <w:fldChar w:fldCharType="begin"/>
        </w:r>
        <w:r>
          <w:rPr>
            <w:noProof/>
            <w:webHidden/>
          </w:rPr>
          <w:instrText xml:space="preserve"> PAGEREF _Toc415650343 \h </w:instrText>
        </w:r>
        <w:r>
          <w:rPr>
            <w:noProof/>
            <w:webHidden/>
          </w:rPr>
        </w:r>
        <w:r>
          <w:rPr>
            <w:noProof/>
            <w:webHidden/>
          </w:rPr>
          <w:fldChar w:fldCharType="separate"/>
        </w:r>
        <w:r>
          <w:rPr>
            <w:noProof/>
            <w:webHidden/>
          </w:rPr>
          <w:t>8</w:t>
        </w:r>
        <w:r>
          <w:rPr>
            <w:noProof/>
            <w:webHidden/>
          </w:rPr>
          <w:fldChar w:fldCharType="end"/>
        </w:r>
      </w:hyperlink>
    </w:p>
    <w:p w14:paraId="2FC9537F"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44" w:history="1">
        <w:r w:rsidRPr="00E42826">
          <w:rPr>
            <w:rStyle w:val="Hyperlink"/>
            <w:noProof/>
            <w:lang w:val="en-US"/>
          </w:rPr>
          <w:t>3.18.</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Monitoring the use of information and communication systems</w:t>
        </w:r>
        <w:r>
          <w:rPr>
            <w:noProof/>
            <w:webHidden/>
          </w:rPr>
          <w:tab/>
        </w:r>
        <w:r>
          <w:rPr>
            <w:noProof/>
            <w:webHidden/>
          </w:rPr>
          <w:fldChar w:fldCharType="begin"/>
        </w:r>
        <w:r>
          <w:rPr>
            <w:noProof/>
            <w:webHidden/>
          </w:rPr>
          <w:instrText xml:space="preserve"> PAGEREF _Toc415650344 \h </w:instrText>
        </w:r>
        <w:r>
          <w:rPr>
            <w:noProof/>
            <w:webHidden/>
          </w:rPr>
        </w:r>
        <w:r>
          <w:rPr>
            <w:noProof/>
            <w:webHidden/>
          </w:rPr>
          <w:fldChar w:fldCharType="separate"/>
        </w:r>
        <w:r>
          <w:rPr>
            <w:noProof/>
            <w:webHidden/>
          </w:rPr>
          <w:t>8</w:t>
        </w:r>
        <w:r>
          <w:rPr>
            <w:noProof/>
            <w:webHidden/>
          </w:rPr>
          <w:fldChar w:fldCharType="end"/>
        </w:r>
      </w:hyperlink>
    </w:p>
    <w:p w14:paraId="5994F737" w14:textId="77777777" w:rsidR="007E2C6F" w:rsidRDefault="007E2C6F">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415650345" w:history="1">
        <w:r w:rsidRPr="00E42826">
          <w:rPr>
            <w:rStyle w:val="Hyperlink"/>
            <w:noProof/>
            <w:lang w:val="en-US"/>
          </w:rPr>
          <w:t>3.19.</w:t>
        </w:r>
        <w:r>
          <w:rPr>
            <w:rFonts w:asciiTheme="minorHAnsi" w:eastAsiaTheme="minorEastAsia" w:hAnsiTheme="minorHAnsi" w:cstheme="minorBidi"/>
            <w:smallCaps w:val="0"/>
            <w:noProof/>
            <w:sz w:val="22"/>
            <w:szCs w:val="22"/>
            <w:lang w:val="hr-HR" w:eastAsia="hr-HR"/>
          </w:rPr>
          <w:tab/>
        </w:r>
        <w:r w:rsidRPr="00E42826">
          <w:rPr>
            <w:rStyle w:val="Hyperlink"/>
            <w:noProof/>
            <w:lang w:val="en-US"/>
          </w:rPr>
          <w:t>Incidents</w:t>
        </w:r>
        <w:r>
          <w:rPr>
            <w:noProof/>
            <w:webHidden/>
          </w:rPr>
          <w:tab/>
        </w:r>
        <w:r>
          <w:rPr>
            <w:noProof/>
            <w:webHidden/>
          </w:rPr>
          <w:fldChar w:fldCharType="begin"/>
        </w:r>
        <w:r>
          <w:rPr>
            <w:noProof/>
            <w:webHidden/>
          </w:rPr>
          <w:instrText xml:space="preserve"> PAGEREF _Toc415650345 \h </w:instrText>
        </w:r>
        <w:r>
          <w:rPr>
            <w:noProof/>
            <w:webHidden/>
          </w:rPr>
        </w:r>
        <w:r>
          <w:rPr>
            <w:noProof/>
            <w:webHidden/>
          </w:rPr>
          <w:fldChar w:fldCharType="separate"/>
        </w:r>
        <w:r>
          <w:rPr>
            <w:noProof/>
            <w:webHidden/>
          </w:rPr>
          <w:t>9</w:t>
        </w:r>
        <w:r>
          <w:rPr>
            <w:noProof/>
            <w:webHidden/>
          </w:rPr>
          <w:fldChar w:fldCharType="end"/>
        </w:r>
      </w:hyperlink>
    </w:p>
    <w:p w14:paraId="42DCEF24" w14:textId="77777777" w:rsidR="007E2C6F" w:rsidRDefault="007E2C6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0346" w:history="1">
        <w:r w:rsidRPr="00E42826">
          <w:rPr>
            <w:rStyle w:val="Hyperlink"/>
            <w:noProof/>
            <w:lang w:val="en-US"/>
          </w:rPr>
          <w:t>4.</w:t>
        </w:r>
        <w:r>
          <w:rPr>
            <w:rFonts w:asciiTheme="minorHAnsi" w:eastAsiaTheme="minorEastAsia" w:hAnsiTheme="minorHAnsi" w:cstheme="minorBidi"/>
            <w:b w:val="0"/>
            <w:bCs w:val="0"/>
            <w:caps w:val="0"/>
            <w:noProof/>
            <w:sz w:val="22"/>
            <w:szCs w:val="22"/>
            <w:lang w:val="hr-HR" w:eastAsia="hr-HR"/>
          </w:rPr>
          <w:tab/>
        </w:r>
        <w:r w:rsidRPr="00E42826">
          <w:rPr>
            <w:rStyle w:val="Hyperlink"/>
            <w:noProof/>
            <w:lang w:val="en-US"/>
          </w:rPr>
          <w:t>Managing records kept on the basis of this document</w:t>
        </w:r>
        <w:r>
          <w:rPr>
            <w:noProof/>
            <w:webHidden/>
          </w:rPr>
          <w:tab/>
        </w:r>
        <w:r>
          <w:rPr>
            <w:noProof/>
            <w:webHidden/>
          </w:rPr>
          <w:fldChar w:fldCharType="begin"/>
        </w:r>
        <w:r>
          <w:rPr>
            <w:noProof/>
            <w:webHidden/>
          </w:rPr>
          <w:instrText xml:space="preserve"> PAGEREF _Toc415650346 \h </w:instrText>
        </w:r>
        <w:r>
          <w:rPr>
            <w:noProof/>
            <w:webHidden/>
          </w:rPr>
        </w:r>
        <w:r>
          <w:rPr>
            <w:noProof/>
            <w:webHidden/>
          </w:rPr>
          <w:fldChar w:fldCharType="separate"/>
        </w:r>
        <w:r>
          <w:rPr>
            <w:noProof/>
            <w:webHidden/>
          </w:rPr>
          <w:t>9</w:t>
        </w:r>
        <w:r>
          <w:rPr>
            <w:noProof/>
            <w:webHidden/>
          </w:rPr>
          <w:fldChar w:fldCharType="end"/>
        </w:r>
      </w:hyperlink>
    </w:p>
    <w:p w14:paraId="30CF2314" w14:textId="77777777" w:rsidR="007E2C6F" w:rsidRDefault="007E2C6F">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415650347" w:history="1">
        <w:r w:rsidRPr="00E42826">
          <w:rPr>
            <w:rStyle w:val="Hyperlink"/>
            <w:noProof/>
            <w:lang w:val="en-US"/>
          </w:rPr>
          <w:t>5.</w:t>
        </w:r>
        <w:r>
          <w:rPr>
            <w:rFonts w:asciiTheme="minorHAnsi" w:eastAsiaTheme="minorEastAsia" w:hAnsiTheme="minorHAnsi" w:cstheme="minorBidi"/>
            <w:b w:val="0"/>
            <w:bCs w:val="0"/>
            <w:caps w:val="0"/>
            <w:noProof/>
            <w:sz w:val="22"/>
            <w:szCs w:val="22"/>
            <w:lang w:val="hr-HR" w:eastAsia="hr-HR"/>
          </w:rPr>
          <w:tab/>
        </w:r>
        <w:r w:rsidRPr="00E42826">
          <w:rPr>
            <w:rStyle w:val="Hyperlink"/>
            <w:noProof/>
            <w:lang w:val="en-US"/>
          </w:rPr>
          <w:t>Validity and document management</w:t>
        </w:r>
        <w:r>
          <w:rPr>
            <w:noProof/>
            <w:webHidden/>
          </w:rPr>
          <w:tab/>
        </w:r>
        <w:r>
          <w:rPr>
            <w:noProof/>
            <w:webHidden/>
          </w:rPr>
          <w:fldChar w:fldCharType="begin"/>
        </w:r>
        <w:r>
          <w:rPr>
            <w:noProof/>
            <w:webHidden/>
          </w:rPr>
          <w:instrText xml:space="preserve"> PAGEREF _Toc415650347 \h </w:instrText>
        </w:r>
        <w:r>
          <w:rPr>
            <w:noProof/>
            <w:webHidden/>
          </w:rPr>
        </w:r>
        <w:r>
          <w:rPr>
            <w:noProof/>
            <w:webHidden/>
          </w:rPr>
          <w:fldChar w:fldCharType="separate"/>
        </w:r>
        <w:r>
          <w:rPr>
            <w:noProof/>
            <w:webHidden/>
          </w:rPr>
          <w:t>10</w:t>
        </w:r>
        <w:r>
          <w:rPr>
            <w:noProof/>
            <w:webHidden/>
          </w:rPr>
          <w:fldChar w:fldCharType="end"/>
        </w:r>
      </w:hyperlink>
    </w:p>
    <w:p w14:paraId="5B0F4919" w14:textId="77777777" w:rsidR="0057032E" w:rsidRPr="00E339EE" w:rsidRDefault="009E5B71" w:rsidP="002861A6">
      <w:pPr>
        <w:rPr>
          <w:lang w:val="en-US"/>
        </w:rPr>
      </w:pPr>
      <w:r w:rsidRPr="00E339EE">
        <w:rPr>
          <w:lang w:val="en-US"/>
        </w:rPr>
        <w:fldChar w:fldCharType="end"/>
      </w:r>
    </w:p>
    <w:p w14:paraId="74742D94" w14:textId="77777777" w:rsidR="0057032E" w:rsidRPr="00E339EE" w:rsidRDefault="0057032E" w:rsidP="0057032E">
      <w:pPr>
        <w:pStyle w:val="Heading1"/>
        <w:rPr>
          <w:lang w:val="en-US"/>
        </w:rPr>
      </w:pPr>
      <w:r w:rsidRPr="00E339EE">
        <w:rPr>
          <w:lang w:val="en-US"/>
        </w:rPr>
        <w:br w:type="page"/>
      </w:r>
      <w:bookmarkStart w:id="4" w:name="_Toc270328201"/>
      <w:bookmarkStart w:id="5" w:name="_Toc415650319"/>
      <w:r w:rsidRPr="00E339EE">
        <w:rPr>
          <w:lang w:val="en-US"/>
        </w:rPr>
        <w:lastRenderedPageBreak/>
        <w:t>Purpose, scope and users</w:t>
      </w:r>
      <w:bookmarkEnd w:id="4"/>
      <w:bookmarkEnd w:id="5"/>
    </w:p>
    <w:p w14:paraId="28057D61" w14:textId="77777777" w:rsidR="0057032E" w:rsidRPr="00E339EE" w:rsidRDefault="0057032E" w:rsidP="0057032E">
      <w:pPr>
        <w:numPr>
          <w:ilvl w:val="1"/>
          <w:numId w:val="0"/>
        </w:numPr>
        <w:spacing w:line="240" w:lineRule="auto"/>
        <w:rPr>
          <w:lang w:val="en-US"/>
        </w:rPr>
      </w:pPr>
      <w:r w:rsidRPr="00E339EE">
        <w:rPr>
          <w:lang w:val="en-US"/>
        </w:rPr>
        <w:t xml:space="preserve">The purpose of this document is to define clear rules for the use of the information system and other information assets in [organization name]. </w:t>
      </w:r>
    </w:p>
    <w:p w14:paraId="75A7BA64" w14:textId="77777777" w:rsidR="0057032E" w:rsidRPr="00E339EE" w:rsidRDefault="0057032E" w:rsidP="0057032E">
      <w:pPr>
        <w:rPr>
          <w:lang w:val="en-US"/>
        </w:rPr>
      </w:pPr>
      <w:r w:rsidRPr="00E339EE">
        <w:rPr>
          <w:lang w:val="en-US"/>
        </w:rPr>
        <w:t>This document is applied to the entire scope of the Information Security Management System (ISMS), i.e. to all information systems and other information assets used within the ISMS scope.</w:t>
      </w:r>
    </w:p>
    <w:p w14:paraId="3EA68B75" w14:textId="77777777" w:rsidR="0057032E" w:rsidRPr="00E339EE" w:rsidRDefault="0057032E" w:rsidP="0057032E">
      <w:pPr>
        <w:rPr>
          <w:lang w:val="en-US"/>
        </w:rPr>
      </w:pPr>
      <w:r w:rsidRPr="00E339EE">
        <w:rPr>
          <w:lang w:val="en-US"/>
        </w:rPr>
        <w:t>Users of this document are all employees of [organization name].</w:t>
      </w:r>
    </w:p>
    <w:p w14:paraId="1640EE88" w14:textId="77777777" w:rsidR="0057032E" w:rsidRPr="00E339EE" w:rsidRDefault="0057032E" w:rsidP="0057032E">
      <w:pPr>
        <w:rPr>
          <w:lang w:val="en-US"/>
        </w:rPr>
      </w:pPr>
    </w:p>
    <w:p w14:paraId="540BA7E1" w14:textId="77777777" w:rsidR="0057032E" w:rsidRPr="00E339EE" w:rsidRDefault="0057032E" w:rsidP="0057032E">
      <w:pPr>
        <w:pStyle w:val="Heading1"/>
        <w:rPr>
          <w:lang w:val="en-US"/>
        </w:rPr>
      </w:pPr>
      <w:bookmarkStart w:id="6" w:name="_Toc270328202"/>
      <w:bookmarkStart w:id="7" w:name="_Toc415650320"/>
      <w:r w:rsidRPr="00E339EE">
        <w:rPr>
          <w:lang w:val="en-US"/>
        </w:rPr>
        <w:t>Reference documents</w:t>
      </w:r>
      <w:bookmarkEnd w:id="6"/>
      <w:bookmarkEnd w:id="7"/>
    </w:p>
    <w:p w14:paraId="5E343FB9" w14:textId="77777777" w:rsidR="0057032E" w:rsidRPr="00E339EE" w:rsidRDefault="0057032E" w:rsidP="0057032E">
      <w:pPr>
        <w:numPr>
          <w:ilvl w:val="0"/>
          <w:numId w:val="4"/>
        </w:numPr>
        <w:spacing w:after="0"/>
        <w:rPr>
          <w:lang w:val="en-US"/>
        </w:rPr>
      </w:pPr>
      <w:r w:rsidRPr="00E339EE">
        <w:rPr>
          <w:lang w:val="en-US"/>
        </w:rPr>
        <w:t>ISO/IEC 27001 standard, clauses</w:t>
      </w:r>
      <w:r w:rsidR="0074743A">
        <w:rPr>
          <w:lang w:val="en-US"/>
        </w:rPr>
        <w:t xml:space="preserve"> A.6.2.1, A.6.2.2, A.8.1.2, A.8.1.3, A.8.1.4, A.9.3.1, </w:t>
      </w:r>
      <w:r w:rsidR="000420A6">
        <w:rPr>
          <w:lang w:val="en-US"/>
        </w:rPr>
        <w:t xml:space="preserve">A.11.2.5, </w:t>
      </w:r>
      <w:r w:rsidR="0074743A">
        <w:rPr>
          <w:lang w:val="en-US"/>
        </w:rPr>
        <w:t xml:space="preserve">A.11.2.6, A.11.2.8, A.11.2.9, A.12.2.1, A.12.3.1, A.12.5.1, </w:t>
      </w:r>
      <w:r w:rsidR="000420A6">
        <w:rPr>
          <w:lang w:val="en-US"/>
        </w:rPr>
        <w:t xml:space="preserve">A.12.6.2, </w:t>
      </w:r>
      <w:r w:rsidR="0074743A">
        <w:rPr>
          <w:lang w:val="en-US"/>
        </w:rPr>
        <w:t>A.13.2.3, A.18.1.2</w:t>
      </w:r>
    </w:p>
    <w:p w14:paraId="157D8602" w14:textId="77777777" w:rsidR="0057032E" w:rsidRPr="00E339EE" w:rsidRDefault="0057032E" w:rsidP="0057032E">
      <w:pPr>
        <w:numPr>
          <w:ilvl w:val="0"/>
          <w:numId w:val="4"/>
        </w:numPr>
        <w:spacing w:after="0"/>
        <w:rPr>
          <w:lang w:val="en-US"/>
        </w:rPr>
      </w:pPr>
      <w:r w:rsidRPr="00E339EE">
        <w:rPr>
          <w:lang w:val="en-US"/>
        </w:rPr>
        <w:t>Information Security Policy</w:t>
      </w:r>
    </w:p>
    <w:p w14:paraId="0B8AC07D" w14:textId="77777777" w:rsidR="0057032E" w:rsidRPr="00E339EE" w:rsidRDefault="0057032E" w:rsidP="0057032E">
      <w:pPr>
        <w:numPr>
          <w:ilvl w:val="0"/>
          <w:numId w:val="4"/>
        </w:numPr>
        <w:spacing w:after="0"/>
        <w:rPr>
          <w:lang w:val="en-US"/>
        </w:rPr>
      </w:pPr>
      <w:r w:rsidRPr="00E339EE">
        <w:rPr>
          <w:lang w:val="en-US"/>
        </w:rPr>
        <w:t>[Information</w:t>
      </w:r>
      <w:r w:rsidR="002C5752">
        <w:rPr>
          <w:lang w:val="en-US"/>
        </w:rPr>
        <w:t xml:space="preserve"> Classification Policy</w:t>
      </w:r>
      <w:r w:rsidRPr="00E339EE">
        <w:rPr>
          <w:lang w:val="en-US"/>
        </w:rPr>
        <w:t>]</w:t>
      </w:r>
    </w:p>
    <w:p w14:paraId="65073301" w14:textId="77777777" w:rsidR="0057032E" w:rsidRPr="00E339EE" w:rsidRDefault="0057032E" w:rsidP="0057032E">
      <w:pPr>
        <w:numPr>
          <w:ilvl w:val="0"/>
          <w:numId w:val="4"/>
        </w:numPr>
        <w:spacing w:after="0"/>
        <w:rPr>
          <w:lang w:val="en-US"/>
        </w:rPr>
      </w:pPr>
      <w:r w:rsidRPr="00E339EE">
        <w:rPr>
          <w:lang w:val="en-US"/>
        </w:rPr>
        <w:t>[Incident Management Procedure]</w:t>
      </w:r>
    </w:p>
    <w:p w14:paraId="603CA506" w14:textId="77777777" w:rsidR="0057032E" w:rsidRPr="00E339EE" w:rsidRDefault="0057032E" w:rsidP="0057032E">
      <w:pPr>
        <w:numPr>
          <w:ilvl w:val="0"/>
          <w:numId w:val="4"/>
        </w:numPr>
        <w:spacing w:after="0"/>
        <w:rPr>
          <w:lang w:val="en-US"/>
        </w:rPr>
      </w:pPr>
      <w:r w:rsidRPr="00E339EE">
        <w:rPr>
          <w:lang w:val="en-US"/>
        </w:rPr>
        <w:t>[Inventory of Assets]</w:t>
      </w:r>
    </w:p>
    <w:p w14:paraId="1193B418" w14:textId="77777777" w:rsidR="0057032E" w:rsidRPr="00E339EE" w:rsidRDefault="0057032E" w:rsidP="0057032E">
      <w:pPr>
        <w:numPr>
          <w:ilvl w:val="0"/>
          <w:numId w:val="4"/>
        </w:numPr>
        <w:spacing w:after="0"/>
        <w:rPr>
          <w:lang w:val="en-US"/>
        </w:rPr>
      </w:pPr>
      <w:r w:rsidRPr="00E339EE">
        <w:rPr>
          <w:lang w:val="en-US"/>
        </w:rPr>
        <w:t>[Operating Procedures for Information and Communication Technology]</w:t>
      </w:r>
    </w:p>
    <w:p w14:paraId="6A70B92F" w14:textId="77777777" w:rsidR="0057032E" w:rsidRPr="00E339EE" w:rsidRDefault="0057032E" w:rsidP="0057032E">
      <w:pPr>
        <w:numPr>
          <w:ilvl w:val="0"/>
          <w:numId w:val="4"/>
        </w:numPr>
        <w:spacing w:after="0"/>
        <w:rPr>
          <w:lang w:val="en-US"/>
        </w:rPr>
      </w:pPr>
      <w:r w:rsidRPr="00E339EE">
        <w:rPr>
          <w:lang w:val="en-US"/>
        </w:rPr>
        <w:t>[</w:t>
      </w:r>
      <w:r w:rsidR="002C5752">
        <w:rPr>
          <w:lang w:val="en-US"/>
        </w:rPr>
        <w:t>Information Transfer</w:t>
      </w:r>
      <w:r w:rsidR="002C5752" w:rsidRPr="00E339EE">
        <w:rPr>
          <w:lang w:val="en-US"/>
        </w:rPr>
        <w:t xml:space="preserve"> </w:t>
      </w:r>
      <w:r w:rsidRPr="00E339EE">
        <w:rPr>
          <w:lang w:val="en-US"/>
        </w:rPr>
        <w:t>Policy]</w:t>
      </w:r>
    </w:p>
    <w:p w14:paraId="017D3052" w14:textId="77777777" w:rsidR="0057032E" w:rsidRPr="00E339EE" w:rsidRDefault="0057032E" w:rsidP="0057032E">
      <w:pPr>
        <w:rPr>
          <w:lang w:val="en-US"/>
        </w:rPr>
      </w:pPr>
    </w:p>
    <w:p w14:paraId="3AB37103" w14:textId="77777777" w:rsidR="0057032E" w:rsidRPr="00E339EE" w:rsidRDefault="0057032E" w:rsidP="0057032E">
      <w:pPr>
        <w:pStyle w:val="Heading1"/>
        <w:rPr>
          <w:lang w:val="en-US"/>
        </w:rPr>
      </w:pPr>
      <w:bookmarkStart w:id="8" w:name="_Toc270328203"/>
      <w:bookmarkStart w:id="9" w:name="_Toc415650321"/>
      <w:commentRangeStart w:id="10"/>
      <w:r w:rsidRPr="00E339EE">
        <w:rPr>
          <w:lang w:val="en-US"/>
        </w:rPr>
        <w:t>Acceptable use of information assets</w:t>
      </w:r>
      <w:commentRangeEnd w:id="10"/>
      <w:r w:rsidRPr="00E339EE">
        <w:rPr>
          <w:rStyle w:val="CommentReference"/>
          <w:lang w:val="en-US"/>
        </w:rPr>
        <w:commentReference w:id="10"/>
      </w:r>
      <w:bookmarkEnd w:id="8"/>
      <w:bookmarkEnd w:id="9"/>
    </w:p>
    <w:p w14:paraId="110354EA" w14:textId="77777777" w:rsidR="0057032E" w:rsidRPr="00E339EE" w:rsidRDefault="0057032E" w:rsidP="0057032E">
      <w:pPr>
        <w:pStyle w:val="Heading2"/>
        <w:rPr>
          <w:lang w:val="en-US"/>
        </w:rPr>
      </w:pPr>
      <w:bookmarkStart w:id="11" w:name="_Toc262052082"/>
      <w:bookmarkStart w:id="12" w:name="_Toc270328204"/>
      <w:bookmarkStart w:id="13" w:name="_Toc415650322"/>
      <w:r w:rsidRPr="00E339EE">
        <w:rPr>
          <w:lang w:val="en-US"/>
        </w:rPr>
        <w:t>Definitions</w:t>
      </w:r>
      <w:bookmarkEnd w:id="11"/>
      <w:bookmarkEnd w:id="12"/>
      <w:bookmarkEnd w:id="13"/>
    </w:p>
    <w:p w14:paraId="47DD4543" w14:textId="77777777" w:rsidR="0057032E" w:rsidRPr="00E339EE" w:rsidRDefault="0057032E" w:rsidP="0057032E">
      <w:pPr>
        <w:rPr>
          <w:lang w:val="en-US"/>
        </w:rPr>
      </w:pPr>
      <w:r w:rsidRPr="00E339EE">
        <w:rPr>
          <w:lang w:val="en-US"/>
        </w:rPr>
        <w:t xml:space="preserve">Information system </w:t>
      </w:r>
      <w:r w:rsidR="00C42C8A">
        <w:rPr>
          <w:lang w:val="en-US"/>
        </w:rPr>
        <w:t>–</w:t>
      </w:r>
      <w:r w:rsidR="00C42C8A" w:rsidRPr="00E339EE">
        <w:rPr>
          <w:lang w:val="en-US"/>
        </w:rPr>
        <w:t xml:space="preserve"> </w:t>
      </w:r>
      <w:r w:rsidRPr="00E339EE">
        <w:rPr>
          <w:lang w:val="en-US"/>
        </w:rPr>
        <w:t xml:space="preserve">includes all servers and clients, network infrastructure, system and application </w:t>
      </w:r>
      <w:r w:rsidR="0039358B" w:rsidRPr="00E339EE">
        <w:rPr>
          <w:lang w:val="en-US"/>
        </w:rPr>
        <w:t>software</w:t>
      </w:r>
      <w:r w:rsidRPr="00E339EE">
        <w:rPr>
          <w:lang w:val="en-US"/>
        </w:rPr>
        <w:t xml:space="preserve">, data, and other computer subsystems and components which are owned or used by the organization or which are under the organization's responsibility.  The use of an information system also includes the use of all internal or external services, such as Internet access, </w:t>
      </w:r>
      <w:r w:rsidR="00777EA3" w:rsidRPr="00E339EE">
        <w:rPr>
          <w:lang w:val="en-US"/>
        </w:rPr>
        <w:t>e-mail</w:t>
      </w:r>
      <w:r w:rsidRPr="00E339EE">
        <w:rPr>
          <w:lang w:val="en-US"/>
        </w:rPr>
        <w:t xml:space="preserve">, etc. </w:t>
      </w:r>
    </w:p>
    <w:p w14:paraId="0EB6F448" w14:textId="77777777" w:rsidR="0057032E" w:rsidRPr="00E339EE" w:rsidRDefault="0057032E" w:rsidP="0057032E">
      <w:pPr>
        <w:rPr>
          <w:lang w:val="en-US"/>
        </w:rPr>
      </w:pPr>
      <w:r w:rsidRPr="00E339EE">
        <w:rPr>
          <w:lang w:val="en-US"/>
        </w:rPr>
        <w:t xml:space="preserve">Information assets </w:t>
      </w:r>
      <w:r w:rsidR="00C42C8A">
        <w:rPr>
          <w:lang w:val="en-US"/>
        </w:rPr>
        <w:t>–</w:t>
      </w:r>
      <w:r w:rsidR="00C42C8A" w:rsidRPr="00E339EE">
        <w:rPr>
          <w:lang w:val="en-US"/>
        </w:rPr>
        <w:t xml:space="preserve"> </w:t>
      </w:r>
      <w:r w:rsidRPr="00E339EE">
        <w:rPr>
          <w:lang w:val="en-US"/>
        </w:rPr>
        <w:t xml:space="preserve">in the context of this Policy, the term </w:t>
      </w:r>
      <w:r w:rsidRPr="00C42C8A">
        <w:rPr>
          <w:i/>
          <w:lang w:val="en-US"/>
        </w:rPr>
        <w:t>information assets</w:t>
      </w:r>
      <w:r w:rsidRPr="00E339EE">
        <w:rPr>
          <w:lang w:val="en-US"/>
        </w:rPr>
        <w:t xml:space="preserve"> is applied to information systems and other information/equipment including paper documents, mobile phones, portable computers, data storage media, etc. </w:t>
      </w:r>
    </w:p>
    <w:p w14:paraId="1BC638F0" w14:textId="77777777" w:rsidR="0057032E" w:rsidRPr="00E339EE" w:rsidRDefault="0057032E" w:rsidP="0057032E">
      <w:pPr>
        <w:pStyle w:val="Heading2"/>
        <w:rPr>
          <w:lang w:val="en-US"/>
        </w:rPr>
      </w:pPr>
      <w:bookmarkStart w:id="14" w:name="_Toc270328205"/>
      <w:bookmarkStart w:id="15" w:name="_Toc415650323"/>
      <w:r w:rsidRPr="00E339EE">
        <w:rPr>
          <w:lang w:val="en-US"/>
        </w:rPr>
        <w:t>Acceptable use</w:t>
      </w:r>
      <w:bookmarkEnd w:id="14"/>
      <w:bookmarkEnd w:id="15"/>
    </w:p>
    <w:p w14:paraId="1E830D4E" w14:textId="77777777" w:rsidR="0057032E" w:rsidRPr="00E339EE" w:rsidRDefault="0057032E" w:rsidP="0057032E">
      <w:pPr>
        <w:rPr>
          <w:lang w:val="en-US"/>
        </w:rPr>
      </w:pPr>
      <w:r w:rsidRPr="00E339EE">
        <w:rPr>
          <w:lang w:val="en-US"/>
        </w:rPr>
        <w:t xml:space="preserve">Information assets may be used only for business needs with the purpose of executing organization-related tasks. </w:t>
      </w:r>
    </w:p>
    <w:p w14:paraId="24A23311" w14:textId="77777777" w:rsidR="0057032E" w:rsidRPr="00E339EE" w:rsidRDefault="0057032E" w:rsidP="0057032E">
      <w:pPr>
        <w:pStyle w:val="Heading2"/>
        <w:rPr>
          <w:lang w:val="en-US"/>
        </w:rPr>
      </w:pPr>
      <w:bookmarkStart w:id="16" w:name="_Toc270328206"/>
      <w:bookmarkStart w:id="17" w:name="_Toc415650324"/>
      <w:commentRangeStart w:id="18"/>
      <w:r w:rsidRPr="00E339EE">
        <w:rPr>
          <w:lang w:val="en-US"/>
        </w:rPr>
        <w:t>Responsibility for assets</w:t>
      </w:r>
      <w:commentRangeEnd w:id="18"/>
      <w:r w:rsidRPr="00E339EE">
        <w:rPr>
          <w:rStyle w:val="CommentReference"/>
          <w:lang w:val="en-US"/>
        </w:rPr>
        <w:commentReference w:id="18"/>
      </w:r>
      <w:bookmarkEnd w:id="16"/>
      <w:bookmarkEnd w:id="17"/>
    </w:p>
    <w:p w14:paraId="7D8DE2D2" w14:textId="77777777" w:rsidR="0057032E" w:rsidRPr="00E339EE" w:rsidRDefault="0057032E" w:rsidP="0057032E">
      <w:pPr>
        <w:rPr>
          <w:lang w:val="en-US"/>
        </w:rPr>
      </w:pPr>
      <w:r w:rsidRPr="00E339EE">
        <w:rPr>
          <w:lang w:val="en-US"/>
        </w:rPr>
        <w:t xml:space="preserve">Each information asset has an owner designated in the Inventory of Assets.  The asset owner is responsible for the confidentiality, integrity and availability of information in the asset in question. </w:t>
      </w:r>
    </w:p>
    <w:p w14:paraId="474395B7" w14:textId="77777777" w:rsidR="0057032E" w:rsidRPr="00E339EE" w:rsidRDefault="0057032E" w:rsidP="0057032E">
      <w:pPr>
        <w:pStyle w:val="Heading2"/>
        <w:rPr>
          <w:lang w:val="en-US"/>
        </w:rPr>
      </w:pPr>
      <w:bookmarkStart w:id="19" w:name="_Toc262052084"/>
      <w:bookmarkStart w:id="20" w:name="_Toc270328207"/>
      <w:bookmarkStart w:id="21" w:name="_Toc415650325"/>
      <w:r w:rsidRPr="00E339EE">
        <w:rPr>
          <w:lang w:val="en-US"/>
        </w:rPr>
        <w:t>Prohibited activities</w:t>
      </w:r>
      <w:bookmarkEnd w:id="19"/>
      <w:bookmarkEnd w:id="20"/>
      <w:bookmarkEnd w:id="21"/>
    </w:p>
    <w:p w14:paraId="06D3580A" w14:textId="77777777" w:rsidR="0057032E" w:rsidRPr="00E339EE" w:rsidRDefault="0057032E" w:rsidP="0057032E">
      <w:pPr>
        <w:rPr>
          <w:lang w:val="en-US"/>
        </w:rPr>
      </w:pPr>
      <w:r w:rsidRPr="00E339EE">
        <w:rPr>
          <w:lang w:val="en-US"/>
        </w:rPr>
        <w:lastRenderedPageBreak/>
        <w:t xml:space="preserve">It is prohibited to use information assets in a manner that unnecessarily takes up capacity, weakens the performance of the information system or poses a security threat.  It is also prohibited: </w:t>
      </w:r>
    </w:p>
    <w:p w14:paraId="74E520D7" w14:textId="77777777" w:rsidR="0057032E" w:rsidRPr="00E339EE" w:rsidRDefault="0057032E" w:rsidP="0057032E">
      <w:pPr>
        <w:numPr>
          <w:ilvl w:val="0"/>
          <w:numId w:val="11"/>
        </w:numPr>
        <w:spacing w:after="0" w:line="240" w:lineRule="auto"/>
        <w:rPr>
          <w:lang w:val="en-US"/>
        </w:rPr>
      </w:pPr>
      <w:proofErr w:type="gramStart"/>
      <w:r w:rsidRPr="00E339EE">
        <w:rPr>
          <w:lang w:val="en-US"/>
        </w:rPr>
        <w:t>to</w:t>
      </w:r>
      <w:proofErr w:type="gramEnd"/>
      <w:r w:rsidRPr="00E339EE">
        <w:rPr>
          <w:lang w:val="en-US"/>
        </w:rPr>
        <w:t xml:space="preserve"> download image or video files which do no</w:t>
      </w:r>
      <w:r w:rsidR="00303CA6" w:rsidRPr="00E339EE">
        <w:rPr>
          <w:lang w:val="en-US"/>
        </w:rPr>
        <w:t>t</w:t>
      </w:r>
      <w:r w:rsidRPr="00E339EE">
        <w:rPr>
          <w:lang w:val="en-US"/>
        </w:rPr>
        <w:t xml:space="preserve"> have a business purpose, send e-mail chain letters, play games, etc. </w:t>
      </w:r>
    </w:p>
    <w:p w14:paraId="1529D490" w14:textId="77777777" w:rsidR="0057032E" w:rsidRPr="00E339EE" w:rsidRDefault="0057032E" w:rsidP="0057032E">
      <w:pPr>
        <w:numPr>
          <w:ilvl w:val="0"/>
          <w:numId w:val="11"/>
        </w:numPr>
        <w:spacing w:after="0" w:line="240" w:lineRule="auto"/>
        <w:rPr>
          <w:lang w:val="en-US"/>
        </w:rPr>
      </w:pPr>
      <w:commentRangeStart w:id="22"/>
      <w:r w:rsidRPr="00E339EE">
        <w:rPr>
          <w:lang w:val="en-US"/>
        </w:rPr>
        <w:t>to install software on a local computer without explicit permission by [job title]</w:t>
      </w:r>
      <w:commentRangeEnd w:id="22"/>
      <w:r w:rsidRPr="00E339EE">
        <w:rPr>
          <w:rStyle w:val="CommentReference"/>
          <w:lang w:val="en-US"/>
        </w:rPr>
        <w:commentReference w:id="22"/>
      </w:r>
    </w:p>
    <w:p w14:paraId="00CC66EB" w14:textId="77777777" w:rsidR="0057032E" w:rsidRPr="00E339EE" w:rsidRDefault="0057032E" w:rsidP="0057032E">
      <w:pPr>
        <w:numPr>
          <w:ilvl w:val="0"/>
          <w:numId w:val="11"/>
        </w:numPr>
        <w:spacing w:after="0" w:line="240" w:lineRule="auto"/>
        <w:rPr>
          <w:lang w:val="en-US"/>
        </w:rPr>
      </w:pPr>
      <w:r w:rsidRPr="00E339EE">
        <w:rPr>
          <w:lang w:val="en-US"/>
        </w:rPr>
        <w:t>to use Java applications, Active X controls and other mobile code, except when authori</w:t>
      </w:r>
      <w:r w:rsidR="00D17EA2">
        <w:rPr>
          <w:lang w:val="en-US"/>
        </w:rPr>
        <w:t>z</w:t>
      </w:r>
      <w:r w:rsidRPr="00E339EE">
        <w:rPr>
          <w:lang w:val="en-US"/>
        </w:rPr>
        <w:t>ed by [job title]</w:t>
      </w:r>
    </w:p>
    <w:p w14:paraId="3C94E73D" w14:textId="77777777" w:rsidR="0057032E" w:rsidRPr="00E339EE" w:rsidRDefault="0057032E" w:rsidP="0057032E">
      <w:pPr>
        <w:numPr>
          <w:ilvl w:val="0"/>
          <w:numId w:val="11"/>
        </w:numPr>
        <w:spacing w:after="0" w:line="240" w:lineRule="auto"/>
        <w:rPr>
          <w:lang w:val="en-US"/>
        </w:rPr>
      </w:pPr>
      <w:r w:rsidRPr="00E339EE">
        <w:rPr>
          <w:lang w:val="en-US"/>
        </w:rPr>
        <w:t xml:space="preserve">to use cryptographic tools (encryption) on a local computer, </w:t>
      </w:r>
      <w:commentRangeStart w:id="23"/>
      <w:r w:rsidRPr="00E339EE">
        <w:rPr>
          <w:lang w:val="en-US"/>
        </w:rPr>
        <w:t>except in the cases specified in the Informatio</w:t>
      </w:r>
      <w:r w:rsidR="00D17EA2">
        <w:rPr>
          <w:lang w:val="en-US"/>
        </w:rPr>
        <w:t>n Classification Policy</w:t>
      </w:r>
      <w:commentRangeEnd w:id="23"/>
      <w:r w:rsidRPr="00E339EE">
        <w:rPr>
          <w:rStyle w:val="CommentReference"/>
          <w:lang w:val="en-US"/>
        </w:rPr>
        <w:commentReference w:id="23"/>
      </w:r>
    </w:p>
    <w:p w14:paraId="3777ECE6" w14:textId="77777777" w:rsidR="0057032E" w:rsidRPr="00E339EE" w:rsidRDefault="0057032E" w:rsidP="0057032E">
      <w:pPr>
        <w:numPr>
          <w:ilvl w:val="0"/>
          <w:numId w:val="11"/>
        </w:numPr>
        <w:spacing w:after="0" w:line="240" w:lineRule="auto"/>
        <w:rPr>
          <w:lang w:val="en-US"/>
        </w:rPr>
      </w:pPr>
      <w:r w:rsidRPr="00E339EE">
        <w:rPr>
          <w:lang w:val="en-US"/>
        </w:rPr>
        <w:t>to download program code from external media</w:t>
      </w:r>
    </w:p>
    <w:p w14:paraId="0EC7FB6A" w14:textId="77777777" w:rsidR="0057032E" w:rsidRPr="00E339EE" w:rsidRDefault="0057032E" w:rsidP="0057032E">
      <w:pPr>
        <w:numPr>
          <w:ilvl w:val="0"/>
          <w:numId w:val="11"/>
        </w:numPr>
        <w:spacing w:line="240" w:lineRule="auto"/>
        <w:rPr>
          <w:lang w:val="en-US"/>
        </w:rPr>
      </w:pPr>
      <w:r w:rsidRPr="00E339EE">
        <w:rPr>
          <w:lang w:val="en-US"/>
        </w:rPr>
        <w:t xml:space="preserve">to install or use peripheral devices such as modems, memory cards or other devices for storing and reading data (e.g. USB flash drives) without explicit permission by [job title]; use in </w:t>
      </w:r>
      <w:r w:rsidR="007A0979" w:rsidRPr="00E339EE">
        <w:rPr>
          <w:lang w:val="en-US"/>
        </w:rPr>
        <w:t>accordance</w:t>
      </w:r>
      <w:r w:rsidRPr="00E339EE">
        <w:rPr>
          <w:lang w:val="en-US"/>
        </w:rPr>
        <w:t xml:space="preserve"> with the </w:t>
      </w:r>
      <w:r w:rsidR="007A0979" w:rsidRPr="00E339EE">
        <w:rPr>
          <w:lang w:val="en-US"/>
        </w:rPr>
        <w:t>Information</w:t>
      </w:r>
      <w:r w:rsidR="00D17EA2">
        <w:rPr>
          <w:lang w:val="en-US"/>
        </w:rPr>
        <w:t xml:space="preserve"> Classification Policy</w:t>
      </w:r>
      <w:r w:rsidR="007A0979" w:rsidRPr="00E339EE">
        <w:rPr>
          <w:lang w:val="en-US"/>
        </w:rPr>
        <w:t xml:space="preserve"> is a</w:t>
      </w:r>
      <w:r w:rsidRPr="00E339EE">
        <w:rPr>
          <w:lang w:val="en-US"/>
        </w:rPr>
        <w:t>llowed</w:t>
      </w:r>
    </w:p>
    <w:p w14:paraId="2904CC67" w14:textId="77777777" w:rsidR="0057032E" w:rsidRPr="00E339EE" w:rsidRDefault="0057032E" w:rsidP="0057032E">
      <w:pPr>
        <w:pStyle w:val="Heading2"/>
        <w:rPr>
          <w:lang w:val="en-US"/>
        </w:rPr>
      </w:pPr>
      <w:bookmarkStart w:id="24" w:name="_Toc270328208"/>
      <w:bookmarkStart w:id="25" w:name="_Toc415650326"/>
      <w:commentRangeStart w:id="26"/>
      <w:r w:rsidRPr="00E339EE">
        <w:rPr>
          <w:lang w:val="en-US"/>
        </w:rPr>
        <w:t>Taking assets off-site</w:t>
      </w:r>
      <w:commentRangeEnd w:id="26"/>
      <w:r w:rsidRPr="00E339EE">
        <w:rPr>
          <w:rStyle w:val="CommentReference"/>
          <w:lang w:val="en-US"/>
        </w:rPr>
        <w:commentReference w:id="26"/>
      </w:r>
      <w:bookmarkEnd w:id="24"/>
      <w:bookmarkEnd w:id="25"/>
    </w:p>
    <w:p w14:paraId="38225C6B" w14:textId="77777777" w:rsidR="0057032E" w:rsidRPr="00E339EE" w:rsidRDefault="0057032E" w:rsidP="0057032E">
      <w:pPr>
        <w:rPr>
          <w:lang w:val="en-US"/>
        </w:rPr>
      </w:pPr>
      <w:r w:rsidRPr="00E339EE">
        <w:rPr>
          <w:lang w:val="en-US"/>
        </w:rPr>
        <w:t xml:space="preserve">Equipment, information or software, regardless of </w:t>
      </w:r>
      <w:r w:rsidR="00C42C8A">
        <w:rPr>
          <w:lang w:val="en-US"/>
        </w:rPr>
        <w:t>its</w:t>
      </w:r>
      <w:r w:rsidR="00C42C8A" w:rsidRPr="00E339EE">
        <w:rPr>
          <w:lang w:val="en-US"/>
        </w:rPr>
        <w:t xml:space="preserve"> </w:t>
      </w:r>
      <w:r w:rsidRPr="00E339EE">
        <w:rPr>
          <w:lang w:val="en-US"/>
        </w:rPr>
        <w:t xml:space="preserve">form or storage medium, may not be taken off-site without prior </w:t>
      </w:r>
      <w:commentRangeStart w:id="27"/>
      <w:r w:rsidRPr="00E339EE">
        <w:rPr>
          <w:lang w:val="en-US"/>
        </w:rPr>
        <w:t xml:space="preserve">written permission </w:t>
      </w:r>
      <w:commentRangeEnd w:id="27"/>
      <w:r w:rsidRPr="00E339EE">
        <w:rPr>
          <w:rStyle w:val="CommentReference"/>
          <w:lang w:val="en-US"/>
        </w:rPr>
        <w:commentReference w:id="27"/>
      </w:r>
      <w:r w:rsidRPr="00E339EE">
        <w:rPr>
          <w:lang w:val="en-US"/>
        </w:rPr>
        <w:t xml:space="preserve">by [job title]. </w:t>
      </w:r>
    </w:p>
    <w:p w14:paraId="194035E9" w14:textId="77777777" w:rsidR="0057032E" w:rsidRPr="00E339EE" w:rsidRDefault="0057032E" w:rsidP="0057032E">
      <w:pPr>
        <w:rPr>
          <w:lang w:val="en-US"/>
        </w:rPr>
      </w:pPr>
      <w:r w:rsidRPr="00E339EE">
        <w:rPr>
          <w:lang w:val="en-US"/>
        </w:rPr>
        <w:t xml:space="preserve">As long as said assets are outside the organization, they have to be controlled by the person who </w:t>
      </w:r>
      <w:r w:rsidR="007316F4" w:rsidRPr="00E339EE">
        <w:rPr>
          <w:lang w:val="en-US"/>
        </w:rPr>
        <w:t>was granted permission for</w:t>
      </w:r>
      <w:r w:rsidRPr="00E339EE">
        <w:rPr>
          <w:lang w:val="en-US"/>
        </w:rPr>
        <w:t xml:space="preserve"> their removal. </w:t>
      </w:r>
    </w:p>
    <w:p w14:paraId="4F60F898" w14:textId="77777777" w:rsidR="0057032E" w:rsidRPr="00E339EE" w:rsidRDefault="0057032E" w:rsidP="0057032E">
      <w:pPr>
        <w:pStyle w:val="Heading2"/>
        <w:rPr>
          <w:lang w:val="en-US"/>
        </w:rPr>
      </w:pPr>
      <w:bookmarkStart w:id="28" w:name="_Toc270328209"/>
      <w:bookmarkStart w:id="29" w:name="_Toc415650327"/>
      <w:commentRangeStart w:id="30"/>
      <w:r w:rsidRPr="00E339EE">
        <w:rPr>
          <w:lang w:val="en-US"/>
        </w:rPr>
        <w:t>Return of assets upon termination of contract</w:t>
      </w:r>
      <w:commentRangeEnd w:id="30"/>
      <w:r w:rsidRPr="00E339EE">
        <w:rPr>
          <w:rStyle w:val="CommentReference"/>
          <w:lang w:val="en-US"/>
        </w:rPr>
        <w:commentReference w:id="30"/>
      </w:r>
      <w:bookmarkEnd w:id="28"/>
      <w:bookmarkEnd w:id="29"/>
    </w:p>
    <w:p w14:paraId="562DCDF6" w14:textId="77777777" w:rsidR="0057032E" w:rsidRPr="00E339EE" w:rsidRDefault="0057032E" w:rsidP="0057032E">
      <w:pPr>
        <w:rPr>
          <w:lang w:val="en-US"/>
        </w:rPr>
      </w:pPr>
      <w:r w:rsidRPr="00E339EE">
        <w:rPr>
          <w:lang w:val="en-US"/>
        </w:rPr>
        <w:t xml:space="preserve">Upon termination of an employment contract or other contract on the basis of which various equipment, software or information in electronic or paper form is used, the user must return all such information assets to [job title]. </w:t>
      </w:r>
    </w:p>
    <w:p w14:paraId="3643420A" w14:textId="77777777" w:rsidR="0057032E" w:rsidRPr="00E339EE" w:rsidRDefault="0057032E" w:rsidP="0057032E">
      <w:pPr>
        <w:pStyle w:val="Heading2"/>
        <w:rPr>
          <w:lang w:val="en-US"/>
        </w:rPr>
      </w:pPr>
      <w:bookmarkStart w:id="31" w:name="_Toc270328210"/>
      <w:bookmarkStart w:id="32" w:name="_Toc415650328"/>
      <w:commentRangeStart w:id="33"/>
      <w:r w:rsidRPr="00E339EE">
        <w:rPr>
          <w:lang w:val="en-US"/>
        </w:rPr>
        <w:t>Backup procedure</w:t>
      </w:r>
      <w:commentRangeEnd w:id="33"/>
      <w:r w:rsidRPr="00E339EE">
        <w:rPr>
          <w:rStyle w:val="CommentReference"/>
          <w:lang w:val="en-US"/>
        </w:rPr>
        <w:commentReference w:id="33"/>
      </w:r>
      <w:bookmarkEnd w:id="31"/>
      <w:bookmarkEnd w:id="32"/>
    </w:p>
    <w:p w14:paraId="4D495425" w14:textId="77777777" w:rsidR="0057032E" w:rsidRPr="00E339EE" w:rsidRDefault="0057032E" w:rsidP="0057032E">
      <w:pPr>
        <w:rPr>
          <w:lang w:val="en-US"/>
        </w:rPr>
      </w:pPr>
      <w:commentRangeStart w:id="34"/>
      <w:r w:rsidRPr="00E339EE">
        <w:rPr>
          <w:lang w:val="en-US"/>
        </w:rPr>
        <w:t xml:space="preserve">The </w:t>
      </w:r>
      <w:commentRangeEnd w:id="34"/>
      <w:r w:rsidRPr="00E339EE">
        <w:rPr>
          <w:rStyle w:val="CommentReference"/>
          <w:lang w:val="en-US"/>
        </w:rPr>
        <w:commentReference w:id="34"/>
      </w:r>
      <w:r w:rsidRPr="00E339EE">
        <w:rPr>
          <w:lang w:val="en-US"/>
        </w:rPr>
        <w:t>user must [specify backup procedure method]</w:t>
      </w:r>
      <w:commentRangeStart w:id="35"/>
      <w:r w:rsidRPr="00E339EE">
        <w:rPr>
          <w:lang w:val="en-US"/>
        </w:rPr>
        <w:t xml:space="preserve"> all sensitive information stored on his/her computer at least once a day</w:t>
      </w:r>
      <w:commentRangeEnd w:id="35"/>
      <w:r w:rsidRPr="00E339EE">
        <w:rPr>
          <w:rStyle w:val="CommentReference"/>
          <w:lang w:val="en-US"/>
        </w:rPr>
        <w:commentReference w:id="35"/>
      </w:r>
      <w:r w:rsidRPr="00E339EE">
        <w:rPr>
          <w:lang w:val="en-US"/>
        </w:rPr>
        <w:t>.</w:t>
      </w:r>
    </w:p>
    <w:p w14:paraId="112DF978" w14:textId="77777777" w:rsidR="0057032E" w:rsidRPr="00E339EE" w:rsidRDefault="0057032E" w:rsidP="0057032E">
      <w:pPr>
        <w:pStyle w:val="Heading2"/>
        <w:rPr>
          <w:lang w:val="en-US"/>
        </w:rPr>
      </w:pPr>
      <w:bookmarkStart w:id="36" w:name="_Toc270328211"/>
      <w:bookmarkStart w:id="37" w:name="_Toc415650329"/>
      <w:commentRangeStart w:id="38"/>
      <w:r w:rsidRPr="00E339EE">
        <w:rPr>
          <w:lang w:val="en-US"/>
        </w:rPr>
        <w:t>Antivirus protection</w:t>
      </w:r>
      <w:commentRangeEnd w:id="38"/>
      <w:r w:rsidRPr="00E339EE">
        <w:rPr>
          <w:rStyle w:val="CommentReference"/>
          <w:lang w:val="en-US"/>
        </w:rPr>
        <w:commentReference w:id="38"/>
      </w:r>
      <w:bookmarkEnd w:id="36"/>
      <w:bookmarkEnd w:id="37"/>
    </w:p>
    <w:p w14:paraId="2BC824E5" w14:textId="77777777" w:rsidR="0057032E" w:rsidRPr="00E339EE" w:rsidRDefault="0057032E" w:rsidP="0057032E">
      <w:pPr>
        <w:rPr>
          <w:lang w:val="en-US"/>
        </w:rPr>
      </w:pPr>
      <w:r w:rsidRPr="00E339EE">
        <w:rPr>
          <w:lang w:val="en-US"/>
        </w:rPr>
        <w:t>[</w:t>
      </w:r>
      <w:proofErr w:type="gramStart"/>
      <w:r w:rsidRPr="00E339EE">
        <w:rPr>
          <w:lang w:val="en-US"/>
        </w:rPr>
        <w:t>name</w:t>
      </w:r>
      <w:proofErr w:type="gramEnd"/>
      <w:r w:rsidRPr="00E339EE">
        <w:rPr>
          <w:lang w:val="en-US"/>
        </w:rPr>
        <w:t xml:space="preserve"> of antivirus software] must be installed on each computer with activated automatic updates. </w:t>
      </w:r>
    </w:p>
    <w:p w14:paraId="383C36CA" w14:textId="77777777" w:rsidR="0057032E" w:rsidRPr="00E339EE" w:rsidRDefault="0057032E" w:rsidP="0057032E">
      <w:pPr>
        <w:pStyle w:val="Heading2"/>
        <w:rPr>
          <w:lang w:val="en-US"/>
        </w:rPr>
      </w:pPr>
      <w:bookmarkStart w:id="39" w:name="_Toc262052085"/>
      <w:bookmarkStart w:id="40" w:name="_Toc270328212"/>
      <w:bookmarkStart w:id="41" w:name="_Toc415650330"/>
      <w:r w:rsidRPr="00E339EE">
        <w:rPr>
          <w:lang w:val="en-US"/>
        </w:rPr>
        <w:t>Authori</w:t>
      </w:r>
      <w:r w:rsidR="00704AF7">
        <w:rPr>
          <w:lang w:val="en-US"/>
        </w:rPr>
        <w:t>z</w:t>
      </w:r>
      <w:r w:rsidRPr="00E339EE">
        <w:rPr>
          <w:lang w:val="en-US"/>
        </w:rPr>
        <w:t>ations for information system use</w:t>
      </w:r>
      <w:bookmarkEnd w:id="39"/>
      <w:bookmarkEnd w:id="40"/>
      <w:bookmarkEnd w:id="41"/>
    </w:p>
    <w:p w14:paraId="790EB5CD" w14:textId="77777777" w:rsidR="0057032E" w:rsidRPr="00E339EE" w:rsidRDefault="0057032E" w:rsidP="0057032E">
      <w:pPr>
        <w:rPr>
          <w:lang w:val="en-US"/>
        </w:rPr>
      </w:pPr>
      <w:r w:rsidRPr="00E339EE">
        <w:rPr>
          <w:lang w:val="en-US"/>
        </w:rPr>
        <w:t>Users of the information system may only access those information system assets for which they have been explicitly authori</w:t>
      </w:r>
      <w:r w:rsidR="00704AF7">
        <w:rPr>
          <w:lang w:val="en-US"/>
        </w:rPr>
        <w:t>z</w:t>
      </w:r>
      <w:r w:rsidRPr="00E339EE">
        <w:rPr>
          <w:lang w:val="en-US"/>
        </w:rPr>
        <w:t xml:space="preserve">ed by the asset owner.  </w:t>
      </w:r>
    </w:p>
    <w:p w14:paraId="4461722F" w14:textId="77777777" w:rsidR="0057032E" w:rsidRPr="00E339EE" w:rsidRDefault="0057032E" w:rsidP="0057032E">
      <w:pPr>
        <w:rPr>
          <w:lang w:val="en-US"/>
        </w:rPr>
      </w:pPr>
      <w:r w:rsidRPr="00E339EE">
        <w:rPr>
          <w:lang w:val="en-US"/>
        </w:rPr>
        <w:t>Users may use the information system only for purposes for which they have been authori</w:t>
      </w:r>
      <w:r w:rsidR="00704AF7">
        <w:rPr>
          <w:lang w:val="en-US"/>
        </w:rPr>
        <w:t>z</w:t>
      </w:r>
      <w:r w:rsidRPr="00E339EE">
        <w:rPr>
          <w:lang w:val="en-US"/>
        </w:rPr>
        <w:t xml:space="preserve">ed, i.e. for which they have been granted access rights. </w:t>
      </w:r>
    </w:p>
    <w:p w14:paraId="69664086" w14:textId="77777777" w:rsidR="0057032E" w:rsidRPr="00E339EE" w:rsidRDefault="0057032E" w:rsidP="0057032E">
      <w:pPr>
        <w:rPr>
          <w:lang w:val="en-US"/>
        </w:rPr>
      </w:pPr>
      <w:r w:rsidRPr="00E339EE">
        <w:rPr>
          <w:lang w:val="en-US"/>
        </w:rPr>
        <w:t xml:space="preserve">Users must not take part in activities which may be used to bypass information system security controls. </w:t>
      </w:r>
    </w:p>
    <w:p w14:paraId="12C65183" w14:textId="77777777" w:rsidR="0057032E" w:rsidRPr="00E339EE" w:rsidRDefault="0057032E" w:rsidP="0057032E">
      <w:pPr>
        <w:pStyle w:val="Heading2"/>
        <w:rPr>
          <w:lang w:val="en-US"/>
        </w:rPr>
      </w:pPr>
      <w:bookmarkStart w:id="42" w:name="_Toc262052086"/>
      <w:bookmarkStart w:id="43" w:name="_Toc270328213"/>
      <w:bookmarkStart w:id="44" w:name="_Toc415650331"/>
      <w:r w:rsidRPr="00E339EE">
        <w:rPr>
          <w:lang w:val="en-US"/>
        </w:rPr>
        <w:t>User account responsibilities</w:t>
      </w:r>
      <w:bookmarkEnd w:id="42"/>
      <w:bookmarkEnd w:id="43"/>
      <w:bookmarkEnd w:id="44"/>
    </w:p>
    <w:p w14:paraId="5D31D997" w14:textId="77777777" w:rsidR="0057032E" w:rsidRPr="00E339EE" w:rsidRDefault="0057032E" w:rsidP="0057032E">
      <w:pPr>
        <w:rPr>
          <w:lang w:val="en-US"/>
        </w:rPr>
      </w:pPr>
      <w:commentRangeStart w:id="45"/>
      <w:r w:rsidRPr="00E339EE">
        <w:rPr>
          <w:lang w:val="en-US"/>
        </w:rPr>
        <w:lastRenderedPageBreak/>
        <w:t>The user must not, directly or indirectly, allow another person to use his/her access rights, i.e. username, and must not use another person</w:t>
      </w:r>
      <w:r w:rsidR="004340EC" w:rsidRPr="00E339EE">
        <w:rPr>
          <w:lang w:val="en-US"/>
        </w:rPr>
        <w:t>’</w:t>
      </w:r>
      <w:r w:rsidRPr="00E339EE">
        <w:rPr>
          <w:lang w:val="en-US"/>
        </w:rPr>
        <w:t xml:space="preserve">s username and/or password.  The use of group user names is forbidden. </w:t>
      </w:r>
      <w:commentRangeEnd w:id="45"/>
      <w:r w:rsidRPr="00E339EE">
        <w:rPr>
          <w:rStyle w:val="CommentReference"/>
          <w:lang w:val="en-US"/>
        </w:rPr>
        <w:commentReference w:id="45"/>
      </w:r>
    </w:p>
    <w:p w14:paraId="5C756F3D" w14:textId="77777777" w:rsidR="0057032E" w:rsidRPr="00E339EE" w:rsidRDefault="0057032E" w:rsidP="0057032E">
      <w:pPr>
        <w:rPr>
          <w:lang w:val="en-US"/>
        </w:rPr>
      </w:pPr>
      <w:r w:rsidRPr="00E339EE">
        <w:rPr>
          <w:lang w:val="en-US"/>
        </w:rPr>
        <w:t xml:space="preserve">The owner of the user account is its user, who is responsible for its use, and all transactions performed through this user account. </w:t>
      </w:r>
    </w:p>
    <w:p w14:paraId="20395AE4" w14:textId="77777777" w:rsidR="0057032E" w:rsidRPr="00E339EE" w:rsidRDefault="0057032E" w:rsidP="0057032E">
      <w:pPr>
        <w:pStyle w:val="Heading2"/>
        <w:rPr>
          <w:lang w:val="en-US"/>
        </w:rPr>
      </w:pPr>
      <w:bookmarkStart w:id="46" w:name="_Toc270328214"/>
      <w:bookmarkStart w:id="47" w:name="_Toc415650332"/>
      <w:commentRangeStart w:id="48"/>
      <w:commentRangeStart w:id="49"/>
      <w:r w:rsidRPr="00E339EE">
        <w:rPr>
          <w:lang w:val="en-US"/>
        </w:rPr>
        <w:t>Password responsibilities</w:t>
      </w:r>
      <w:commentRangeEnd w:id="48"/>
      <w:r w:rsidRPr="00E339EE">
        <w:rPr>
          <w:rStyle w:val="CommentReference"/>
          <w:lang w:val="en-US"/>
        </w:rPr>
        <w:commentReference w:id="48"/>
      </w:r>
      <w:commentRangeEnd w:id="49"/>
      <w:r w:rsidRPr="00E339EE">
        <w:rPr>
          <w:rStyle w:val="CommentReference"/>
          <w:lang w:val="en-US"/>
        </w:rPr>
        <w:commentReference w:id="49"/>
      </w:r>
      <w:bookmarkEnd w:id="46"/>
      <w:bookmarkEnd w:id="47"/>
    </w:p>
    <w:p w14:paraId="5360AD9A" w14:textId="77777777" w:rsidR="0057032E" w:rsidRPr="00E339EE" w:rsidRDefault="0057032E" w:rsidP="0057032E">
      <w:pPr>
        <w:rPr>
          <w:lang w:val="en-US"/>
        </w:rPr>
      </w:pPr>
      <w:r w:rsidRPr="00E339EE">
        <w:rPr>
          <w:lang w:val="en-US"/>
        </w:rPr>
        <w:t>Users must apply good security practices when selecting and using passwords:</w:t>
      </w:r>
    </w:p>
    <w:p w14:paraId="3EF0BF71" w14:textId="77777777" w:rsidR="0057032E" w:rsidRPr="00E339EE" w:rsidRDefault="0057032E" w:rsidP="0057032E">
      <w:pPr>
        <w:numPr>
          <w:ilvl w:val="0"/>
          <w:numId w:val="14"/>
        </w:numPr>
        <w:spacing w:after="0"/>
        <w:rPr>
          <w:lang w:val="en-US"/>
        </w:rPr>
      </w:pPr>
      <w:r w:rsidRPr="00E339EE">
        <w:rPr>
          <w:lang w:val="en-US"/>
        </w:rPr>
        <w:t>passwords must not be disclosed to other persons, including management and system administrators</w:t>
      </w:r>
    </w:p>
    <w:p w14:paraId="34ED2B5E" w14:textId="77777777" w:rsidR="0057032E" w:rsidRPr="00E339EE" w:rsidRDefault="0057032E" w:rsidP="0057032E">
      <w:pPr>
        <w:numPr>
          <w:ilvl w:val="0"/>
          <w:numId w:val="14"/>
        </w:numPr>
        <w:spacing w:after="0"/>
        <w:rPr>
          <w:lang w:val="en-US"/>
        </w:rPr>
      </w:pPr>
      <w:r w:rsidRPr="00E339EE">
        <w:rPr>
          <w:lang w:val="en-US"/>
        </w:rPr>
        <w:t>passwords must not be written down, unless a secure method has been approved by [job title]</w:t>
      </w:r>
    </w:p>
    <w:p w14:paraId="09A57C69" w14:textId="77777777" w:rsidR="0057032E" w:rsidRPr="00E339EE" w:rsidRDefault="00C42C8A" w:rsidP="0057032E">
      <w:pPr>
        <w:numPr>
          <w:ilvl w:val="0"/>
          <w:numId w:val="14"/>
        </w:numPr>
        <w:spacing w:after="0"/>
        <w:rPr>
          <w:lang w:val="en-US"/>
        </w:rPr>
      </w:pPr>
      <w:proofErr w:type="gramStart"/>
      <w:r w:rsidRPr="00E339EE">
        <w:rPr>
          <w:lang w:val="en-US"/>
        </w:rPr>
        <w:t>user</w:t>
      </w:r>
      <w:r>
        <w:rPr>
          <w:lang w:val="en-US"/>
        </w:rPr>
        <w:t>-</w:t>
      </w:r>
      <w:r w:rsidR="0057032E" w:rsidRPr="00E339EE">
        <w:rPr>
          <w:lang w:val="en-US"/>
        </w:rPr>
        <w:t>generated</w:t>
      </w:r>
      <w:proofErr w:type="gramEnd"/>
      <w:r w:rsidR="0057032E" w:rsidRPr="00E339EE">
        <w:rPr>
          <w:lang w:val="en-US"/>
        </w:rPr>
        <w:t xml:space="preserve"> passwords must not be distributed through any channel (using oral, written or electronic distribution, etc.)</w:t>
      </w:r>
    </w:p>
    <w:p w14:paraId="2CA271A8" w14:textId="77777777" w:rsidR="0057032E" w:rsidRPr="00E339EE" w:rsidRDefault="0057032E" w:rsidP="0057032E">
      <w:pPr>
        <w:numPr>
          <w:ilvl w:val="0"/>
          <w:numId w:val="14"/>
        </w:numPr>
        <w:spacing w:after="0"/>
        <w:rPr>
          <w:lang w:val="en-US"/>
        </w:rPr>
      </w:pPr>
      <w:r w:rsidRPr="00E339EE">
        <w:rPr>
          <w:lang w:val="en-US"/>
        </w:rPr>
        <w:t>passwords must be changed if there are indications that the passwords or the system may have been compromised</w:t>
      </w:r>
      <w:r w:rsidR="004340EC" w:rsidRPr="00E339EE">
        <w:rPr>
          <w:lang w:val="en-US"/>
        </w:rPr>
        <w:t xml:space="preserve"> </w:t>
      </w:r>
      <w:r w:rsidR="00C42C8A">
        <w:rPr>
          <w:lang w:val="en-US"/>
        </w:rPr>
        <w:t>–</w:t>
      </w:r>
      <w:r w:rsidR="00C42C8A" w:rsidRPr="00E339EE">
        <w:rPr>
          <w:lang w:val="en-US"/>
        </w:rPr>
        <w:t xml:space="preserve"> </w:t>
      </w:r>
      <w:r w:rsidRPr="00E339EE">
        <w:rPr>
          <w:lang w:val="en-US"/>
        </w:rPr>
        <w:t>in that case a security incident must be reported</w:t>
      </w:r>
    </w:p>
    <w:p w14:paraId="6EEF05A2" w14:textId="77777777" w:rsidR="0057032E" w:rsidRPr="00E339EE" w:rsidRDefault="0057032E" w:rsidP="0057032E">
      <w:pPr>
        <w:numPr>
          <w:ilvl w:val="0"/>
          <w:numId w:val="14"/>
        </w:numPr>
        <w:spacing w:after="0"/>
        <w:rPr>
          <w:lang w:val="en-US"/>
        </w:rPr>
      </w:pPr>
      <w:r w:rsidRPr="00E339EE">
        <w:rPr>
          <w:lang w:val="en-US"/>
        </w:rPr>
        <w:t>strong passwords must be selected, in the following way:</w:t>
      </w:r>
    </w:p>
    <w:p w14:paraId="62B7FC41" w14:textId="77777777" w:rsidR="0057032E" w:rsidRPr="00E339EE" w:rsidRDefault="0057032E" w:rsidP="0057032E">
      <w:pPr>
        <w:numPr>
          <w:ilvl w:val="1"/>
          <w:numId w:val="14"/>
        </w:numPr>
        <w:spacing w:after="0"/>
        <w:rPr>
          <w:lang w:val="en-US"/>
        </w:rPr>
      </w:pPr>
      <w:r w:rsidRPr="00E339EE">
        <w:rPr>
          <w:lang w:val="en-US"/>
        </w:rPr>
        <w:t xml:space="preserve">using at least </w:t>
      </w:r>
      <w:r w:rsidR="00C857C1">
        <w:rPr>
          <w:lang w:val="en-US"/>
        </w:rPr>
        <w:t>twelve</w:t>
      </w:r>
      <w:r w:rsidR="00C857C1" w:rsidRPr="00E339EE">
        <w:rPr>
          <w:lang w:val="en-US"/>
        </w:rPr>
        <w:t xml:space="preserve"> </w:t>
      </w:r>
      <w:r w:rsidRPr="00E339EE">
        <w:rPr>
          <w:lang w:val="en-US"/>
        </w:rPr>
        <w:t>characters</w:t>
      </w:r>
    </w:p>
    <w:p w14:paraId="475532BD" w14:textId="77777777" w:rsidR="0057032E" w:rsidRPr="00E339EE" w:rsidRDefault="0057032E" w:rsidP="0057032E">
      <w:pPr>
        <w:numPr>
          <w:ilvl w:val="1"/>
          <w:numId w:val="14"/>
        </w:numPr>
        <w:spacing w:after="0"/>
        <w:rPr>
          <w:lang w:val="en-US"/>
        </w:rPr>
      </w:pPr>
      <w:r w:rsidRPr="00E339EE">
        <w:rPr>
          <w:lang w:val="en-US"/>
        </w:rPr>
        <w:t>using at least one numeric character</w:t>
      </w:r>
    </w:p>
    <w:p w14:paraId="2A88506E" w14:textId="77777777" w:rsidR="0057032E" w:rsidRPr="00E339EE" w:rsidRDefault="0057032E" w:rsidP="0057032E">
      <w:pPr>
        <w:numPr>
          <w:ilvl w:val="1"/>
          <w:numId w:val="14"/>
        </w:numPr>
        <w:spacing w:after="0"/>
        <w:rPr>
          <w:lang w:val="en-US"/>
        </w:rPr>
      </w:pPr>
      <w:r w:rsidRPr="00E339EE">
        <w:rPr>
          <w:lang w:val="en-US"/>
        </w:rPr>
        <w:t>using at least one uppercase and at least one lowercase alphabetic character</w:t>
      </w:r>
    </w:p>
    <w:p w14:paraId="4A8268A6" w14:textId="77777777" w:rsidR="0057032E" w:rsidRPr="00E339EE" w:rsidRDefault="0057032E" w:rsidP="0057032E">
      <w:pPr>
        <w:numPr>
          <w:ilvl w:val="1"/>
          <w:numId w:val="14"/>
        </w:numPr>
        <w:spacing w:after="0"/>
        <w:rPr>
          <w:lang w:val="en-US"/>
        </w:rPr>
      </w:pPr>
      <w:r w:rsidRPr="00E339EE">
        <w:rPr>
          <w:lang w:val="en-US"/>
        </w:rPr>
        <w:t>using at least one special character</w:t>
      </w:r>
    </w:p>
    <w:p w14:paraId="07F5763C" w14:textId="77777777" w:rsidR="0057032E" w:rsidRPr="00E339EE" w:rsidRDefault="0057032E" w:rsidP="0057032E">
      <w:pPr>
        <w:numPr>
          <w:ilvl w:val="1"/>
          <w:numId w:val="14"/>
        </w:numPr>
        <w:spacing w:after="0"/>
        <w:rPr>
          <w:lang w:val="en-US"/>
        </w:rPr>
      </w:pPr>
      <w:r w:rsidRPr="00E339EE">
        <w:rPr>
          <w:lang w:val="en-US"/>
        </w:rPr>
        <w:t>a password must not be a dictionary word, dialectal or jargon word from any language, or any of these words written backwards</w:t>
      </w:r>
    </w:p>
    <w:p w14:paraId="6EC58BAC" w14:textId="77777777" w:rsidR="0057032E" w:rsidRPr="00E339EE" w:rsidRDefault="0057032E" w:rsidP="0057032E">
      <w:pPr>
        <w:numPr>
          <w:ilvl w:val="1"/>
          <w:numId w:val="14"/>
        </w:numPr>
        <w:spacing w:after="0"/>
        <w:rPr>
          <w:lang w:val="en-US"/>
        </w:rPr>
      </w:pPr>
      <w:proofErr w:type="gramStart"/>
      <w:r w:rsidRPr="00E339EE">
        <w:rPr>
          <w:lang w:val="en-US"/>
        </w:rPr>
        <w:t>passwords</w:t>
      </w:r>
      <w:proofErr w:type="gramEnd"/>
      <w:r w:rsidRPr="00E339EE">
        <w:rPr>
          <w:lang w:val="en-US"/>
        </w:rPr>
        <w:t xml:space="preserve"> must not be based on personal data (e.g. date of birth, address, name of family member, etc.)</w:t>
      </w:r>
    </w:p>
    <w:p w14:paraId="2B8C4850" w14:textId="77777777" w:rsidR="0057032E" w:rsidRPr="00E339EE" w:rsidRDefault="0057032E" w:rsidP="0057032E">
      <w:pPr>
        <w:numPr>
          <w:ilvl w:val="1"/>
          <w:numId w:val="14"/>
        </w:numPr>
        <w:spacing w:after="0"/>
        <w:rPr>
          <w:lang w:val="en-US"/>
        </w:rPr>
      </w:pPr>
      <w:r w:rsidRPr="00E339EE">
        <w:rPr>
          <w:lang w:val="en-US"/>
        </w:rPr>
        <w:t>the last three passwords must not be re-used</w:t>
      </w:r>
    </w:p>
    <w:p w14:paraId="3FBEDE3C" w14:textId="77777777" w:rsidR="0057032E" w:rsidRPr="00E339EE" w:rsidRDefault="0057032E" w:rsidP="0057032E">
      <w:pPr>
        <w:numPr>
          <w:ilvl w:val="0"/>
          <w:numId w:val="14"/>
        </w:numPr>
        <w:spacing w:after="0"/>
        <w:rPr>
          <w:lang w:val="en-US"/>
        </w:rPr>
      </w:pPr>
      <w:r w:rsidRPr="00E339EE">
        <w:rPr>
          <w:lang w:val="en-US"/>
        </w:rPr>
        <w:t>passwords must be changed every 3 months</w:t>
      </w:r>
    </w:p>
    <w:p w14:paraId="18606DFB" w14:textId="77777777" w:rsidR="0057032E" w:rsidRPr="00E339EE" w:rsidRDefault="0057032E" w:rsidP="0057032E">
      <w:pPr>
        <w:numPr>
          <w:ilvl w:val="0"/>
          <w:numId w:val="14"/>
        </w:numPr>
        <w:spacing w:after="0"/>
        <w:rPr>
          <w:lang w:val="en-US"/>
        </w:rPr>
      </w:pPr>
      <w:r w:rsidRPr="00E339EE">
        <w:rPr>
          <w:lang w:val="en-US"/>
        </w:rPr>
        <w:t>password must be changed at first log-on to a system</w:t>
      </w:r>
    </w:p>
    <w:p w14:paraId="4667E2EA" w14:textId="77777777" w:rsidR="0057032E" w:rsidRPr="00E339EE" w:rsidRDefault="0057032E" w:rsidP="0057032E">
      <w:pPr>
        <w:numPr>
          <w:ilvl w:val="0"/>
          <w:numId w:val="14"/>
        </w:numPr>
        <w:spacing w:after="0"/>
        <w:rPr>
          <w:lang w:val="en-US"/>
        </w:rPr>
      </w:pPr>
      <w:r w:rsidRPr="00E339EE">
        <w:rPr>
          <w:lang w:val="en-US"/>
        </w:rPr>
        <w:t>passwords must not be stored in an automated log-on system (e.g. macro or browser)</w:t>
      </w:r>
    </w:p>
    <w:p w14:paraId="1A7915B5" w14:textId="77777777" w:rsidR="0057032E" w:rsidRPr="00E339EE" w:rsidRDefault="0057032E" w:rsidP="0057032E">
      <w:pPr>
        <w:numPr>
          <w:ilvl w:val="0"/>
          <w:numId w:val="14"/>
        </w:numPr>
        <w:rPr>
          <w:lang w:val="en-US"/>
        </w:rPr>
      </w:pPr>
      <w:r w:rsidRPr="00E339EE">
        <w:rPr>
          <w:lang w:val="en-US"/>
        </w:rPr>
        <w:t>passwords used for private purposes must not be used for business purposes</w:t>
      </w:r>
    </w:p>
    <w:p w14:paraId="32428D68" w14:textId="77777777" w:rsidR="0057032E" w:rsidRPr="00E339EE" w:rsidRDefault="0057032E" w:rsidP="0057032E">
      <w:pPr>
        <w:pStyle w:val="Heading2"/>
        <w:rPr>
          <w:lang w:val="en-US"/>
        </w:rPr>
      </w:pPr>
      <w:bookmarkStart w:id="50" w:name="_Toc265511404"/>
      <w:bookmarkStart w:id="51" w:name="_Toc270328215"/>
      <w:bookmarkStart w:id="52" w:name="_Toc415650333"/>
      <w:commentRangeStart w:id="53"/>
      <w:r w:rsidRPr="00E339EE">
        <w:rPr>
          <w:lang w:val="en-US"/>
        </w:rPr>
        <w:t>Clear desk and clear screen policy</w:t>
      </w:r>
      <w:bookmarkEnd w:id="50"/>
      <w:commentRangeEnd w:id="53"/>
      <w:r w:rsidRPr="00E339EE">
        <w:rPr>
          <w:rStyle w:val="CommentReference"/>
          <w:lang w:val="en-US"/>
        </w:rPr>
        <w:commentReference w:id="53"/>
      </w:r>
      <w:bookmarkEnd w:id="51"/>
      <w:bookmarkEnd w:id="52"/>
    </w:p>
    <w:p w14:paraId="3E37A1A7" w14:textId="77777777" w:rsidR="0057032E" w:rsidRPr="00E339EE" w:rsidRDefault="0057032E" w:rsidP="0057032E">
      <w:pPr>
        <w:rPr>
          <w:lang w:val="en-US"/>
        </w:rPr>
      </w:pPr>
      <w:r w:rsidRPr="00E339EE">
        <w:rPr>
          <w:lang w:val="en-US"/>
        </w:rPr>
        <w:t>All information classified as "Internal use,</w:t>
      </w:r>
      <w:r w:rsidR="000B1928">
        <w:rPr>
          <w:lang w:val="en-US"/>
        </w:rPr>
        <w:t>"</w:t>
      </w:r>
      <w:r w:rsidRPr="00E339EE">
        <w:rPr>
          <w:lang w:val="en-US"/>
        </w:rPr>
        <w:t xml:space="preserve"> "Restricted" and "Confidential" as specified in the Information </w:t>
      </w:r>
      <w:r w:rsidR="006A5791">
        <w:rPr>
          <w:lang w:val="en-US"/>
        </w:rPr>
        <w:t xml:space="preserve">Classification Policy </w:t>
      </w:r>
      <w:r w:rsidRPr="00E339EE">
        <w:rPr>
          <w:lang w:val="en-US"/>
        </w:rPr>
        <w:t>are regarded as sensitive in this item.</w:t>
      </w:r>
    </w:p>
    <w:p w14:paraId="77415975" w14:textId="77777777" w:rsidR="0057032E" w:rsidRPr="00E339EE" w:rsidRDefault="0057032E" w:rsidP="0057032E">
      <w:pPr>
        <w:pStyle w:val="Heading3"/>
        <w:rPr>
          <w:lang w:val="en-US"/>
        </w:rPr>
      </w:pPr>
      <w:bookmarkStart w:id="54" w:name="_Toc265511406"/>
      <w:bookmarkStart w:id="55" w:name="_Toc270328216"/>
      <w:bookmarkStart w:id="56" w:name="_Toc415650334"/>
      <w:commentRangeStart w:id="57"/>
      <w:r w:rsidRPr="00E339EE">
        <w:rPr>
          <w:lang w:val="en-US"/>
        </w:rPr>
        <w:t>Clear desk policy</w:t>
      </w:r>
      <w:bookmarkEnd w:id="54"/>
      <w:commentRangeEnd w:id="57"/>
      <w:r w:rsidRPr="00E339EE">
        <w:rPr>
          <w:rStyle w:val="CommentReference"/>
          <w:lang w:val="en-US"/>
        </w:rPr>
        <w:commentReference w:id="57"/>
      </w:r>
      <w:bookmarkEnd w:id="55"/>
      <w:bookmarkEnd w:id="56"/>
    </w:p>
    <w:p w14:paraId="2111DCE2" w14:textId="77777777" w:rsidR="0057032E" w:rsidRPr="00E339EE" w:rsidRDefault="0057032E" w:rsidP="0057032E">
      <w:pPr>
        <w:rPr>
          <w:lang w:val="en-US"/>
        </w:rPr>
      </w:pPr>
      <w:r w:rsidRPr="00E339EE">
        <w:rPr>
          <w:lang w:val="en-US"/>
        </w:rPr>
        <w:t>If the authori</w:t>
      </w:r>
      <w:r w:rsidR="00E7643D">
        <w:rPr>
          <w:lang w:val="en-US"/>
        </w:rPr>
        <w:t>z</w:t>
      </w:r>
      <w:r w:rsidRPr="00E339EE">
        <w:rPr>
          <w:lang w:val="en-US"/>
        </w:rPr>
        <w:t>ed person is not at his/her workplace, all paper documents, as well as data storage media labeled as sensitive, must be removed from the desk or other places (printers, fax machines, photocopiers, etc.) to prevent unauthori</w:t>
      </w:r>
      <w:r w:rsidR="00E7643D">
        <w:rPr>
          <w:lang w:val="en-US"/>
        </w:rPr>
        <w:t>z</w:t>
      </w:r>
      <w:r w:rsidRPr="00E339EE">
        <w:rPr>
          <w:lang w:val="en-US"/>
        </w:rPr>
        <w:t xml:space="preserve">ed access. </w:t>
      </w:r>
    </w:p>
    <w:p w14:paraId="45539BD9" w14:textId="77777777" w:rsidR="0057032E" w:rsidRPr="00E339EE" w:rsidRDefault="0057032E" w:rsidP="0057032E">
      <w:pPr>
        <w:rPr>
          <w:lang w:val="en-US"/>
        </w:rPr>
      </w:pPr>
      <w:r w:rsidRPr="00E339EE">
        <w:rPr>
          <w:lang w:val="en-US"/>
        </w:rPr>
        <w:t>Such documents and media must be stored in a secure manner in accordance with the Information</w:t>
      </w:r>
      <w:r w:rsidR="006A5791">
        <w:rPr>
          <w:lang w:val="en-US"/>
        </w:rPr>
        <w:t xml:space="preserve"> Classification Policy</w:t>
      </w:r>
      <w:r w:rsidRPr="00E339EE">
        <w:rPr>
          <w:lang w:val="en-US"/>
        </w:rPr>
        <w:t>.</w:t>
      </w:r>
    </w:p>
    <w:p w14:paraId="338EB431" w14:textId="77777777" w:rsidR="0057032E" w:rsidRPr="00E339EE" w:rsidRDefault="0057032E" w:rsidP="0057032E">
      <w:pPr>
        <w:pStyle w:val="Heading3"/>
        <w:rPr>
          <w:lang w:val="en-US"/>
        </w:rPr>
      </w:pPr>
      <w:bookmarkStart w:id="58" w:name="_Toc265511407"/>
      <w:bookmarkStart w:id="59" w:name="_Toc270328217"/>
      <w:bookmarkStart w:id="60" w:name="_Toc415650335"/>
      <w:commentRangeStart w:id="61"/>
      <w:r w:rsidRPr="00E339EE">
        <w:rPr>
          <w:lang w:val="en-US"/>
        </w:rPr>
        <w:lastRenderedPageBreak/>
        <w:t>Clear screen policy</w:t>
      </w:r>
      <w:bookmarkEnd w:id="58"/>
      <w:commentRangeEnd w:id="61"/>
      <w:r w:rsidRPr="00E339EE">
        <w:rPr>
          <w:rStyle w:val="CommentReference"/>
          <w:lang w:val="en-US"/>
        </w:rPr>
        <w:commentReference w:id="61"/>
      </w:r>
      <w:bookmarkEnd w:id="59"/>
      <w:bookmarkEnd w:id="60"/>
    </w:p>
    <w:p w14:paraId="04A385E9" w14:textId="77777777" w:rsidR="0057032E" w:rsidRPr="00E339EE" w:rsidRDefault="0057032E" w:rsidP="0057032E">
      <w:pPr>
        <w:rPr>
          <w:lang w:val="en-US"/>
        </w:rPr>
      </w:pPr>
      <w:r w:rsidRPr="00E339EE">
        <w:rPr>
          <w:lang w:val="en-US"/>
        </w:rPr>
        <w:t>If the authori</w:t>
      </w:r>
      <w:r w:rsidR="006A5791">
        <w:rPr>
          <w:lang w:val="en-US"/>
        </w:rPr>
        <w:t>z</w:t>
      </w:r>
      <w:r w:rsidRPr="00E339EE">
        <w:rPr>
          <w:lang w:val="en-US"/>
        </w:rPr>
        <w:t>ed person is not at his/her workplace, all sensitive information must be removed from the screen, and access must be denied to all systems for which the person has authori</w:t>
      </w:r>
      <w:r w:rsidR="006A5791">
        <w:rPr>
          <w:lang w:val="en-US"/>
        </w:rPr>
        <w:t>z</w:t>
      </w:r>
      <w:r w:rsidRPr="00E339EE">
        <w:rPr>
          <w:lang w:val="en-US"/>
        </w:rPr>
        <w:t>ation.</w:t>
      </w:r>
    </w:p>
    <w:p w14:paraId="1054E169" w14:textId="77777777" w:rsidR="0057032E" w:rsidRPr="00E339EE" w:rsidRDefault="0057032E" w:rsidP="0057032E">
      <w:pPr>
        <w:rPr>
          <w:lang w:val="en-US"/>
        </w:rPr>
      </w:pPr>
      <w:r w:rsidRPr="00E339EE">
        <w:rPr>
          <w:lang w:val="en-US"/>
        </w:rPr>
        <w:t xml:space="preserve">In the case of short absence (up to 30 minutes), the clear screen policy is implemented by logging out of all systems or </w:t>
      </w:r>
      <w:commentRangeStart w:id="62"/>
      <w:r w:rsidRPr="00E339EE">
        <w:rPr>
          <w:lang w:val="en-US"/>
        </w:rPr>
        <w:t>locking the screen with a password</w:t>
      </w:r>
      <w:commentRangeEnd w:id="62"/>
      <w:r w:rsidRPr="00E339EE">
        <w:rPr>
          <w:rStyle w:val="CommentReference"/>
          <w:lang w:val="en-US"/>
        </w:rPr>
        <w:commentReference w:id="62"/>
      </w:r>
      <w:r w:rsidRPr="00E339EE">
        <w:rPr>
          <w:lang w:val="en-US"/>
        </w:rPr>
        <w:t>. If the person is absent for a longer period of time (over 30 minutes), the clear screen policy is implemented by logging out of all systems and turning off the workstation.</w:t>
      </w:r>
    </w:p>
    <w:p w14:paraId="2358419A" w14:textId="77777777" w:rsidR="0057032E" w:rsidRPr="00E339EE" w:rsidRDefault="0057032E" w:rsidP="0057032E">
      <w:pPr>
        <w:pStyle w:val="Heading3"/>
        <w:rPr>
          <w:lang w:val="en-US"/>
        </w:rPr>
      </w:pPr>
      <w:bookmarkStart w:id="63" w:name="_Toc265511408"/>
      <w:bookmarkStart w:id="64" w:name="_Toc270328218"/>
      <w:bookmarkStart w:id="65" w:name="_Toc415650336"/>
      <w:commentRangeStart w:id="66"/>
      <w:r w:rsidRPr="00E339EE">
        <w:rPr>
          <w:lang w:val="en-US"/>
        </w:rPr>
        <w:t>Protection of shared facilities and equipment</w:t>
      </w:r>
      <w:bookmarkEnd w:id="63"/>
      <w:commentRangeEnd w:id="66"/>
      <w:r w:rsidRPr="00E339EE">
        <w:rPr>
          <w:rStyle w:val="CommentReference"/>
          <w:lang w:val="en-US"/>
        </w:rPr>
        <w:commentReference w:id="66"/>
      </w:r>
      <w:bookmarkEnd w:id="64"/>
      <w:bookmarkEnd w:id="65"/>
    </w:p>
    <w:p w14:paraId="0BD97D3A" w14:textId="77777777" w:rsidR="0057032E" w:rsidRPr="00E339EE" w:rsidRDefault="0057032E" w:rsidP="0057032E">
      <w:pPr>
        <w:rPr>
          <w:lang w:val="en-US"/>
        </w:rPr>
      </w:pPr>
      <w:r w:rsidRPr="00E339EE">
        <w:rPr>
          <w:lang w:val="en-US"/>
        </w:rPr>
        <w:t>Documents containing sensitive information must immediately be removed from printers, fax and copy machines.</w:t>
      </w:r>
    </w:p>
    <w:p w14:paraId="31A5CA1A" w14:textId="77777777" w:rsidR="0057032E" w:rsidRPr="00E339EE" w:rsidRDefault="0057032E" w:rsidP="0057032E">
      <w:pPr>
        <w:rPr>
          <w:lang w:val="en-US"/>
        </w:rPr>
      </w:pPr>
      <w:r w:rsidRPr="00E339EE">
        <w:rPr>
          <w:lang w:val="en-US"/>
        </w:rPr>
        <w:t>Facilities for dispatch and reception of mail [specify facilities and their location] are protected by [specify the manner of protection when the authori</w:t>
      </w:r>
      <w:r w:rsidR="00B87AB0">
        <w:rPr>
          <w:lang w:val="en-US"/>
        </w:rPr>
        <w:t>z</w:t>
      </w:r>
      <w:r w:rsidRPr="00E339EE">
        <w:rPr>
          <w:lang w:val="en-US"/>
        </w:rPr>
        <w:t xml:space="preserve">ed person is absent </w:t>
      </w:r>
      <w:r w:rsidR="002902BA">
        <w:rPr>
          <w:lang w:val="en-US"/>
        </w:rPr>
        <w:t>–</w:t>
      </w:r>
      <w:r w:rsidR="002902BA" w:rsidRPr="00E339EE">
        <w:rPr>
          <w:lang w:val="en-US"/>
        </w:rPr>
        <w:t xml:space="preserve"> </w:t>
      </w:r>
      <w:r w:rsidRPr="00E339EE">
        <w:rPr>
          <w:lang w:val="en-US"/>
        </w:rPr>
        <w:t>e.g. locking the facility, etc.].</w:t>
      </w:r>
    </w:p>
    <w:p w14:paraId="40470B7B" w14:textId="77777777" w:rsidR="0057032E" w:rsidRPr="00E339EE" w:rsidRDefault="0057032E" w:rsidP="0057032E">
      <w:pPr>
        <w:rPr>
          <w:lang w:val="en-US"/>
        </w:rPr>
      </w:pPr>
      <w:r w:rsidRPr="00E339EE">
        <w:rPr>
          <w:lang w:val="en-US"/>
        </w:rPr>
        <w:t>Shared fax machines [specify machines and their location] are protected by [specify the manner of protection when the authori</w:t>
      </w:r>
      <w:r w:rsidR="00B87AB0">
        <w:rPr>
          <w:lang w:val="en-US"/>
        </w:rPr>
        <w:t>z</w:t>
      </w:r>
      <w:r w:rsidRPr="00E339EE">
        <w:rPr>
          <w:lang w:val="en-US"/>
        </w:rPr>
        <w:t xml:space="preserve">ed person is absent </w:t>
      </w:r>
      <w:r w:rsidR="002902BA">
        <w:rPr>
          <w:lang w:val="en-US"/>
        </w:rPr>
        <w:t>–</w:t>
      </w:r>
      <w:r w:rsidR="002902BA" w:rsidRPr="00E339EE">
        <w:rPr>
          <w:lang w:val="en-US"/>
        </w:rPr>
        <w:t xml:space="preserve"> </w:t>
      </w:r>
      <w:r w:rsidRPr="00E339EE">
        <w:rPr>
          <w:lang w:val="en-US"/>
        </w:rPr>
        <w:t>e.g. locking the facility, etc.].</w:t>
      </w:r>
    </w:p>
    <w:p w14:paraId="009044D4" w14:textId="77777777" w:rsidR="0057032E" w:rsidRPr="00E339EE" w:rsidRDefault="0057032E" w:rsidP="0057032E">
      <w:pPr>
        <w:rPr>
          <w:lang w:val="en-US"/>
        </w:rPr>
      </w:pPr>
      <w:r w:rsidRPr="00E339EE">
        <w:rPr>
          <w:lang w:val="en-US"/>
        </w:rPr>
        <w:t>Unauthori</w:t>
      </w:r>
      <w:r w:rsidR="00B87AB0">
        <w:rPr>
          <w:lang w:val="en-US"/>
        </w:rPr>
        <w:t>z</w:t>
      </w:r>
      <w:r w:rsidRPr="00E339EE">
        <w:rPr>
          <w:lang w:val="en-US"/>
        </w:rPr>
        <w:t xml:space="preserve">ed use of printers, photocopiers, scanners and other shared equipment for copying [specify machines and their location] is prevented by [specify how </w:t>
      </w:r>
      <w:r w:rsidR="002902BA">
        <w:rPr>
          <w:lang w:val="en-US"/>
        </w:rPr>
        <w:t>–</w:t>
      </w:r>
      <w:r w:rsidR="002902BA" w:rsidRPr="00E339EE">
        <w:rPr>
          <w:lang w:val="en-US"/>
        </w:rPr>
        <w:t xml:space="preserve"> </w:t>
      </w:r>
      <w:r w:rsidRPr="00E339EE">
        <w:rPr>
          <w:lang w:val="en-US"/>
        </w:rPr>
        <w:t>e.g. by locking the facility, use of PIN numbers, access cards, etc.].</w:t>
      </w:r>
    </w:p>
    <w:p w14:paraId="39AD3602" w14:textId="77777777" w:rsidR="0057032E" w:rsidRPr="00E339EE" w:rsidRDefault="0057032E" w:rsidP="0057032E">
      <w:pPr>
        <w:pStyle w:val="Heading2"/>
        <w:rPr>
          <w:lang w:val="en-US"/>
        </w:rPr>
      </w:pPr>
      <w:bookmarkStart w:id="67" w:name="_Toc262052087"/>
      <w:bookmarkStart w:id="68" w:name="_Toc270328219"/>
      <w:bookmarkStart w:id="69" w:name="_Toc415650337"/>
      <w:r w:rsidRPr="00E339EE">
        <w:rPr>
          <w:lang w:val="en-US"/>
        </w:rPr>
        <w:t>Internet use</w:t>
      </w:r>
      <w:bookmarkEnd w:id="69"/>
      <w:r w:rsidRPr="00E339EE">
        <w:rPr>
          <w:lang w:val="en-US"/>
        </w:rPr>
        <w:t xml:space="preserve"> </w:t>
      </w:r>
      <w:bookmarkEnd w:id="67"/>
      <w:bookmarkEnd w:id="68"/>
    </w:p>
    <w:p w14:paraId="44FDBF06" w14:textId="77777777" w:rsidR="0057032E" w:rsidRPr="00E339EE" w:rsidRDefault="0057032E" w:rsidP="0057032E">
      <w:pPr>
        <w:rPr>
          <w:lang w:val="en-US"/>
        </w:rPr>
      </w:pPr>
      <w:r w:rsidRPr="00E339EE">
        <w:rPr>
          <w:lang w:val="en-US"/>
        </w:rPr>
        <w:t xml:space="preserve">Internet may be accessed only through the organization's local network with appropriate infrastructure and firewall protection.  Direct Internet access through modems, mobile Internet, wireless network or other devices for direct Internet access is forbidden. </w:t>
      </w:r>
    </w:p>
    <w:p w14:paraId="55961561" w14:textId="77777777" w:rsidR="0057032E" w:rsidRPr="00E339EE" w:rsidRDefault="0057032E" w:rsidP="0057032E">
      <w:pPr>
        <w:rPr>
          <w:lang w:val="en-US"/>
        </w:rPr>
      </w:pPr>
      <w:r w:rsidRPr="00E339EE">
        <w:rPr>
          <w:lang w:val="en-US"/>
        </w:rPr>
        <w:t>[</w:t>
      </w:r>
      <w:proofErr w:type="gramStart"/>
      <w:r w:rsidRPr="00E339EE">
        <w:rPr>
          <w:lang w:val="en-US"/>
        </w:rPr>
        <w:t>job</w:t>
      </w:r>
      <w:proofErr w:type="gramEnd"/>
      <w:r w:rsidRPr="00E339EE">
        <w:rPr>
          <w:lang w:val="en-US"/>
        </w:rPr>
        <w:t xml:space="preserve"> title] may block access to some Internet pages for individual users, groups of users or all employees at the organization.  If access to some web pages is blocked, the user may submit a written request to [job title] for authori</w:t>
      </w:r>
      <w:r w:rsidR="001241BB">
        <w:rPr>
          <w:lang w:val="en-US"/>
        </w:rPr>
        <w:t>z</w:t>
      </w:r>
      <w:r w:rsidRPr="00E339EE">
        <w:rPr>
          <w:lang w:val="en-US"/>
        </w:rPr>
        <w:t>ation to access such pages.  The user must not try to bypass such restriction autonomously.</w:t>
      </w:r>
    </w:p>
    <w:p w14:paraId="79BF2006" w14:textId="77777777" w:rsidR="0057032E" w:rsidRPr="00E339EE" w:rsidRDefault="0057032E" w:rsidP="0057032E">
      <w:pPr>
        <w:rPr>
          <w:lang w:val="en-US"/>
        </w:rPr>
      </w:pPr>
      <w:r w:rsidRPr="00E339EE">
        <w:rPr>
          <w:lang w:val="en-US"/>
        </w:rPr>
        <w:t xml:space="preserve">The user must regard information received through </w:t>
      </w:r>
      <w:r w:rsidR="0044411F">
        <w:rPr>
          <w:lang w:val="en-US"/>
        </w:rPr>
        <w:t>unverified websites</w:t>
      </w:r>
      <w:r w:rsidRPr="00E339EE">
        <w:rPr>
          <w:lang w:val="en-US"/>
        </w:rPr>
        <w:t xml:space="preserve"> as unreliable.  Such information may be used for business purposes only after its authenticity and correctness </w:t>
      </w:r>
      <w:r w:rsidR="002902BA">
        <w:rPr>
          <w:lang w:val="en-US"/>
        </w:rPr>
        <w:t>have</w:t>
      </w:r>
      <w:r w:rsidR="002902BA" w:rsidRPr="00E339EE">
        <w:rPr>
          <w:lang w:val="en-US"/>
        </w:rPr>
        <w:t xml:space="preserve"> </w:t>
      </w:r>
      <w:r w:rsidRPr="00E339EE">
        <w:rPr>
          <w:lang w:val="en-US"/>
        </w:rPr>
        <w:t>been verified.</w:t>
      </w:r>
    </w:p>
    <w:p w14:paraId="343C74B3" w14:textId="77777777" w:rsidR="0057032E" w:rsidRPr="00E339EE" w:rsidRDefault="0057032E" w:rsidP="0057032E">
      <w:pPr>
        <w:rPr>
          <w:lang w:val="en-US"/>
        </w:rPr>
      </w:pPr>
      <w:r w:rsidRPr="00E339EE">
        <w:rPr>
          <w:lang w:val="en-US"/>
        </w:rPr>
        <w:t>The user is responsible for all possible consequences arising from unauthori</w:t>
      </w:r>
      <w:r w:rsidR="005D1A26">
        <w:rPr>
          <w:lang w:val="en-US"/>
        </w:rPr>
        <w:t>z</w:t>
      </w:r>
      <w:r w:rsidRPr="00E339EE">
        <w:rPr>
          <w:lang w:val="en-US"/>
        </w:rPr>
        <w:t xml:space="preserve">ed or inappropriate use of Internet services or content. </w:t>
      </w:r>
    </w:p>
    <w:p w14:paraId="0E55CDDF" w14:textId="77777777" w:rsidR="0057032E" w:rsidRPr="00E339EE" w:rsidRDefault="0057032E" w:rsidP="0057032E">
      <w:pPr>
        <w:pStyle w:val="Heading2"/>
        <w:rPr>
          <w:lang w:val="en-US"/>
        </w:rPr>
      </w:pPr>
      <w:bookmarkStart w:id="70" w:name="_Toc262052088"/>
      <w:bookmarkStart w:id="71" w:name="_Toc270328220"/>
      <w:bookmarkStart w:id="72" w:name="_Toc415650338"/>
      <w:commentRangeStart w:id="73"/>
      <w:r w:rsidRPr="00E339EE">
        <w:rPr>
          <w:lang w:val="en-US"/>
        </w:rPr>
        <w:t>E</w:t>
      </w:r>
      <w:r w:rsidR="000A0AD3" w:rsidRPr="00E339EE">
        <w:rPr>
          <w:lang w:val="en-US"/>
        </w:rPr>
        <w:t>-</w:t>
      </w:r>
      <w:r w:rsidRPr="00E339EE">
        <w:rPr>
          <w:lang w:val="en-US"/>
        </w:rPr>
        <w:t>mail and other message exchange methods</w:t>
      </w:r>
      <w:bookmarkEnd w:id="70"/>
      <w:commentRangeEnd w:id="73"/>
      <w:r w:rsidRPr="00E339EE">
        <w:rPr>
          <w:rStyle w:val="CommentReference"/>
          <w:lang w:val="en-US"/>
        </w:rPr>
        <w:commentReference w:id="73"/>
      </w:r>
      <w:bookmarkEnd w:id="71"/>
      <w:bookmarkEnd w:id="72"/>
    </w:p>
    <w:p w14:paraId="0CC7AB7F" w14:textId="77777777" w:rsidR="0057032E" w:rsidRPr="00E339EE" w:rsidRDefault="0057032E" w:rsidP="0057032E">
      <w:pPr>
        <w:rPr>
          <w:lang w:val="en-US"/>
        </w:rPr>
      </w:pPr>
      <w:r w:rsidRPr="00E339EE">
        <w:rPr>
          <w:lang w:val="en-US"/>
        </w:rPr>
        <w:t>Message exchange methods other than electronic mail also include download of files from the Internet, transfer of data via [provide names of speciali</w:t>
      </w:r>
      <w:r w:rsidR="008919A8">
        <w:rPr>
          <w:lang w:val="en-US"/>
        </w:rPr>
        <w:t>z</w:t>
      </w:r>
      <w:r w:rsidRPr="00E339EE">
        <w:rPr>
          <w:lang w:val="en-US"/>
        </w:rPr>
        <w:t xml:space="preserve">ed communication systems], telephones, fax machines, sending SMS  text messages, </w:t>
      </w:r>
      <w:commentRangeStart w:id="74"/>
      <w:r w:rsidRPr="00E339EE">
        <w:rPr>
          <w:lang w:val="en-US"/>
        </w:rPr>
        <w:t>portable media</w:t>
      </w:r>
      <w:commentRangeEnd w:id="74"/>
      <w:r w:rsidRPr="00E339EE">
        <w:rPr>
          <w:rStyle w:val="CommentReference"/>
          <w:lang w:val="en-US"/>
        </w:rPr>
        <w:commentReference w:id="74"/>
      </w:r>
      <w:r w:rsidRPr="00E339EE">
        <w:rPr>
          <w:lang w:val="en-US"/>
        </w:rPr>
        <w:t xml:space="preserve">, and </w:t>
      </w:r>
      <w:commentRangeStart w:id="75"/>
      <w:r w:rsidRPr="00E339EE">
        <w:rPr>
          <w:lang w:val="en-US"/>
        </w:rPr>
        <w:t>forums and social networks</w:t>
      </w:r>
      <w:commentRangeEnd w:id="75"/>
      <w:r w:rsidRPr="00E339EE">
        <w:rPr>
          <w:rStyle w:val="CommentReference"/>
          <w:lang w:val="en-US"/>
        </w:rPr>
        <w:commentReference w:id="75"/>
      </w:r>
      <w:r w:rsidRPr="00E339EE">
        <w:rPr>
          <w:lang w:val="en-US"/>
        </w:rPr>
        <w:t xml:space="preserve">. </w:t>
      </w:r>
    </w:p>
    <w:p w14:paraId="630AE58D" w14:textId="77777777" w:rsidR="0057032E" w:rsidRPr="00E339EE" w:rsidRDefault="0057032E" w:rsidP="0057032E">
      <w:pPr>
        <w:rPr>
          <w:lang w:val="en-US"/>
        </w:rPr>
      </w:pPr>
      <w:r w:rsidRPr="00E339EE">
        <w:rPr>
          <w:lang w:val="en-US"/>
        </w:rPr>
        <w:lastRenderedPageBreak/>
        <w:t xml:space="preserve">In accordance with [Operating Procedures for Information and Communication Technology / </w:t>
      </w:r>
      <w:r w:rsidR="00E512A3">
        <w:rPr>
          <w:lang w:val="en-US"/>
        </w:rPr>
        <w:t>Information Transfer</w:t>
      </w:r>
      <w:r w:rsidR="00E512A3" w:rsidRPr="00E339EE">
        <w:rPr>
          <w:lang w:val="en-US"/>
        </w:rPr>
        <w:t xml:space="preserve"> </w:t>
      </w:r>
      <w:r w:rsidRPr="00E339EE">
        <w:rPr>
          <w:lang w:val="en-US"/>
        </w:rPr>
        <w:t>Policy], as well as [Information</w:t>
      </w:r>
      <w:r w:rsidR="00E512A3">
        <w:rPr>
          <w:lang w:val="en-US"/>
        </w:rPr>
        <w:t xml:space="preserve"> Classification Policy</w:t>
      </w:r>
      <w:r w:rsidRPr="00E339EE">
        <w:rPr>
          <w:lang w:val="en-US"/>
        </w:rPr>
        <w:t xml:space="preserve">], [job title] determines the communication channel that may be used for each type of data, as well as possible restrictions on who is allowed to use communication channels, i.e. defines which </w:t>
      </w:r>
      <w:r w:rsidR="007832D6" w:rsidRPr="00E339EE">
        <w:rPr>
          <w:lang w:val="en-US"/>
        </w:rPr>
        <w:t xml:space="preserve">activities </w:t>
      </w:r>
      <w:r w:rsidRPr="00E339EE">
        <w:rPr>
          <w:lang w:val="en-US"/>
        </w:rPr>
        <w:t>are forbidden.</w:t>
      </w:r>
    </w:p>
    <w:p w14:paraId="341537D4" w14:textId="77777777" w:rsidR="0057032E" w:rsidRPr="00E339EE" w:rsidRDefault="0057032E" w:rsidP="0057032E">
      <w:pPr>
        <w:rPr>
          <w:lang w:val="en-US"/>
        </w:rPr>
      </w:pPr>
      <w:r w:rsidRPr="00E339EE">
        <w:rPr>
          <w:lang w:val="en-US"/>
        </w:rPr>
        <w:t xml:space="preserve">Users may only send messages containing true information.  It is forbidden to send materials with disturbing, unpleasant, sexually explicit, rude, </w:t>
      </w:r>
      <w:proofErr w:type="gramStart"/>
      <w:r w:rsidRPr="00E339EE">
        <w:rPr>
          <w:lang w:val="en-US"/>
        </w:rPr>
        <w:t>slanderous</w:t>
      </w:r>
      <w:proofErr w:type="gramEnd"/>
      <w:r w:rsidRPr="00E339EE">
        <w:rPr>
          <w:lang w:val="en-US"/>
        </w:rPr>
        <w:t xml:space="preserve"> or any other unacceptable or illegal content.  Users must not send spam messages to persons with whom no business relationship has been established or to persons who did not require such information. </w:t>
      </w:r>
    </w:p>
    <w:p w14:paraId="2D0B7F2F" w14:textId="77777777" w:rsidR="0057032E" w:rsidRPr="00E339EE" w:rsidRDefault="0057032E" w:rsidP="0057032E">
      <w:pPr>
        <w:rPr>
          <w:lang w:val="en-US"/>
        </w:rPr>
      </w:pPr>
      <w:r w:rsidRPr="00E339EE">
        <w:rPr>
          <w:lang w:val="en-US"/>
        </w:rPr>
        <w:t xml:space="preserve">Should a user receive a spam e-mail, he/she must inform [job title]. </w:t>
      </w:r>
    </w:p>
    <w:p w14:paraId="2D1AE646" w14:textId="77777777" w:rsidR="0057032E" w:rsidRPr="00E339EE" w:rsidRDefault="0057032E" w:rsidP="0057032E">
      <w:pPr>
        <w:rPr>
          <w:lang w:val="en-US"/>
        </w:rPr>
      </w:pPr>
      <w:commentRangeStart w:id="76"/>
      <w:r w:rsidRPr="00E339EE">
        <w:rPr>
          <w:lang w:val="en-US"/>
        </w:rPr>
        <w:t>If sending a message with a confidentiality lab</w:t>
      </w:r>
      <w:r w:rsidR="00E512A3">
        <w:rPr>
          <w:lang w:val="en-US"/>
        </w:rPr>
        <w:t>e</w:t>
      </w:r>
      <w:r w:rsidRPr="00E339EE">
        <w:rPr>
          <w:lang w:val="en-US"/>
        </w:rPr>
        <w:t>l, the user must protect it as specified in the Information</w:t>
      </w:r>
      <w:r w:rsidR="00E512A3">
        <w:rPr>
          <w:lang w:val="en-US"/>
        </w:rPr>
        <w:t xml:space="preserve"> Classification Policy</w:t>
      </w:r>
      <w:r w:rsidRPr="00E339EE">
        <w:rPr>
          <w:lang w:val="en-US"/>
        </w:rPr>
        <w:t xml:space="preserve">. </w:t>
      </w:r>
      <w:commentRangeEnd w:id="76"/>
      <w:r w:rsidRPr="00E339EE">
        <w:rPr>
          <w:rStyle w:val="CommentReference"/>
          <w:lang w:val="en-US"/>
        </w:rPr>
        <w:commentReference w:id="76"/>
      </w:r>
    </w:p>
    <w:p w14:paraId="7C00C7BE" w14:textId="77777777" w:rsidR="0057032E" w:rsidRPr="00E339EE" w:rsidRDefault="0057032E" w:rsidP="0057032E">
      <w:pPr>
        <w:rPr>
          <w:lang w:val="en-US"/>
        </w:rPr>
      </w:pPr>
      <w:r w:rsidRPr="00E339EE">
        <w:rPr>
          <w:lang w:val="en-US"/>
        </w:rPr>
        <w:t xml:space="preserve">The user must save each message containing data significant for the organization's business using the method specified by [job title]. </w:t>
      </w:r>
    </w:p>
    <w:p w14:paraId="44FBCCB1" w14:textId="77777777" w:rsidR="0057032E" w:rsidRPr="00E339EE" w:rsidRDefault="0057032E" w:rsidP="0057032E">
      <w:pPr>
        <w:rPr>
          <w:lang w:val="en-US"/>
        </w:rPr>
      </w:pPr>
      <w:r w:rsidRPr="00E339EE">
        <w:rPr>
          <w:lang w:val="en-US"/>
        </w:rPr>
        <w:t>Each e-mail message must contain a disclaimer, except messages sent through communication systems determined by [job title]. Should a user post a message on a message exchange system (social networks, forums, etc.), he/she must unambiguously state that it does not represent the organization's viewpoint.</w:t>
      </w:r>
    </w:p>
    <w:p w14:paraId="0AE88822" w14:textId="77777777" w:rsidR="0057032E" w:rsidRPr="00E339EE" w:rsidRDefault="0057032E" w:rsidP="0057032E">
      <w:pPr>
        <w:pStyle w:val="Heading2"/>
        <w:rPr>
          <w:lang w:val="en-US"/>
        </w:rPr>
      </w:pPr>
      <w:bookmarkStart w:id="77" w:name="_Toc262052089"/>
      <w:bookmarkStart w:id="78" w:name="_Toc270328221"/>
      <w:bookmarkStart w:id="79" w:name="_Toc415650339"/>
      <w:commentRangeStart w:id="80"/>
      <w:r w:rsidRPr="00E339EE">
        <w:rPr>
          <w:lang w:val="en-US"/>
        </w:rPr>
        <w:t>Copyright</w:t>
      </w:r>
      <w:bookmarkEnd w:id="77"/>
      <w:commentRangeEnd w:id="80"/>
      <w:r w:rsidRPr="00E339EE">
        <w:rPr>
          <w:rStyle w:val="CommentReference"/>
          <w:lang w:val="en-US"/>
        </w:rPr>
        <w:commentReference w:id="80"/>
      </w:r>
      <w:bookmarkEnd w:id="78"/>
      <w:bookmarkEnd w:id="79"/>
    </w:p>
    <w:p w14:paraId="15BB2E10" w14:textId="77777777" w:rsidR="0057032E" w:rsidRPr="00E339EE" w:rsidRDefault="0057032E" w:rsidP="0057032E">
      <w:pPr>
        <w:rPr>
          <w:lang w:val="en-US"/>
        </w:rPr>
      </w:pPr>
      <w:r w:rsidRPr="00E339EE">
        <w:rPr>
          <w:lang w:val="en-US"/>
        </w:rPr>
        <w:t>Users must not make unauthori</w:t>
      </w:r>
      <w:r w:rsidR="00460EAD">
        <w:rPr>
          <w:lang w:val="en-US"/>
        </w:rPr>
        <w:t>z</w:t>
      </w:r>
      <w:r w:rsidRPr="00E339EE">
        <w:rPr>
          <w:lang w:val="en-US"/>
        </w:rPr>
        <w:t xml:space="preserve">ed copies of software owned by the organization, except in cases permitted by law, by the </w:t>
      </w:r>
      <w:r w:rsidR="001C4DB0">
        <w:rPr>
          <w:lang w:val="en-US"/>
        </w:rPr>
        <w:t>owner</w:t>
      </w:r>
      <w:r w:rsidR="001C4DB0" w:rsidRPr="00E339EE">
        <w:rPr>
          <w:lang w:val="en-US"/>
        </w:rPr>
        <w:t xml:space="preserve"> </w:t>
      </w:r>
      <w:r w:rsidRPr="00E339EE">
        <w:rPr>
          <w:lang w:val="en-US"/>
        </w:rPr>
        <w:t xml:space="preserve">or [job title].  </w:t>
      </w:r>
    </w:p>
    <w:p w14:paraId="48E2C7A5" w14:textId="77777777" w:rsidR="0057032E" w:rsidRPr="00E339EE" w:rsidRDefault="0057032E" w:rsidP="0057032E">
      <w:pPr>
        <w:rPr>
          <w:lang w:val="en-US"/>
        </w:rPr>
      </w:pPr>
      <w:r w:rsidRPr="00E339EE">
        <w:rPr>
          <w:lang w:val="en-US"/>
        </w:rPr>
        <w:t>Users must not copy software or other original materials from other sources, and are liable for all consequences that could arise under the intellectual property law.</w:t>
      </w:r>
    </w:p>
    <w:p w14:paraId="3F11E8BF" w14:textId="77777777" w:rsidR="0057032E" w:rsidRPr="00E339EE" w:rsidRDefault="0057032E" w:rsidP="0057032E">
      <w:pPr>
        <w:pStyle w:val="Heading2"/>
        <w:rPr>
          <w:lang w:val="en-US"/>
        </w:rPr>
      </w:pPr>
      <w:bookmarkStart w:id="81" w:name="_Toc265755051"/>
      <w:bookmarkStart w:id="82" w:name="_Toc270328222"/>
      <w:bookmarkStart w:id="83" w:name="_Toc415650340"/>
      <w:commentRangeStart w:id="84"/>
      <w:commentRangeStart w:id="85"/>
      <w:r w:rsidRPr="00E339EE">
        <w:rPr>
          <w:lang w:val="en-US"/>
        </w:rPr>
        <w:t>Mobile computing</w:t>
      </w:r>
      <w:bookmarkEnd w:id="81"/>
      <w:commentRangeEnd w:id="84"/>
      <w:r w:rsidRPr="00E339EE">
        <w:rPr>
          <w:rStyle w:val="CommentReference"/>
          <w:lang w:val="en-US"/>
        </w:rPr>
        <w:commentReference w:id="84"/>
      </w:r>
      <w:commentRangeEnd w:id="85"/>
      <w:r w:rsidRPr="00E339EE">
        <w:rPr>
          <w:rStyle w:val="CommentReference"/>
          <w:lang w:val="en-US"/>
        </w:rPr>
        <w:commentReference w:id="85"/>
      </w:r>
      <w:bookmarkEnd w:id="82"/>
      <w:bookmarkEnd w:id="83"/>
    </w:p>
    <w:p w14:paraId="2D1ABF21" w14:textId="77777777" w:rsidR="0057032E" w:rsidRPr="00E339EE" w:rsidRDefault="0057032E" w:rsidP="0057032E">
      <w:pPr>
        <w:pStyle w:val="Heading3"/>
        <w:rPr>
          <w:lang w:val="en-US"/>
        </w:rPr>
      </w:pPr>
      <w:bookmarkStart w:id="86" w:name="_Toc265755052"/>
      <w:bookmarkStart w:id="87" w:name="_Toc270328223"/>
      <w:bookmarkStart w:id="88" w:name="_Toc415650341"/>
      <w:r w:rsidRPr="00E339EE">
        <w:rPr>
          <w:lang w:val="en-US"/>
        </w:rPr>
        <w:t>Introduction</w:t>
      </w:r>
      <w:bookmarkEnd w:id="86"/>
      <w:bookmarkEnd w:id="87"/>
      <w:bookmarkEnd w:id="88"/>
    </w:p>
    <w:p w14:paraId="7623235C" w14:textId="77777777" w:rsidR="0057032E" w:rsidRPr="00E339EE" w:rsidRDefault="0057032E" w:rsidP="0057032E">
      <w:pPr>
        <w:rPr>
          <w:lang w:val="en-US"/>
        </w:rPr>
      </w:pPr>
      <w:r w:rsidRPr="00E339EE">
        <w:rPr>
          <w:lang w:val="en-US"/>
        </w:rPr>
        <w:t>Mobile computing equipment includes all kinds of portable computers, mobile phones, smart phones, memory cards and other mobile equipment used for storage</w:t>
      </w:r>
      <w:r w:rsidR="00FD0A5E">
        <w:rPr>
          <w:lang w:val="en-US"/>
        </w:rPr>
        <w:t xml:space="preserve">, </w:t>
      </w:r>
      <w:r w:rsidRPr="00E339EE">
        <w:rPr>
          <w:lang w:val="en-US"/>
        </w:rPr>
        <w:t>processing</w:t>
      </w:r>
      <w:r w:rsidR="00FD0A5E">
        <w:rPr>
          <w:lang w:val="en-US"/>
        </w:rPr>
        <w:t xml:space="preserve"> and transferring</w:t>
      </w:r>
      <w:r w:rsidRPr="00E339EE">
        <w:rPr>
          <w:lang w:val="en-US"/>
        </w:rPr>
        <w:t xml:space="preserve"> of data.</w:t>
      </w:r>
    </w:p>
    <w:p w14:paraId="3D10807A" w14:textId="77777777" w:rsidR="0057032E" w:rsidRPr="00E339EE" w:rsidRDefault="0057032E" w:rsidP="0057032E">
      <w:pPr>
        <w:pStyle w:val="Heading3"/>
        <w:rPr>
          <w:lang w:val="en-US"/>
        </w:rPr>
      </w:pPr>
      <w:bookmarkStart w:id="89" w:name="_Toc265755053"/>
      <w:bookmarkStart w:id="90" w:name="_Toc270328224"/>
      <w:bookmarkStart w:id="91" w:name="_Toc415650342"/>
      <w:r w:rsidRPr="00E339EE">
        <w:rPr>
          <w:lang w:val="en-US"/>
        </w:rPr>
        <w:t>Basic rules</w:t>
      </w:r>
      <w:bookmarkEnd w:id="89"/>
      <w:bookmarkEnd w:id="90"/>
      <w:bookmarkEnd w:id="91"/>
    </w:p>
    <w:p w14:paraId="3D1D8C22" w14:textId="77777777" w:rsidR="0057032E" w:rsidRPr="00E339EE" w:rsidRDefault="0057032E" w:rsidP="0057032E">
      <w:pPr>
        <w:rPr>
          <w:lang w:val="en-US"/>
        </w:rPr>
      </w:pPr>
      <w:r w:rsidRPr="00E339EE">
        <w:rPr>
          <w:lang w:val="en-US"/>
        </w:rPr>
        <w:t>Special care should be taken when mobile computing equipment is placed in cars or other forms of transportation, public spaces, hotel rooms, meeting places, conference cent</w:t>
      </w:r>
      <w:r w:rsidR="00FD0A5E">
        <w:rPr>
          <w:lang w:val="en-US"/>
        </w:rPr>
        <w:t>e</w:t>
      </w:r>
      <w:r w:rsidRPr="00E339EE">
        <w:rPr>
          <w:lang w:val="en-US"/>
        </w:rPr>
        <w:t>rs, and other unprotected areas outside the organization's premises.</w:t>
      </w:r>
    </w:p>
    <w:p w14:paraId="3195B697" w14:textId="77777777" w:rsidR="0057032E" w:rsidRPr="00E339EE" w:rsidRDefault="0057032E" w:rsidP="0057032E">
      <w:pPr>
        <w:rPr>
          <w:lang w:val="en-US"/>
        </w:rPr>
      </w:pPr>
      <w:r w:rsidRPr="00E339EE">
        <w:rPr>
          <w:lang w:val="en-US"/>
        </w:rPr>
        <w:t>The person taking mobile computing equipment off-premises must follow these rules:</w:t>
      </w:r>
    </w:p>
    <w:p w14:paraId="578A8836" w14:textId="77777777" w:rsidR="0057032E" w:rsidRPr="00E339EE" w:rsidRDefault="0057032E" w:rsidP="0057032E">
      <w:pPr>
        <w:numPr>
          <w:ilvl w:val="0"/>
          <w:numId w:val="12"/>
        </w:numPr>
        <w:spacing w:after="0" w:line="240" w:lineRule="auto"/>
        <w:rPr>
          <w:lang w:val="en-US"/>
        </w:rPr>
      </w:pPr>
      <w:commentRangeStart w:id="92"/>
      <w:r w:rsidRPr="00E339EE">
        <w:rPr>
          <w:lang w:val="en-US"/>
        </w:rPr>
        <w:t>mobile computing equipment carrying important, sensitive or critical information must not be left unattended and, if possible, should be physically locked away, or special locks should be used to</w:t>
      </w:r>
      <w:r w:rsidR="00323670" w:rsidRPr="00E339EE">
        <w:rPr>
          <w:lang w:val="en-US"/>
        </w:rPr>
        <w:t xml:space="preserve"> </w:t>
      </w:r>
      <w:r w:rsidRPr="00E339EE">
        <w:rPr>
          <w:lang w:val="en-US"/>
        </w:rPr>
        <w:t>secure the equipment</w:t>
      </w:r>
      <w:commentRangeEnd w:id="92"/>
      <w:r w:rsidRPr="00E339EE">
        <w:rPr>
          <w:rStyle w:val="CommentReference"/>
          <w:lang w:val="en-US"/>
        </w:rPr>
        <w:commentReference w:id="92"/>
      </w:r>
    </w:p>
    <w:p w14:paraId="789852C9" w14:textId="77777777" w:rsidR="0057032E" w:rsidRPr="00E339EE" w:rsidRDefault="0057032E" w:rsidP="0057032E">
      <w:pPr>
        <w:numPr>
          <w:ilvl w:val="0"/>
          <w:numId w:val="12"/>
        </w:numPr>
        <w:spacing w:after="0" w:line="240" w:lineRule="auto"/>
        <w:rPr>
          <w:lang w:val="en-US"/>
        </w:rPr>
      </w:pPr>
      <w:r w:rsidRPr="00E339EE">
        <w:rPr>
          <w:lang w:val="en-US"/>
        </w:rPr>
        <w:lastRenderedPageBreak/>
        <w:t>when using mobile computing equipment in public places, the user must take care that data cannot be read by unauthori</w:t>
      </w:r>
      <w:r w:rsidR="00FD0A5E">
        <w:rPr>
          <w:lang w:val="en-US"/>
        </w:rPr>
        <w:t>z</w:t>
      </w:r>
      <w:r w:rsidRPr="00E339EE">
        <w:rPr>
          <w:lang w:val="en-US"/>
        </w:rPr>
        <w:t>ed persons</w:t>
      </w:r>
    </w:p>
    <w:p w14:paraId="06ACDAB1" w14:textId="77777777" w:rsidR="0057032E" w:rsidRPr="00E339EE" w:rsidRDefault="0057032E" w:rsidP="0057032E">
      <w:pPr>
        <w:numPr>
          <w:ilvl w:val="0"/>
          <w:numId w:val="12"/>
        </w:numPr>
        <w:spacing w:after="0" w:line="240" w:lineRule="auto"/>
        <w:rPr>
          <w:lang w:val="en-US"/>
        </w:rPr>
      </w:pPr>
      <w:r w:rsidRPr="00E339EE">
        <w:rPr>
          <w:lang w:val="en-US"/>
        </w:rPr>
        <w:t>updates of patches and other system settings are performed [specify how this is technically implemented, or make reference to a document defining the process]</w:t>
      </w:r>
    </w:p>
    <w:p w14:paraId="304E5A8B" w14:textId="77777777" w:rsidR="0057032E" w:rsidRPr="00E339EE" w:rsidRDefault="0057032E" w:rsidP="0057032E">
      <w:pPr>
        <w:numPr>
          <w:ilvl w:val="0"/>
          <w:numId w:val="12"/>
        </w:numPr>
        <w:spacing w:after="0" w:line="240" w:lineRule="auto"/>
        <w:rPr>
          <w:lang w:val="en-US"/>
        </w:rPr>
      </w:pPr>
      <w:r w:rsidRPr="00E339EE">
        <w:rPr>
          <w:lang w:val="en-US"/>
        </w:rPr>
        <w:t>protection against malicious code is installed and updated [specify how this is technically implemented, or make reference to a document defining this process]</w:t>
      </w:r>
    </w:p>
    <w:p w14:paraId="48F460B6" w14:textId="77777777" w:rsidR="0057032E" w:rsidRPr="00E339EE" w:rsidRDefault="0057032E" w:rsidP="0057032E">
      <w:pPr>
        <w:numPr>
          <w:ilvl w:val="0"/>
          <w:numId w:val="12"/>
        </w:numPr>
        <w:spacing w:after="0" w:line="240" w:lineRule="auto"/>
        <w:rPr>
          <w:lang w:val="en-US"/>
        </w:rPr>
      </w:pPr>
      <w:r w:rsidRPr="00E339EE">
        <w:rPr>
          <w:lang w:val="en-US"/>
        </w:rPr>
        <w:t>the person using mobile computing equipment off-premises is responsible for regular back-ups of data [specify how this is technically implemented, or make reference to a document defining the process]</w:t>
      </w:r>
    </w:p>
    <w:p w14:paraId="622EF444" w14:textId="77777777" w:rsidR="0057032E" w:rsidRPr="00E339EE" w:rsidRDefault="0057032E" w:rsidP="0057032E">
      <w:pPr>
        <w:numPr>
          <w:ilvl w:val="0"/>
          <w:numId w:val="12"/>
        </w:numPr>
        <w:spacing w:after="0" w:line="240" w:lineRule="auto"/>
        <w:rPr>
          <w:lang w:val="en-US"/>
        </w:rPr>
      </w:pPr>
      <w:r w:rsidRPr="00E339EE">
        <w:rPr>
          <w:lang w:val="en-US"/>
        </w:rPr>
        <w:t>connecting to communication networks and data exchange must reflect the sensitivity of data and is performed [specify how this is technically implemented, or make reference to a document defining the process]</w:t>
      </w:r>
    </w:p>
    <w:p w14:paraId="3E5DBFDA" w14:textId="77777777" w:rsidR="0057032E" w:rsidRPr="00E339EE" w:rsidRDefault="0057032E" w:rsidP="0057032E">
      <w:pPr>
        <w:numPr>
          <w:ilvl w:val="0"/>
          <w:numId w:val="12"/>
        </w:numPr>
        <w:spacing w:after="0" w:line="240" w:lineRule="auto"/>
        <w:rPr>
          <w:lang w:val="en-US"/>
        </w:rPr>
      </w:pPr>
      <w:proofErr w:type="gramStart"/>
      <w:r w:rsidRPr="00E339EE">
        <w:rPr>
          <w:lang w:val="en-US"/>
        </w:rPr>
        <w:t>information</w:t>
      </w:r>
      <w:proofErr w:type="gramEnd"/>
      <w:r w:rsidRPr="00E339EE">
        <w:rPr>
          <w:lang w:val="en-US"/>
        </w:rPr>
        <w:t xml:space="preserve"> on portable computers must be encrypted [specify whether this is mandatory for the entire hard disk or only for sensitive files, etc.]</w:t>
      </w:r>
    </w:p>
    <w:p w14:paraId="2D95DE4C" w14:textId="77777777" w:rsidR="0057032E" w:rsidRPr="00E339EE" w:rsidRDefault="0057032E" w:rsidP="0057032E">
      <w:pPr>
        <w:numPr>
          <w:ilvl w:val="0"/>
          <w:numId w:val="12"/>
        </w:numPr>
        <w:spacing w:after="0" w:line="240" w:lineRule="auto"/>
        <w:rPr>
          <w:lang w:val="en-US"/>
        </w:rPr>
      </w:pPr>
      <w:r w:rsidRPr="00E339EE">
        <w:rPr>
          <w:lang w:val="en-US"/>
        </w:rPr>
        <w:t xml:space="preserve">protection of sensitive data must be implemented in accordance with the </w:t>
      </w:r>
      <w:r w:rsidR="00FD0A5E">
        <w:rPr>
          <w:lang w:val="en-US"/>
        </w:rPr>
        <w:t>[</w:t>
      </w:r>
      <w:r w:rsidRPr="00E339EE">
        <w:rPr>
          <w:lang w:val="en-US"/>
        </w:rPr>
        <w:t>Information</w:t>
      </w:r>
      <w:r w:rsidR="00FD0A5E">
        <w:rPr>
          <w:lang w:val="en-US"/>
        </w:rPr>
        <w:t xml:space="preserve"> Classification Policy]</w:t>
      </w:r>
    </w:p>
    <w:p w14:paraId="697DC3C0" w14:textId="77777777" w:rsidR="0057032E" w:rsidRPr="00E339EE" w:rsidRDefault="0057032E" w:rsidP="0057032E">
      <w:pPr>
        <w:numPr>
          <w:ilvl w:val="0"/>
          <w:numId w:val="12"/>
        </w:numPr>
        <w:spacing w:line="240" w:lineRule="auto"/>
        <w:rPr>
          <w:lang w:val="en-US"/>
        </w:rPr>
      </w:pPr>
      <w:r w:rsidRPr="00E339EE">
        <w:rPr>
          <w:lang w:val="en-US"/>
        </w:rPr>
        <w:t>in case mobile computing equipment is left unattended, rules for unattended user equipment must be applied in line with the Clear Desk and Clear Screen Policy</w:t>
      </w:r>
    </w:p>
    <w:p w14:paraId="18CB9B28" w14:textId="77777777" w:rsidR="0057032E" w:rsidRPr="00E339EE" w:rsidRDefault="0057032E" w:rsidP="0057032E">
      <w:pPr>
        <w:rPr>
          <w:lang w:val="en-US"/>
        </w:rPr>
      </w:pPr>
      <w:r w:rsidRPr="00E339EE">
        <w:rPr>
          <w:lang w:val="en-US"/>
        </w:rPr>
        <w:t>[</w:t>
      </w:r>
      <w:proofErr w:type="gramStart"/>
      <w:r w:rsidRPr="00E339EE">
        <w:rPr>
          <w:lang w:val="en-US"/>
        </w:rPr>
        <w:t>job</w:t>
      </w:r>
      <w:proofErr w:type="gramEnd"/>
      <w:r w:rsidRPr="00E339EE">
        <w:rPr>
          <w:lang w:val="en-US"/>
        </w:rPr>
        <w:t xml:space="preserve"> title] is responsible for training and </w:t>
      </w:r>
      <w:r w:rsidR="002902BA">
        <w:rPr>
          <w:lang w:val="en-US"/>
        </w:rPr>
        <w:t xml:space="preserve">raising </w:t>
      </w:r>
      <w:r w:rsidRPr="00E339EE">
        <w:rPr>
          <w:lang w:val="en-US"/>
        </w:rPr>
        <w:t xml:space="preserve">awareness </w:t>
      </w:r>
      <w:r w:rsidR="002902BA">
        <w:rPr>
          <w:lang w:val="en-US"/>
        </w:rPr>
        <w:t>of</w:t>
      </w:r>
      <w:r w:rsidRPr="00E339EE">
        <w:rPr>
          <w:lang w:val="en-US"/>
        </w:rPr>
        <w:t xml:space="preserve"> persons who are using mobile computing equipment outside the organization's premises.</w:t>
      </w:r>
    </w:p>
    <w:p w14:paraId="560C116A" w14:textId="77777777" w:rsidR="0057032E" w:rsidRPr="00E339EE" w:rsidRDefault="0057032E" w:rsidP="0057032E">
      <w:pPr>
        <w:pStyle w:val="Heading2"/>
        <w:rPr>
          <w:lang w:val="en-US"/>
        </w:rPr>
      </w:pPr>
      <w:bookmarkStart w:id="93" w:name="_Toc265755054"/>
      <w:bookmarkStart w:id="94" w:name="_Toc270328225"/>
      <w:bookmarkStart w:id="95" w:name="_Toc415650343"/>
      <w:commentRangeStart w:id="96"/>
      <w:commentRangeStart w:id="97"/>
      <w:r w:rsidRPr="00E339EE">
        <w:rPr>
          <w:lang w:val="en-US"/>
        </w:rPr>
        <w:t>Teleworking</w:t>
      </w:r>
      <w:bookmarkEnd w:id="93"/>
      <w:commentRangeEnd w:id="96"/>
      <w:r w:rsidRPr="00E339EE">
        <w:rPr>
          <w:rStyle w:val="CommentReference"/>
          <w:lang w:val="en-US"/>
        </w:rPr>
        <w:commentReference w:id="96"/>
      </w:r>
      <w:commentRangeEnd w:id="97"/>
      <w:r w:rsidRPr="00E339EE">
        <w:rPr>
          <w:rStyle w:val="CommentReference"/>
          <w:lang w:val="en-US"/>
        </w:rPr>
        <w:commentReference w:id="97"/>
      </w:r>
      <w:bookmarkEnd w:id="94"/>
      <w:bookmarkEnd w:id="95"/>
    </w:p>
    <w:p w14:paraId="2804FF14" w14:textId="77777777" w:rsidR="0057032E" w:rsidRPr="00E339EE" w:rsidRDefault="0057032E" w:rsidP="0057032E">
      <w:pPr>
        <w:rPr>
          <w:lang w:val="en-US"/>
        </w:rPr>
      </w:pPr>
      <w:r w:rsidRPr="00E339EE">
        <w:rPr>
          <w:lang w:val="en-US"/>
        </w:rPr>
        <w:t>Teleworking means that information and communication equipment is used to enable employees to perform their work outside the organization. Teleworking does not include the use of mobile phones outside the organization's premises.</w:t>
      </w:r>
    </w:p>
    <w:p w14:paraId="62BA677F" w14:textId="77777777" w:rsidR="0057032E" w:rsidRPr="00E339EE" w:rsidRDefault="0057032E" w:rsidP="0057032E">
      <w:pPr>
        <w:rPr>
          <w:lang w:val="en-US"/>
        </w:rPr>
      </w:pPr>
      <w:r w:rsidRPr="00E339EE">
        <w:rPr>
          <w:lang w:val="en-US"/>
        </w:rPr>
        <w:t>Teleworking must be authori</w:t>
      </w:r>
      <w:r w:rsidR="00732673">
        <w:rPr>
          <w:lang w:val="en-US"/>
        </w:rPr>
        <w:t>z</w:t>
      </w:r>
      <w:r w:rsidRPr="00E339EE">
        <w:rPr>
          <w:lang w:val="en-US"/>
        </w:rPr>
        <w:t>ed by [job title] by [</w:t>
      </w:r>
      <w:commentRangeStart w:id="98"/>
      <w:r w:rsidRPr="00E339EE">
        <w:rPr>
          <w:lang w:val="en-US"/>
        </w:rPr>
        <w:t xml:space="preserve">specify the </w:t>
      </w:r>
      <w:r w:rsidR="002902BA" w:rsidRPr="00E339EE">
        <w:rPr>
          <w:lang w:val="en-US"/>
        </w:rPr>
        <w:t>authori</w:t>
      </w:r>
      <w:r w:rsidR="002902BA">
        <w:rPr>
          <w:lang w:val="en-US"/>
        </w:rPr>
        <w:t>z</w:t>
      </w:r>
      <w:r w:rsidR="002902BA" w:rsidRPr="00E339EE">
        <w:rPr>
          <w:lang w:val="en-US"/>
        </w:rPr>
        <w:t xml:space="preserve">ation </w:t>
      </w:r>
      <w:r w:rsidRPr="00E339EE">
        <w:rPr>
          <w:lang w:val="en-US"/>
        </w:rPr>
        <w:t>method</w:t>
      </w:r>
      <w:commentRangeEnd w:id="98"/>
      <w:r w:rsidRPr="00E339EE">
        <w:rPr>
          <w:rStyle w:val="CommentReference"/>
          <w:lang w:val="en-US"/>
        </w:rPr>
        <w:commentReference w:id="98"/>
      </w:r>
      <w:r w:rsidRPr="00E339EE">
        <w:rPr>
          <w:lang w:val="en-US"/>
        </w:rPr>
        <w:t>].</w:t>
      </w:r>
    </w:p>
    <w:p w14:paraId="24216D0C" w14:textId="77777777" w:rsidR="0057032E" w:rsidRPr="00E339EE" w:rsidRDefault="0057032E" w:rsidP="0057032E">
      <w:pPr>
        <w:rPr>
          <w:lang w:val="en-US"/>
        </w:rPr>
      </w:pPr>
      <w:r w:rsidRPr="00E339EE">
        <w:rPr>
          <w:lang w:val="en-US"/>
        </w:rPr>
        <w:t>[</w:t>
      </w:r>
      <w:proofErr w:type="gramStart"/>
      <w:r w:rsidRPr="00E339EE">
        <w:rPr>
          <w:lang w:val="en-US"/>
        </w:rPr>
        <w:t>job</w:t>
      </w:r>
      <w:proofErr w:type="gramEnd"/>
      <w:r w:rsidRPr="00E339EE">
        <w:rPr>
          <w:lang w:val="en-US"/>
        </w:rPr>
        <w:t xml:space="preserve"> title] is responsible for </w:t>
      </w:r>
      <w:commentRangeStart w:id="99"/>
      <w:r w:rsidRPr="00E339EE">
        <w:rPr>
          <w:lang w:val="en-US"/>
        </w:rPr>
        <w:t xml:space="preserve">preparing plans and procedures </w:t>
      </w:r>
      <w:commentRangeEnd w:id="99"/>
      <w:r w:rsidRPr="00E339EE">
        <w:rPr>
          <w:rStyle w:val="CommentReference"/>
          <w:lang w:val="en-US"/>
        </w:rPr>
        <w:commentReference w:id="99"/>
      </w:r>
      <w:r w:rsidRPr="00E339EE">
        <w:rPr>
          <w:lang w:val="en-US"/>
        </w:rPr>
        <w:t>to ensure the following:</w:t>
      </w:r>
    </w:p>
    <w:p w14:paraId="31612D24" w14:textId="77777777" w:rsidR="0057032E" w:rsidRPr="00E339EE" w:rsidRDefault="0057032E" w:rsidP="0057032E">
      <w:pPr>
        <w:numPr>
          <w:ilvl w:val="0"/>
          <w:numId w:val="13"/>
        </w:numPr>
        <w:spacing w:after="0" w:line="240" w:lineRule="auto"/>
        <w:rPr>
          <w:lang w:val="en-US"/>
        </w:rPr>
      </w:pPr>
      <w:r w:rsidRPr="00E339EE">
        <w:rPr>
          <w:lang w:val="en-US"/>
        </w:rPr>
        <w:t xml:space="preserve">protection of mobile computing equipment as specified in the previous </w:t>
      </w:r>
      <w:r w:rsidR="00732673">
        <w:rPr>
          <w:lang w:val="en-US"/>
        </w:rPr>
        <w:t>section</w:t>
      </w:r>
    </w:p>
    <w:p w14:paraId="780D985D" w14:textId="77777777" w:rsidR="0057032E" w:rsidRPr="00E339EE" w:rsidRDefault="0057032E" w:rsidP="0057032E">
      <w:pPr>
        <w:numPr>
          <w:ilvl w:val="0"/>
          <w:numId w:val="13"/>
        </w:numPr>
        <w:spacing w:after="0" w:line="240" w:lineRule="auto"/>
        <w:rPr>
          <w:lang w:val="en-US"/>
        </w:rPr>
      </w:pPr>
      <w:r w:rsidRPr="00E339EE">
        <w:rPr>
          <w:lang w:val="en-US"/>
        </w:rPr>
        <w:t>prevention of unauthori</w:t>
      </w:r>
      <w:r w:rsidR="00732673">
        <w:rPr>
          <w:lang w:val="en-US"/>
        </w:rPr>
        <w:t>z</w:t>
      </w:r>
      <w:r w:rsidRPr="00E339EE">
        <w:rPr>
          <w:lang w:val="en-US"/>
        </w:rPr>
        <w:t>ed access by persons living or working on the location where the teleworking activity is performed</w:t>
      </w:r>
    </w:p>
    <w:p w14:paraId="3C9B2344" w14:textId="77777777" w:rsidR="0057032E" w:rsidRPr="00E339EE" w:rsidRDefault="0057032E" w:rsidP="0057032E">
      <w:pPr>
        <w:numPr>
          <w:ilvl w:val="0"/>
          <w:numId w:val="13"/>
        </w:numPr>
        <w:spacing w:after="0" w:line="240" w:lineRule="auto"/>
        <w:rPr>
          <w:lang w:val="en-US"/>
        </w:rPr>
      </w:pPr>
      <w:r w:rsidRPr="00E339EE">
        <w:rPr>
          <w:lang w:val="en-US"/>
        </w:rPr>
        <w:t>appropriate configuration of the local network used for connecting to the Internet</w:t>
      </w:r>
    </w:p>
    <w:p w14:paraId="26A4CEBB" w14:textId="77777777" w:rsidR="0057032E" w:rsidRPr="00E339EE" w:rsidRDefault="0057032E" w:rsidP="0057032E">
      <w:pPr>
        <w:numPr>
          <w:ilvl w:val="0"/>
          <w:numId w:val="13"/>
        </w:numPr>
        <w:spacing w:after="0" w:line="240" w:lineRule="auto"/>
        <w:rPr>
          <w:lang w:val="en-US"/>
        </w:rPr>
      </w:pPr>
      <w:r w:rsidRPr="00E339EE">
        <w:rPr>
          <w:lang w:val="en-US"/>
        </w:rPr>
        <w:t>protection of the organization's intellectual property rights, either for software or other materials that may be protected by intellectual property rights</w:t>
      </w:r>
    </w:p>
    <w:p w14:paraId="1B9BAC69" w14:textId="77777777" w:rsidR="0057032E" w:rsidRPr="00E339EE" w:rsidRDefault="0057032E" w:rsidP="0057032E">
      <w:pPr>
        <w:numPr>
          <w:ilvl w:val="0"/>
          <w:numId w:val="13"/>
        </w:numPr>
        <w:spacing w:after="0" w:line="240" w:lineRule="auto"/>
        <w:rPr>
          <w:lang w:val="en-US"/>
        </w:rPr>
      </w:pPr>
      <w:r w:rsidRPr="00E339EE">
        <w:rPr>
          <w:lang w:val="en-US"/>
        </w:rPr>
        <w:t>process for return of equipment and data in the case of termination of employment</w:t>
      </w:r>
    </w:p>
    <w:p w14:paraId="3E31EEC5" w14:textId="77777777" w:rsidR="0057032E" w:rsidRPr="00E339EE" w:rsidRDefault="0057032E" w:rsidP="0057032E">
      <w:pPr>
        <w:numPr>
          <w:ilvl w:val="0"/>
          <w:numId w:val="13"/>
        </w:numPr>
        <w:spacing w:after="0" w:line="240" w:lineRule="auto"/>
        <w:rPr>
          <w:lang w:val="en-US"/>
        </w:rPr>
      </w:pPr>
      <w:r w:rsidRPr="00E339EE">
        <w:rPr>
          <w:lang w:val="en-US"/>
        </w:rPr>
        <w:t>minimum level of configuration of the facility where teleworking activities will be performed</w:t>
      </w:r>
    </w:p>
    <w:p w14:paraId="1CA1BF01" w14:textId="77777777" w:rsidR="0057032E" w:rsidRPr="00E339EE" w:rsidRDefault="0057032E" w:rsidP="0057032E">
      <w:pPr>
        <w:numPr>
          <w:ilvl w:val="0"/>
          <w:numId w:val="13"/>
        </w:numPr>
        <w:spacing w:line="240" w:lineRule="auto"/>
        <w:rPr>
          <w:lang w:val="en-US"/>
        </w:rPr>
      </w:pPr>
      <w:r w:rsidRPr="00E339EE">
        <w:rPr>
          <w:lang w:val="en-US"/>
        </w:rPr>
        <w:t xml:space="preserve">permitted and forbidden type of activities </w:t>
      </w:r>
    </w:p>
    <w:p w14:paraId="04294F20" w14:textId="77777777" w:rsidR="0057032E" w:rsidRPr="00E339EE" w:rsidRDefault="0057032E" w:rsidP="0057032E">
      <w:pPr>
        <w:pStyle w:val="Heading2"/>
        <w:rPr>
          <w:lang w:val="en-US"/>
        </w:rPr>
      </w:pPr>
      <w:bookmarkStart w:id="100" w:name="_Toc262052091"/>
      <w:bookmarkStart w:id="101" w:name="_Toc270328226"/>
      <w:bookmarkStart w:id="102" w:name="_Toc415650344"/>
      <w:r w:rsidRPr="00E339EE">
        <w:rPr>
          <w:lang w:val="en-US"/>
        </w:rPr>
        <w:t>Monitoring the use of information</w:t>
      </w:r>
      <w:bookmarkEnd w:id="100"/>
      <w:r w:rsidR="002855E7" w:rsidRPr="00E339EE">
        <w:rPr>
          <w:lang w:val="en-US"/>
        </w:rPr>
        <w:t xml:space="preserve"> </w:t>
      </w:r>
      <w:r w:rsidRPr="00E339EE">
        <w:rPr>
          <w:lang w:val="en-US"/>
        </w:rPr>
        <w:t>and communication systems</w:t>
      </w:r>
      <w:bookmarkEnd w:id="101"/>
      <w:bookmarkEnd w:id="102"/>
    </w:p>
    <w:p w14:paraId="3FCD3639" w14:textId="77777777" w:rsidR="0057032E" w:rsidRPr="00E339EE" w:rsidRDefault="0057032E" w:rsidP="0057032E">
      <w:pPr>
        <w:rPr>
          <w:lang w:val="en-US"/>
        </w:rPr>
      </w:pPr>
      <w:r w:rsidRPr="00E339EE">
        <w:rPr>
          <w:lang w:val="en-US"/>
        </w:rPr>
        <w:t xml:space="preserve">All data which is created, stored, sent or received through the information system or other organization's communication systems, including various applications, e-mail, Internet, fax, etc., whether it is personal or not, is considered the ownership of [organization name]. </w:t>
      </w:r>
    </w:p>
    <w:p w14:paraId="3EA5FA01" w14:textId="77777777" w:rsidR="0057032E" w:rsidRPr="00E339EE" w:rsidRDefault="0057032E" w:rsidP="0057032E">
      <w:pPr>
        <w:rPr>
          <w:lang w:val="en-US"/>
        </w:rPr>
      </w:pPr>
      <w:r w:rsidRPr="00E339EE">
        <w:rPr>
          <w:lang w:val="en-US"/>
        </w:rPr>
        <w:t>Users agree that authori</w:t>
      </w:r>
      <w:r w:rsidR="00FD06C2">
        <w:rPr>
          <w:lang w:val="en-US"/>
        </w:rPr>
        <w:t>z</w:t>
      </w:r>
      <w:r w:rsidRPr="00E339EE">
        <w:rPr>
          <w:lang w:val="en-US"/>
        </w:rPr>
        <w:t xml:space="preserve">ed persons </w:t>
      </w:r>
      <w:r w:rsidR="00FB1186" w:rsidRPr="00E339EE">
        <w:rPr>
          <w:lang w:val="en-US"/>
        </w:rPr>
        <w:t xml:space="preserve">from </w:t>
      </w:r>
      <w:r w:rsidRPr="00E339EE">
        <w:rPr>
          <w:lang w:val="en-US"/>
        </w:rPr>
        <w:t xml:space="preserve">the organization may access all such data, and that access by such persons will not be considered a violation of the users' privacy. </w:t>
      </w:r>
    </w:p>
    <w:p w14:paraId="0074D547" w14:textId="77777777" w:rsidR="0057032E" w:rsidRPr="00E339EE" w:rsidRDefault="0057032E" w:rsidP="0057032E">
      <w:pPr>
        <w:rPr>
          <w:lang w:val="en-US"/>
        </w:rPr>
      </w:pPr>
      <w:r w:rsidRPr="00E339EE">
        <w:rPr>
          <w:lang w:val="en-US"/>
        </w:rPr>
        <w:lastRenderedPageBreak/>
        <w:t>The organization may use speciali</w:t>
      </w:r>
      <w:r w:rsidR="00FD06C2">
        <w:rPr>
          <w:lang w:val="en-US"/>
        </w:rPr>
        <w:t>z</w:t>
      </w:r>
      <w:r w:rsidRPr="00E339EE">
        <w:rPr>
          <w:lang w:val="en-US"/>
        </w:rPr>
        <w:t xml:space="preserve">ed tools for the purpose of identifying and blocking forbidden </w:t>
      </w:r>
      <w:r w:rsidR="00323670" w:rsidRPr="00E339EE">
        <w:rPr>
          <w:lang w:val="en-US"/>
        </w:rPr>
        <w:t xml:space="preserve">methods </w:t>
      </w:r>
      <w:r w:rsidRPr="00E339EE">
        <w:rPr>
          <w:lang w:val="en-US"/>
        </w:rPr>
        <w:t xml:space="preserve">of communication and filtering forbidden content. </w:t>
      </w:r>
    </w:p>
    <w:p w14:paraId="1D26C143" w14:textId="77777777" w:rsidR="0057032E" w:rsidRPr="00E339EE" w:rsidRDefault="0057032E" w:rsidP="0057032E">
      <w:pPr>
        <w:pStyle w:val="Heading2"/>
        <w:rPr>
          <w:lang w:val="en-US"/>
        </w:rPr>
      </w:pPr>
      <w:bookmarkStart w:id="103" w:name="_Toc262052092"/>
      <w:bookmarkStart w:id="104" w:name="_Toc270328227"/>
      <w:bookmarkStart w:id="105" w:name="_Toc415650345"/>
      <w:r w:rsidRPr="00E339EE">
        <w:rPr>
          <w:lang w:val="en-US"/>
        </w:rPr>
        <w:t>Incidents</w:t>
      </w:r>
      <w:bookmarkEnd w:id="103"/>
      <w:bookmarkEnd w:id="104"/>
      <w:bookmarkEnd w:id="105"/>
    </w:p>
    <w:p w14:paraId="72D0F138" w14:textId="77777777" w:rsidR="0057032E" w:rsidRPr="00E339EE" w:rsidRDefault="0057032E" w:rsidP="0057032E">
      <w:pPr>
        <w:rPr>
          <w:lang w:val="en-US"/>
        </w:rPr>
      </w:pPr>
      <w:r w:rsidRPr="00E339EE">
        <w:rPr>
          <w:lang w:val="en-US"/>
        </w:rPr>
        <w:t>Each employee, supplier or third person who is in contact with data and/or systems of [organization name] must report any system weakness, incident or event pointing to a possible incident as specified in the Incident Management Procedure.</w:t>
      </w:r>
    </w:p>
    <w:p w14:paraId="54C2DA6E" w14:textId="77777777" w:rsidR="0057032E" w:rsidRPr="00E339EE" w:rsidRDefault="0057032E" w:rsidP="0057032E">
      <w:pPr>
        <w:rPr>
          <w:lang w:val="en-US"/>
        </w:rPr>
      </w:pPr>
    </w:p>
    <w:p w14:paraId="5242918A" w14:textId="77777777" w:rsidR="0057032E" w:rsidRPr="00E339EE" w:rsidRDefault="0057032E" w:rsidP="0057032E">
      <w:pPr>
        <w:pStyle w:val="Heading1"/>
        <w:rPr>
          <w:lang w:val="en-US"/>
        </w:rPr>
      </w:pPr>
      <w:bookmarkStart w:id="106" w:name="_Toc270328228"/>
      <w:bookmarkStart w:id="107" w:name="_Toc415650346"/>
      <w:r w:rsidRPr="00E339EE">
        <w:rPr>
          <w:lang w:val="en-US"/>
        </w:rPr>
        <w:t>Managing records kept on the basis of this document</w:t>
      </w:r>
      <w:bookmarkEnd w:id="106"/>
      <w:bookmarkEnd w:id="10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9"/>
        <w:gridCol w:w="1683"/>
        <w:gridCol w:w="1701"/>
        <w:gridCol w:w="2552"/>
        <w:gridCol w:w="1383"/>
      </w:tblGrid>
      <w:tr w:rsidR="0057032E" w:rsidRPr="00E339EE" w14:paraId="2CB36F59" w14:textId="77777777" w:rsidTr="0057032E">
        <w:tc>
          <w:tcPr>
            <w:tcW w:w="1969" w:type="dxa"/>
            <w:shd w:val="clear" w:color="auto" w:fill="F2F2F2"/>
          </w:tcPr>
          <w:p w14:paraId="5ED64455" w14:textId="77777777" w:rsidR="0057032E" w:rsidRPr="00E339EE" w:rsidRDefault="0057032E" w:rsidP="0057032E">
            <w:pPr>
              <w:spacing w:after="0"/>
              <w:rPr>
                <w:sz w:val="20"/>
                <w:szCs w:val="20"/>
                <w:lang w:val="en-US"/>
              </w:rPr>
            </w:pPr>
            <w:r w:rsidRPr="00E339EE">
              <w:rPr>
                <w:sz w:val="20"/>
                <w:lang w:val="en-US"/>
              </w:rPr>
              <w:t>Record name</w:t>
            </w:r>
          </w:p>
        </w:tc>
        <w:tc>
          <w:tcPr>
            <w:tcW w:w="1683" w:type="dxa"/>
            <w:shd w:val="clear" w:color="auto" w:fill="F2F2F2"/>
          </w:tcPr>
          <w:p w14:paraId="5D084B9E" w14:textId="77777777" w:rsidR="0057032E" w:rsidRPr="00E339EE" w:rsidRDefault="0057032E" w:rsidP="0057032E">
            <w:pPr>
              <w:spacing w:after="0"/>
              <w:rPr>
                <w:sz w:val="20"/>
                <w:szCs w:val="20"/>
                <w:lang w:val="en-US"/>
              </w:rPr>
            </w:pPr>
            <w:r w:rsidRPr="00E339EE">
              <w:rPr>
                <w:sz w:val="20"/>
                <w:lang w:val="en-US"/>
              </w:rPr>
              <w:t>Storage location</w:t>
            </w:r>
          </w:p>
        </w:tc>
        <w:tc>
          <w:tcPr>
            <w:tcW w:w="1701" w:type="dxa"/>
            <w:shd w:val="clear" w:color="auto" w:fill="F2F2F2"/>
          </w:tcPr>
          <w:p w14:paraId="2249C4F7" w14:textId="77777777" w:rsidR="0057032E" w:rsidRPr="00E339EE" w:rsidRDefault="0057032E" w:rsidP="0057032E">
            <w:pPr>
              <w:spacing w:after="0"/>
              <w:rPr>
                <w:sz w:val="20"/>
                <w:szCs w:val="20"/>
                <w:lang w:val="en-US"/>
              </w:rPr>
            </w:pPr>
            <w:r w:rsidRPr="00E339EE">
              <w:rPr>
                <w:sz w:val="20"/>
                <w:lang w:val="en-US"/>
              </w:rPr>
              <w:t>Person responsible for storage</w:t>
            </w:r>
          </w:p>
        </w:tc>
        <w:tc>
          <w:tcPr>
            <w:tcW w:w="2552" w:type="dxa"/>
            <w:shd w:val="clear" w:color="auto" w:fill="F2F2F2"/>
          </w:tcPr>
          <w:p w14:paraId="03160609" w14:textId="77777777" w:rsidR="0057032E" w:rsidRPr="00E339EE" w:rsidRDefault="0057032E" w:rsidP="0057032E">
            <w:pPr>
              <w:spacing w:after="0"/>
              <w:rPr>
                <w:sz w:val="20"/>
                <w:szCs w:val="20"/>
                <w:lang w:val="en-US"/>
              </w:rPr>
            </w:pPr>
            <w:r w:rsidRPr="00E339EE">
              <w:rPr>
                <w:sz w:val="20"/>
                <w:lang w:val="en-US"/>
              </w:rPr>
              <w:t>Controls for record protection</w:t>
            </w:r>
          </w:p>
        </w:tc>
        <w:tc>
          <w:tcPr>
            <w:tcW w:w="1383" w:type="dxa"/>
            <w:shd w:val="clear" w:color="auto" w:fill="F2F2F2"/>
          </w:tcPr>
          <w:p w14:paraId="7EF233A0" w14:textId="77777777" w:rsidR="0057032E" w:rsidRPr="00E339EE" w:rsidRDefault="0057032E" w:rsidP="0057032E">
            <w:pPr>
              <w:spacing w:after="0"/>
              <w:rPr>
                <w:sz w:val="20"/>
                <w:szCs w:val="20"/>
                <w:lang w:val="en-US"/>
              </w:rPr>
            </w:pPr>
            <w:r w:rsidRPr="00E339EE">
              <w:rPr>
                <w:sz w:val="20"/>
                <w:lang w:val="en-US"/>
              </w:rPr>
              <w:t>Retention time</w:t>
            </w:r>
          </w:p>
        </w:tc>
      </w:tr>
      <w:tr w:rsidR="0057032E" w:rsidRPr="00E339EE" w14:paraId="724100A7" w14:textId="77777777" w:rsidTr="0057032E">
        <w:tc>
          <w:tcPr>
            <w:tcW w:w="1969" w:type="dxa"/>
          </w:tcPr>
          <w:p w14:paraId="7AC37B3A"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ations for software installation, use of Java applications and Active X controls, use of cryptographic tools, download of program code from external media, installing peripheral devices] </w:t>
            </w:r>
            <w:r w:rsidR="00B32E94">
              <w:rPr>
                <w:lang w:val="en-US"/>
              </w:rPr>
              <w:t>–</w:t>
            </w:r>
            <w:r w:rsidR="00B32E94" w:rsidRPr="00E339EE">
              <w:rPr>
                <w:lang w:val="en-US"/>
              </w:rPr>
              <w:t xml:space="preserve"> </w:t>
            </w:r>
            <w:r w:rsidRPr="00E339EE">
              <w:rPr>
                <w:lang w:val="en-US"/>
              </w:rPr>
              <w:t>electronic form</w:t>
            </w:r>
          </w:p>
        </w:tc>
        <w:tc>
          <w:tcPr>
            <w:tcW w:w="1683" w:type="dxa"/>
          </w:tcPr>
          <w:p w14:paraId="385B4E5E" w14:textId="77777777" w:rsidR="0057032E" w:rsidRPr="00E339EE" w:rsidRDefault="0057032E" w:rsidP="0057032E">
            <w:pPr>
              <w:rPr>
                <w:lang w:val="en-US"/>
              </w:rPr>
            </w:pPr>
            <w:r w:rsidRPr="00E339EE">
              <w:rPr>
                <w:lang w:val="en-US"/>
              </w:rPr>
              <w:t>[intranet folder]</w:t>
            </w:r>
          </w:p>
        </w:tc>
        <w:tc>
          <w:tcPr>
            <w:tcW w:w="1701" w:type="dxa"/>
          </w:tcPr>
          <w:p w14:paraId="21DA2E03" w14:textId="77777777" w:rsidR="0057032E" w:rsidRPr="00E339EE" w:rsidRDefault="0057032E" w:rsidP="0057032E">
            <w:pPr>
              <w:rPr>
                <w:lang w:val="en-US"/>
              </w:rPr>
            </w:pPr>
            <w:r w:rsidRPr="00E339EE">
              <w:rPr>
                <w:lang w:val="en-US"/>
              </w:rPr>
              <w:t>[job title]</w:t>
            </w:r>
          </w:p>
        </w:tc>
        <w:tc>
          <w:tcPr>
            <w:tcW w:w="2552" w:type="dxa"/>
          </w:tcPr>
          <w:p w14:paraId="4A23F5F7"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609FEC81"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08"/>
            <w:r w:rsidRPr="00E339EE">
              <w:rPr>
                <w:lang w:val="en-US"/>
              </w:rPr>
              <w:t>3 years</w:t>
            </w:r>
            <w:commentRangeEnd w:id="108"/>
            <w:r w:rsidRPr="00E339EE">
              <w:rPr>
                <w:rStyle w:val="CommentReference"/>
                <w:lang w:val="en-US"/>
              </w:rPr>
              <w:commentReference w:id="108"/>
            </w:r>
          </w:p>
        </w:tc>
      </w:tr>
      <w:tr w:rsidR="0057032E" w:rsidRPr="00E339EE" w14:paraId="57C3D851" w14:textId="77777777" w:rsidTr="0057032E">
        <w:tc>
          <w:tcPr>
            <w:tcW w:w="1969" w:type="dxa"/>
          </w:tcPr>
          <w:p w14:paraId="42C3072C"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 for taking assets off-site] </w:t>
            </w:r>
            <w:r w:rsidR="00B32E94">
              <w:rPr>
                <w:lang w:val="en-US"/>
              </w:rPr>
              <w:t>–</w:t>
            </w:r>
            <w:r w:rsidR="00B32E94" w:rsidRPr="00E339EE">
              <w:rPr>
                <w:lang w:val="en-US"/>
              </w:rPr>
              <w:t xml:space="preserve"> </w:t>
            </w:r>
            <w:r w:rsidRPr="00E339EE">
              <w:rPr>
                <w:lang w:val="en-US"/>
              </w:rPr>
              <w:t>electronic form</w:t>
            </w:r>
          </w:p>
        </w:tc>
        <w:tc>
          <w:tcPr>
            <w:tcW w:w="1683" w:type="dxa"/>
          </w:tcPr>
          <w:p w14:paraId="4EF6EA3E" w14:textId="77777777" w:rsidR="0057032E" w:rsidRPr="00E339EE" w:rsidRDefault="0057032E" w:rsidP="0057032E">
            <w:pPr>
              <w:rPr>
                <w:lang w:val="en-US"/>
              </w:rPr>
            </w:pPr>
            <w:r w:rsidRPr="00E339EE">
              <w:rPr>
                <w:lang w:val="en-US"/>
              </w:rPr>
              <w:t>[intranet folder]</w:t>
            </w:r>
          </w:p>
        </w:tc>
        <w:tc>
          <w:tcPr>
            <w:tcW w:w="1701" w:type="dxa"/>
          </w:tcPr>
          <w:p w14:paraId="71851C65" w14:textId="77777777" w:rsidR="0057032E" w:rsidRPr="00E339EE" w:rsidRDefault="0057032E" w:rsidP="0057032E">
            <w:pPr>
              <w:rPr>
                <w:lang w:val="en-US"/>
              </w:rPr>
            </w:pPr>
            <w:r w:rsidRPr="00E339EE">
              <w:rPr>
                <w:lang w:val="en-US"/>
              </w:rPr>
              <w:t>[job title]</w:t>
            </w:r>
          </w:p>
        </w:tc>
        <w:tc>
          <w:tcPr>
            <w:tcW w:w="2552" w:type="dxa"/>
          </w:tcPr>
          <w:p w14:paraId="1A9F40A9"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6A805182"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09"/>
            <w:r w:rsidRPr="00E339EE">
              <w:rPr>
                <w:lang w:val="en-US"/>
              </w:rPr>
              <w:t>3 years</w:t>
            </w:r>
            <w:commentRangeEnd w:id="109"/>
            <w:r w:rsidRPr="00E339EE">
              <w:rPr>
                <w:rStyle w:val="CommentReference"/>
                <w:lang w:val="en-US"/>
              </w:rPr>
              <w:commentReference w:id="109"/>
            </w:r>
          </w:p>
        </w:tc>
      </w:tr>
      <w:tr w:rsidR="0057032E" w:rsidRPr="00E339EE" w14:paraId="7586B9C7" w14:textId="77777777" w:rsidTr="0057032E">
        <w:tc>
          <w:tcPr>
            <w:tcW w:w="1969" w:type="dxa"/>
          </w:tcPr>
          <w:p w14:paraId="0F4E9171" w14:textId="77777777" w:rsidR="0057032E" w:rsidRPr="00E339EE" w:rsidRDefault="0057032E" w:rsidP="00B32E94">
            <w:pPr>
              <w:spacing w:after="0"/>
              <w:rPr>
                <w:lang w:val="en-US"/>
              </w:rPr>
            </w:pPr>
            <w:r w:rsidRPr="00E339EE">
              <w:rPr>
                <w:lang w:val="en-US"/>
              </w:rPr>
              <w:t>[Authori</w:t>
            </w:r>
            <w:r w:rsidR="00FD06C2">
              <w:rPr>
                <w:lang w:val="en-US"/>
              </w:rPr>
              <w:t>z</w:t>
            </w:r>
            <w:r w:rsidRPr="00E339EE">
              <w:rPr>
                <w:lang w:val="en-US"/>
              </w:rPr>
              <w:t xml:space="preserve">ation for access to selected Internet pages] </w:t>
            </w:r>
            <w:r w:rsidR="00B32E94">
              <w:rPr>
                <w:lang w:val="en-US"/>
              </w:rPr>
              <w:t>–</w:t>
            </w:r>
            <w:r w:rsidR="00B32E94" w:rsidRPr="00E339EE">
              <w:rPr>
                <w:lang w:val="en-US"/>
              </w:rPr>
              <w:t xml:space="preserve"> </w:t>
            </w:r>
            <w:r w:rsidRPr="00E339EE">
              <w:rPr>
                <w:lang w:val="en-US"/>
              </w:rPr>
              <w:t>electronic form</w:t>
            </w:r>
          </w:p>
        </w:tc>
        <w:tc>
          <w:tcPr>
            <w:tcW w:w="1683" w:type="dxa"/>
          </w:tcPr>
          <w:p w14:paraId="542E52BF" w14:textId="77777777" w:rsidR="0057032E" w:rsidRPr="00E339EE" w:rsidRDefault="0057032E" w:rsidP="0057032E">
            <w:pPr>
              <w:rPr>
                <w:lang w:val="en-US"/>
              </w:rPr>
            </w:pPr>
            <w:r w:rsidRPr="00E339EE">
              <w:rPr>
                <w:lang w:val="en-US"/>
              </w:rPr>
              <w:t>[intranet folder]</w:t>
            </w:r>
          </w:p>
        </w:tc>
        <w:tc>
          <w:tcPr>
            <w:tcW w:w="1701" w:type="dxa"/>
          </w:tcPr>
          <w:p w14:paraId="10295A28" w14:textId="77777777" w:rsidR="0057032E" w:rsidRPr="00E339EE" w:rsidRDefault="0057032E" w:rsidP="0057032E">
            <w:pPr>
              <w:rPr>
                <w:lang w:val="en-US"/>
              </w:rPr>
            </w:pPr>
            <w:r w:rsidRPr="00E339EE">
              <w:rPr>
                <w:lang w:val="en-US"/>
              </w:rPr>
              <w:t>[job title]</w:t>
            </w:r>
          </w:p>
        </w:tc>
        <w:tc>
          <w:tcPr>
            <w:tcW w:w="2552" w:type="dxa"/>
          </w:tcPr>
          <w:p w14:paraId="1D74722C"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174CB9F5"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10"/>
            <w:r w:rsidRPr="00E339EE">
              <w:rPr>
                <w:lang w:val="en-US"/>
              </w:rPr>
              <w:t>3 years</w:t>
            </w:r>
            <w:commentRangeEnd w:id="110"/>
            <w:r w:rsidRPr="00E339EE">
              <w:rPr>
                <w:rStyle w:val="CommentReference"/>
                <w:lang w:val="en-US"/>
              </w:rPr>
              <w:commentReference w:id="110"/>
            </w:r>
          </w:p>
        </w:tc>
      </w:tr>
      <w:tr w:rsidR="0057032E" w:rsidRPr="00E339EE" w14:paraId="2E87D8FE" w14:textId="77777777" w:rsidTr="0057032E">
        <w:tc>
          <w:tcPr>
            <w:tcW w:w="1969" w:type="dxa"/>
          </w:tcPr>
          <w:p w14:paraId="4C91F5F6" w14:textId="77777777" w:rsidR="0057032E" w:rsidRPr="00E339EE" w:rsidRDefault="0057032E" w:rsidP="00B32E94">
            <w:pPr>
              <w:spacing w:after="0"/>
              <w:rPr>
                <w:lang w:val="en-US"/>
              </w:rPr>
            </w:pPr>
            <w:r w:rsidRPr="00E339EE">
              <w:rPr>
                <w:lang w:val="en-US"/>
              </w:rPr>
              <w:t xml:space="preserve">[Decision on </w:t>
            </w:r>
            <w:r w:rsidR="00EE4842" w:rsidRPr="00E339EE">
              <w:rPr>
                <w:lang w:val="en-US"/>
              </w:rPr>
              <w:t xml:space="preserve">how </w:t>
            </w:r>
            <w:r w:rsidRPr="00E339EE">
              <w:rPr>
                <w:lang w:val="en-US"/>
              </w:rPr>
              <w:t xml:space="preserve">each data type may be exchanged] </w:t>
            </w:r>
            <w:r w:rsidR="00B32E94">
              <w:rPr>
                <w:lang w:val="en-US"/>
              </w:rPr>
              <w:t>–</w:t>
            </w:r>
            <w:r w:rsidR="00B32E94" w:rsidRPr="00E339EE">
              <w:rPr>
                <w:lang w:val="en-US"/>
              </w:rPr>
              <w:t xml:space="preserve"> </w:t>
            </w:r>
            <w:r w:rsidRPr="00E339EE">
              <w:rPr>
                <w:lang w:val="en-US"/>
              </w:rPr>
              <w:t>electronic form</w:t>
            </w:r>
          </w:p>
        </w:tc>
        <w:tc>
          <w:tcPr>
            <w:tcW w:w="1683" w:type="dxa"/>
          </w:tcPr>
          <w:p w14:paraId="1695C326" w14:textId="77777777" w:rsidR="0057032E" w:rsidRPr="00E339EE" w:rsidRDefault="0057032E" w:rsidP="0057032E">
            <w:pPr>
              <w:rPr>
                <w:lang w:val="en-US"/>
              </w:rPr>
            </w:pPr>
            <w:r w:rsidRPr="00E339EE">
              <w:rPr>
                <w:lang w:val="en-US"/>
              </w:rPr>
              <w:t>[intranet folder]</w:t>
            </w:r>
          </w:p>
        </w:tc>
        <w:tc>
          <w:tcPr>
            <w:tcW w:w="1701" w:type="dxa"/>
          </w:tcPr>
          <w:p w14:paraId="0A6C480C" w14:textId="77777777" w:rsidR="0057032E" w:rsidRPr="00E339EE" w:rsidRDefault="0057032E" w:rsidP="0057032E">
            <w:pPr>
              <w:rPr>
                <w:lang w:val="en-US"/>
              </w:rPr>
            </w:pPr>
            <w:r w:rsidRPr="00E339EE">
              <w:rPr>
                <w:lang w:val="en-US"/>
              </w:rPr>
              <w:t>[job title]</w:t>
            </w:r>
          </w:p>
        </w:tc>
        <w:tc>
          <w:tcPr>
            <w:tcW w:w="2552" w:type="dxa"/>
          </w:tcPr>
          <w:p w14:paraId="7714B385"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7037FA3D"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11"/>
            <w:r w:rsidRPr="00E339EE">
              <w:rPr>
                <w:lang w:val="en-US"/>
              </w:rPr>
              <w:t>3 years</w:t>
            </w:r>
            <w:commentRangeEnd w:id="111"/>
            <w:r w:rsidRPr="00E339EE">
              <w:rPr>
                <w:rStyle w:val="CommentReference"/>
                <w:lang w:val="en-US"/>
              </w:rPr>
              <w:commentReference w:id="111"/>
            </w:r>
          </w:p>
        </w:tc>
      </w:tr>
      <w:tr w:rsidR="0057032E" w:rsidRPr="00E339EE" w14:paraId="1A36ADB1" w14:textId="77777777" w:rsidTr="0057032E">
        <w:tc>
          <w:tcPr>
            <w:tcW w:w="1969" w:type="dxa"/>
          </w:tcPr>
          <w:p w14:paraId="2C9C523B" w14:textId="77777777" w:rsidR="0057032E" w:rsidRPr="00E339EE" w:rsidRDefault="0057032E" w:rsidP="00B32E94">
            <w:pPr>
              <w:spacing w:after="0"/>
              <w:rPr>
                <w:lang w:val="en-US"/>
              </w:rPr>
            </w:pPr>
            <w:r w:rsidRPr="00E339EE">
              <w:rPr>
                <w:lang w:val="en-US"/>
              </w:rPr>
              <w:t xml:space="preserve">[Decision on how messages containing </w:t>
            </w:r>
            <w:r w:rsidRPr="00E339EE">
              <w:rPr>
                <w:lang w:val="en-US"/>
              </w:rPr>
              <w:lastRenderedPageBreak/>
              <w:t xml:space="preserve">business-relevant data should be stored] </w:t>
            </w:r>
            <w:r w:rsidR="00B32E94">
              <w:rPr>
                <w:lang w:val="en-US"/>
              </w:rPr>
              <w:t>–</w:t>
            </w:r>
            <w:r w:rsidR="00B32E94" w:rsidRPr="00E339EE">
              <w:rPr>
                <w:lang w:val="en-US"/>
              </w:rPr>
              <w:t xml:space="preserve"> </w:t>
            </w:r>
            <w:r w:rsidRPr="00E339EE">
              <w:rPr>
                <w:lang w:val="en-US"/>
              </w:rPr>
              <w:t>electronic form</w:t>
            </w:r>
          </w:p>
        </w:tc>
        <w:tc>
          <w:tcPr>
            <w:tcW w:w="1683" w:type="dxa"/>
          </w:tcPr>
          <w:p w14:paraId="040B5FA1" w14:textId="77777777" w:rsidR="0057032E" w:rsidRPr="00E339EE" w:rsidRDefault="0057032E" w:rsidP="0057032E">
            <w:pPr>
              <w:rPr>
                <w:lang w:val="en-US"/>
              </w:rPr>
            </w:pPr>
            <w:r w:rsidRPr="00E339EE">
              <w:rPr>
                <w:lang w:val="en-US"/>
              </w:rPr>
              <w:lastRenderedPageBreak/>
              <w:t>[intranet folder]</w:t>
            </w:r>
          </w:p>
        </w:tc>
        <w:tc>
          <w:tcPr>
            <w:tcW w:w="1701" w:type="dxa"/>
          </w:tcPr>
          <w:p w14:paraId="43604DD3" w14:textId="77777777" w:rsidR="0057032E" w:rsidRPr="00E339EE" w:rsidRDefault="0057032E" w:rsidP="0057032E">
            <w:pPr>
              <w:rPr>
                <w:lang w:val="en-US"/>
              </w:rPr>
            </w:pPr>
            <w:r w:rsidRPr="00E339EE">
              <w:rPr>
                <w:lang w:val="en-US"/>
              </w:rPr>
              <w:t>[job title]</w:t>
            </w:r>
          </w:p>
        </w:tc>
        <w:tc>
          <w:tcPr>
            <w:tcW w:w="2552" w:type="dxa"/>
          </w:tcPr>
          <w:p w14:paraId="6096632E" w14:textId="77777777" w:rsidR="0057032E" w:rsidRPr="00E339EE" w:rsidRDefault="0057032E" w:rsidP="0057032E">
            <w:pPr>
              <w:rPr>
                <w:lang w:val="en-US"/>
              </w:rPr>
            </w:pPr>
            <w:r w:rsidRPr="00E339EE">
              <w:rPr>
                <w:lang w:val="en-US"/>
              </w:rPr>
              <w:t xml:space="preserve">Records cannot be edited; only [job title] has the right to store such </w:t>
            </w:r>
            <w:r w:rsidRPr="00E339EE">
              <w:rPr>
                <w:lang w:val="en-US"/>
              </w:rPr>
              <w:lastRenderedPageBreak/>
              <w:t>records</w:t>
            </w:r>
          </w:p>
        </w:tc>
        <w:tc>
          <w:tcPr>
            <w:tcW w:w="1383" w:type="dxa"/>
          </w:tcPr>
          <w:p w14:paraId="0467B927" w14:textId="77777777" w:rsidR="0057032E" w:rsidRPr="00E339EE" w:rsidRDefault="0057032E" w:rsidP="00B32E94">
            <w:pPr>
              <w:rPr>
                <w:lang w:val="en-US"/>
              </w:rPr>
            </w:pPr>
            <w:r w:rsidRPr="00E339EE">
              <w:rPr>
                <w:lang w:val="en-US"/>
              </w:rPr>
              <w:lastRenderedPageBreak/>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12"/>
            <w:r w:rsidRPr="00E339EE">
              <w:rPr>
                <w:lang w:val="en-US"/>
              </w:rPr>
              <w:t xml:space="preserve">3 </w:t>
            </w:r>
            <w:r w:rsidRPr="00E339EE">
              <w:rPr>
                <w:lang w:val="en-US"/>
              </w:rPr>
              <w:lastRenderedPageBreak/>
              <w:t>years</w:t>
            </w:r>
            <w:commentRangeEnd w:id="112"/>
            <w:r w:rsidRPr="00E339EE">
              <w:rPr>
                <w:rStyle w:val="CommentReference"/>
                <w:lang w:val="en-US"/>
              </w:rPr>
              <w:commentReference w:id="112"/>
            </w:r>
          </w:p>
        </w:tc>
      </w:tr>
      <w:tr w:rsidR="0057032E" w:rsidRPr="00E339EE" w14:paraId="25E90148" w14:textId="77777777" w:rsidTr="0057032E">
        <w:tc>
          <w:tcPr>
            <w:tcW w:w="1969" w:type="dxa"/>
          </w:tcPr>
          <w:p w14:paraId="3EB20C55" w14:textId="77777777" w:rsidR="0057032E" w:rsidRPr="00E339EE" w:rsidRDefault="0057032E" w:rsidP="00B32E94">
            <w:pPr>
              <w:spacing w:after="0"/>
              <w:rPr>
                <w:lang w:val="en-US"/>
              </w:rPr>
            </w:pPr>
            <w:r w:rsidRPr="00E339EE">
              <w:rPr>
                <w:lang w:val="en-US"/>
              </w:rPr>
              <w:lastRenderedPageBreak/>
              <w:t>[Authori</w:t>
            </w:r>
            <w:r w:rsidR="00FD06C2">
              <w:rPr>
                <w:lang w:val="en-US"/>
              </w:rPr>
              <w:t>z</w:t>
            </w:r>
            <w:r w:rsidRPr="00E339EE">
              <w:rPr>
                <w:lang w:val="en-US"/>
              </w:rPr>
              <w:t xml:space="preserve">ation for teleworking] </w:t>
            </w:r>
            <w:r w:rsidR="00B32E94">
              <w:rPr>
                <w:lang w:val="en-US"/>
              </w:rPr>
              <w:t>–</w:t>
            </w:r>
            <w:r w:rsidR="00B32E94" w:rsidRPr="00E339EE">
              <w:rPr>
                <w:lang w:val="en-US"/>
              </w:rPr>
              <w:t xml:space="preserve"> </w:t>
            </w:r>
            <w:r w:rsidRPr="00E339EE">
              <w:rPr>
                <w:lang w:val="en-US"/>
              </w:rPr>
              <w:t>electronic form</w:t>
            </w:r>
          </w:p>
        </w:tc>
        <w:tc>
          <w:tcPr>
            <w:tcW w:w="1683" w:type="dxa"/>
          </w:tcPr>
          <w:p w14:paraId="4F8FF916" w14:textId="77777777" w:rsidR="0057032E" w:rsidRPr="00E339EE" w:rsidRDefault="0057032E" w:rsidP="0057032E">
            <w:pPr>
              <w:rPr>
                <w:lang w:val="en-US"/>
              </w:rPr>
            </w:pPr>
            <w:r w:rsidRPr="00E339EE">
              <w:rPr>
                <w:lang w:val="en-US"/>
              </w:rPr>
              <w:t>[intranet folder]</w:t>
            </w:r>
          </w:p>
        </w:tc>
        <w:tc>
          <w:tcPr>
            <w:tcW w:w="1701" w:type="dxa"/>
          </w:tcPr>
          <w:p w14:paraId="6153A385" w14:textId="77777777" w:rsidR="0057032E" w:rsidRPr="00E339EE" w:rsidRDefault="0057032E" w:rsidP="0057032E">
            <w:pPr>
              <w:rPr>
                <w:lang w:val="en-US"/>
              </w:rPr>
            </w:pPr>
            <w:r w:rsidRPr="00E339EE">
              <w:rPr>
                <w:lang w:val="en-US"/>
              </w:rPr>
              <w:t>[job title]</w:t>
            </w:r>
          </w:p>
        </w:tc>
        <w:tc>
          <w:tcPr>
            <w:tcW w:w="2552" w:type="dxa"/>
          </w:tcPr>
          <w:p w14:paraId="60B5200C" w14:textId="77777777" w:rsidR="0057032E" w:rsidRPr="00E339EE" w:rsidRDefault="0057032E" w:rsidP="0057032E">
            <w:pPr>
              <w:rPr>
                <w:lang w:val="en-US"/>
              </w:rPr>
            </w:pPr>
            <w:r w:rsidRPr="00E339EE">
              <w:rPr>
                <w:lang w:val="en-US"/>
              </w:rPr>
              <w:t>Records cannot be edited; only [job title] has the right to store such records</w:t>
            </w:r>
          </w:p>
        </w:tc>
        <w:tc>
          <w:tcPr>
            <w:tcW w:w="1383" w:type="dxa"/>
          </w:tcPr>
          <w:p w14:paraId="1F9B5A6E" w14:textId="77777777" w:rsidR="0057032E" w:rsidRPr="00E339EE" w:rsidRDefault="0057032E" w:rsidP="00B32E94">
            <w:pPr>
              <w:rPr>
                <w:lang w:val="en-US"/>
              </w:rPr>
            </w:pPr>
            <w:r w:rsidRPr="00E339EE">
              <w:rPr>
                <w:lang w:val="en-US"/>
              </w:rPr>
              <w:t xml:space="preserve">Records are stored for </w:t>
            </w:r>
            <w:r w:rsidR="00B32E94">
              <w:rPr>
                <w:lang w:val="en-US"/>
              </w:rPr>
              <w:t>a</w:t>
            </w:r>
            <w:r w:rsidR="00B32E94" w:rsidRPr="00E339EE">
              <w:rPr>
                <w:lang w:val="en-US"/>
              </w:rPr>
              <w:t xml:space="preserve"> </w:t>
            </w:r>
            <w:r w:rsidRPr="00E339EE">
              <w:rPr>
                <w:lang w:val="en-US"/>
              </w:rPr>
              <w:t xml:space="preserve">period of </w:t>
            </w:r>
            <w:commentRangeStart w:id="113"/>
            <w:r w:rsidRPr="00E339EE">
              <w:rPr>
                <w:lang w:val="en-US"/>
              </w:rPr>
              <w:t>3 years</w:t>
            </w:r>
            <w:commentRangeEnd w:id="113"/>
            <w:r w:rsidRPr="00E339EE">
              <w:rPr>
                <w:rStyle w:val="CommentReference"/>
                <w:lang w:val="en-US"/>
              </w:rPr>
              <w:commentReference w:id="113"/>
            </w:r>
          </w:p>
        </w:tc>
      </w:tr>
    </w:tbl>
    <w:p w14:paraId="7D930957" w14:textId="77777777" w:rsidR="0057032E" w:rsidRPr="00E339EE" w:rsidRDefault="0057032E" w:rsidP="007E2C6F">
      <w:pPr>
        <w:spacing w:before="240"/>
        <w:rPr>
          <w:lang w:val="en-US"/>
        </w:rPr>
      </w:pPr>
      <w:r w:rsidRPr="00E339EE">
        <w:rPr>
          <w:lang w:val="en-US"/>
        </w:rPr>
        <w:t>Only [job title] can grant other employees access to the any of the abovementioned documents.</w:t>
      </w:r>
    </w:p>
    <w:p w14:paraId="0CDA491E" w14:textId="77777777" w:rsidR="0057032E" w:rsidRPr="00E339EE" w:rsidRDefault="0057032E" w:rsidP="0057032E">
      <w:pPr>
        <w:rPr>
          <w:lang w:val="en-US"/>
        </w:rPr>
      </w:pPr>
    </w:p>
    <w:p w14:paraId="2D33B6C7" w14:textId="77777777" w:rsidR="0057032E" w:rsidRPr="00E339EE" w:rsidRDefault="0057032E" w:rsidP="0057032E">
      <w:pPr>
        <w:pStyle w:val="Heading1"/>
        <w:rPr>
          <w:lang w:val="en-US"/>
        </w:rPr>
      </w:pPr>
      <w:bookmarkStart w:id="114" w:name="_Toc270328229"/>
      <w:bookmarkStart w:id="115" w:name="_Toc415650347"/>
      <w:r w:rsidRPr="00E339EE">
        <w:rPr>
          <w:lang w:val="en-US"/>
        </w:rPr>
        <w:t>Validity and document management</w:t>
      </w:r>
      <w:bookmarkEnd w:id="114"/>
      <w:bookmarkEnd w:id="115"/>
    </w:p>
    <w:p w14:paraId="33F7B095" w14:textId="77777777" w:rsidR="0057032E" w:rsidRPr="00E339EE" w:rsidRDefault="0057032E" w:rsidP="0057032E">
      <w:pPr>
        <w:rPr>
          <w:lang w:val="en-US"/>
        </w:rPr>
      </w:pPr>
      <w:r w:rsidRPr="00E339EE">
        <w:rPr>
          <w:lang w:val="en-US"/>
        </w:rPr>
        <w:t>This document is valid as of [date]</w:t>
      </w:r>
      <w:r w:rsidR="00B32E94">
        <w:rPr>
          <w:lang w:val="en-US"/>
        </w:rPr>
        <w:t>.</w:t>
      </w:r>
    </w:p>
    <w:p w14:paraId="403E1820" w14:textId="77777777" w:rsidR="0057032E" w:rsidRPr="00E339EE" w:rsidRDefault="0057032E" w:rsidP="0057032E">
      <w:pPr>
        <w:rPr>
          <w:lang w:val="en-US"/>
        </w:rPr>
      </w:pPr>
      <w:r w:rsidRPr="00E339EE">
        <w:rPr>
          <w:lang w:val="en-US"/>
        </w:rPr>
        <w:t>The owner of this document is [job title], who must check and</w:t>
      </w:r>
      <w:r w:rsidR="00B32E94">
        <w:rPr>
          <w:lang w:val="en-US"/>
        </w:rPr>
        <w:t>,</w:t>
      </w:r>
      <w:r w:rsidRPr="00E339EE">
        <w:rPr>
          <w:lang w:val="en-US"/>
        </w:rPr>
        <w:t xml:space="preserve"> if necessary</w:t>
      </w:r>
      <w:r w:rsidR="00B32E94">
        <w:rPr>
          <w:lang w:val="en-US"/>
        </w:rPr>
        <w:t>,</w:t>
      </w:r>
      <w:r w:rsidRPr="00E339EE">
        <w:rPr>
          <w:lang w:val="en-US"/>
        </w:rPr>
        <w:t xml:space="preserve"> update the document at least </w:t>
      </w:r>
      <w:commentRangeStart w:id="116"/>
      <w:r w:rsidRPr="00E339EE">
        <w:rPr>
          <w:lang w:val="en-US"/>
        </w:rPr>
        <w:t>once a year</w:t>
      </w:r>
      <w:commentRangeEnd w:id="116"/>
      <w:r w:rsidRPr="00E339EE">
        <w:rPr>
          <w:rStyle w:val="CommentReference"/>
          <w:lang w:val="en-US"/>
        </w:rPr>
        <w:commentReference w:id="116"/>
      </w:r>
      <w:r w:rsidRPr="00E339EE">
        <w:rPr>
          <w:lang w:val="en-US"/>
        </w:rPr>
        <w:t>.</w:t>
      </w:r>
    </w:p>
    <w:p w14:paraId="29304EDB" w14:textId="77777777" w:rsidR="0057032E" w:rsidRPr="00E339EE" w:rsidRDefault="0057032E" w:rsidP="0057032E">
      <w:pPr>
        <w:rPr>
          <w:lang w:val="en-US"/>
        </w:rPr>
      </w:pPr>
      <w:r w:rsidRPr="00E339EE">
        <w:rPr>
          <w:lang w:val="en-US"/>
        </w:rPr>
        <w:t>When evaluating the effectiveness and adequacy of this document, the following criteria need to be considered:</w:t>
      </w:r>
    </w:p>
    <w:p w14:paraId="3D4DE91F" w14:textId="77777777" w:rsidR="0057032E" w:rsidRPr="00E339EE" w:rsidRDefault="0057032E" w:rsidP="0057032E">
      <w:pPr>
        <w:numPr>
          <w:ilvl w:val="0"/>
          <w:numId w:val="2"/>
        </w:numPr>
        <w:spacing w:after="0"/>
        <w:rPr>
          <w:lang w:val="en-US"/>
        </w:rPr>
      </w:pPr>
      <w:r w:rsidRPr="00E339EE">
        <w:rPr>
          <w:lang w:val="en-US"/>
        </w:rPr>
        <w:t>number of incidents related to unacceptable or unauthori</w:t>
      </w:r>
      <w:r w:rsidR="00FD06C2">
        <w:rPr>
          <w:lang w:val="en-US"/>
        </w:rPr>
        <w:t>z</w:t>
      </w:r>
      <w:r w:rsidRPr="00E339EE">
        <w:rPr>
          <w:lang w:val="en-US"/>
        </w:rPr>
        <w:t>ed use of information assets</w:t>
      </w:r>
    </w:p>
    <w:p w14:paraId="70F521A0" w14:textId="77777777" w:rsidR="0057032E" w:rsidRPr="00E339EE" w:rsidRDefault="0057032E" w:rsidP="0057032E">
      <w:pPr>
        <w:numPr>
          <w:ilvl w:val="0"/>
          <w:numId w:val="2"/>
        </w:numPr>
        <w:rPr>
          <w:lang w:val="en-US"/>
        </w:rPr>
      </w:pPr>
      <w:r w:rsidRPr="00E339EE">
        <w:rPr>
          <w:lang w:val="en-US"/>
        </w:rPr>
        <w:t>number of incidents related to inappropriate employee training or awareness programs regarding acceptable use of information assets</w:t>
      </w:r>
    </w:p>
    <w:p w14:paraId="0717EF64" w14:textId="77777777" w:rsidR="0057032E" w:rsidRPr="00E339EE" w:rsidRDefault="0057032E" w:rsidP="0057032E">
      <w:pPr>
        <w:rPr>
          <w:lang w:val="en-US"/>
        </w:rPr>
      </w:pPr>
    </w:p>
    <w:p w14:paraId="3C4770F9" w14:textId="77777777" w:rsidR="0057032E" w:rsidRPr="00E339EE" w:rsidRDefault="0057032E" w:rsidP="0057032E">
      <w:pPr>
        <w:spacing w:after="0"/>
        <w:rPr>
          <w:lang w:val="en-US"/>
        </w:rPr>
      </w:pPr>
      <w:commentRangeStart w:id="117"/>
      <w:r w:rsidRPr="00E339EE">
        <w:rPr>
          <w:lang w:val="en-US"/>
        </w:rPr>
        <w:t>[</w:t>
      </w:r>
      <w:proofErr w:type="gramStart"/>
      <w:r w:rsidRPr="00E339EE">
        <w:rPr>
          <w:lang w:val="en-US"/>
        </w:rPr>
        <w:t>job</w:t>
      </w:r>
      <w:proofErr w:type="gramEnd"/>
      <w:r w:rsidRPr="00E339EE">
        <w:rPr>
          <w:lang w:val="en-US"/>
        </w:rPr>
        <w:t xml:space="preserve"> title]</w:t>
      </w:r>
    </w:p>
    <w:p w14:paraId="1BC5C94A" w14:textId="77777777" w:rsidR="0057032E" w:rsidRPr="00E339EE" w:rsidRDefault="0057032E" w:rsidP="0057032E">
      <w:pPr>
        <w:spacing w:after="0"/>
        <w:rPr>
          <w:lang w:val="en-US"/>
        </w:rPr>
      </w:pPr>
      <w:r w:rsidRPr="00E339EE">
        <w:rPr>
          <w:lang w:val="en-US"/>
        </w:rPr>
        <w:t>[</w:t>
      </w:r>
      <w:proofErr w:type="gramStart"/>
      <w:r w:rsidRPr="00E339EE">
        <w:rPr>
          <w:lang w:val="en-US"/>
        </w:rPr>
        <w:t>name</w:t>
      </w:r>
      <w:proofErr w:type="gramEnd"/>
      <w:r w:rsidRPr="00E339EE">
        <w:rPr>
          <w:lang w:val="en-US"/>
        </w:rPr>
        <w:t>]</w:t>
      </w:r>
    </w:p>
    <w:p w14:paraId="0DC7E4A4" w14:textId="77777777" w:rsidR="0057032E" w:rsidRPr="00E339EE" w:rsidRDefault="0057032E" w:rsidP="0057032E">
      <w:pPr>
        <w:spacing w:after="0"/>
        <w:rPr>
          <w:lang w:val="en-US"/>
        </w:rPr>
      </w:pPr>
    </w:p>
    <w:p w14:paraId="489B295D" w14:textId="77777777" w:rsidR="0057032E" w:rsidRPr="00E339EE" w:rsidRDefault="0057032E" w:rsidP="0057032E">
      <w:pPr>
        <w:spacing w:after="0"/>
        <w:rPr>
          <w:lang w:val="en-US"/>
        </w:rPr>
      </w:pPr>
    </w:p>
    <w:p w14:paraId="038EC110" w14:textId="77777777" w:rsidR="0057032E" w:rsidRPr="00E339EE" w:rsidRDefault="0057032E" w:rsidP="0057032E">
      <w:pPr>
        <w:spacing w:after="0"/>
        <w:rPr>
          <w:lang w:val="en-US"/>
        </w:rPr>
      </w:pPr>
      <w:r w:rsidRPr="00E339EE">
        <w:rPr>
          <w:lang w:val="en-US"/>
        </w:rPr>
        <w:t>_________________________</w:t>
      </w:r>
    </w:p>
    <w:p w14:paraId="169121FC" w14:textId="77777777" w:rsidR="0057032E" w:rsidRPr="00E339EE" w:rsidRDefault="0057032E" w:rsidP="0057032E">
      <w:pPr>
        <w:spacing w:after="0"/>
        <w:rPr>
          <w:lang w:val="en-US"/>
        </w:rPr>
      </w:pPr>
      <w:r w:rsidRPr="00E339EE">
        <w:rPr>
          <w:lang w:val="en-US"/>
        </w:rPr>
        <w:t>[</w:t>
      </w:r>
      <w:proofErr w:type="gramStart"/>
      <w:r w:rsidRPr="00E339EE">
        <w:rPr>
          <w:lang w:val="en-US"/>
        </w:rPr>
        <w:t>signature</w:t>
      </w:r>
      <w:proofErr w:type="gramEnd"/>
      <w:r w:rsidRPr="00E339EE">
        <w:rPr>
          <w:lang w:val="en-US"/>
        </w:rPr>
        <w:t>]</w:t>
      </w:r>
      <w:commentRangeEnd w:id="117"/>
      <w:r w:rsidRPr="00E339EE">
        <w:rPr>
          <w:rStyle w:val="CommentReference"/>
          <w:lang w:val="en-US"/>
        </w:rPr>
        <w:commentReference w:id="117"/>
      </w:r>
    </w:p>
    <w:sectPr w:rsidR="0057032E" w:rsidRPr="00E339EE" w:rsidSect="0057032E">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jan Kosutic" w:date="2015-03-05T16:43:00Z" w:initials="DK">
    <w:p w14:paraId="6D77EE3F" w14:textId="28200BB9" w:rsidR="00326EDA" w:rsidRPr="00717285" w:rsidRDefault="00326EDA">
      <w:pPr>
        <w:pStyle w:val="CommentText"/>
      </w:pPr>
      <w:r w:rsidRPr="00717285">
        <w:rPr>
          <w:rStyle w:val="CommentReference"/>
        </w:rPr>
        <w:annotationRef/>
      </w:r>
      <w:r w:rsidRPr="00717285">
        <w:t xml:space="preserve">To learn more about the structure of this document, read this article: How to structure the documents for ISO 27001 Annex A controls </w:t>
      </w:r>
      <w:hyperlink r:id="rId1" w:history="1">
        <w:r w:rsidRPr="00717285">
          <w:rPr>
            <w:rStyle w:val="Hyperlink"/>
            <w:color w:val="auto"/>
          </w:rPr>
          <w:t>http://www.iso27001standard.com/blog/2014/11/03/how-to-structure-the-documents-for-iso-27001-annex-a-controls/</w:t>
        </w:r>
      </w:hyperlink>
      <w:r w:rsidRPr="00717285">
        <w:t xml:space="preserve"> </w:t>
      </w:r>
    </w:p>
  </w:comment>
  <w:comment w:id="2" w:author="Dejan Košutić" w:initials="DK">
    <w:p w14:paraId="58D1899A" w14:textId="77777777" w:rsidR="00C42C8A" w:rsidRDefault="00C42C8A">
      <w:pPr>
        <w:pStyle w:val="CommentText"/>
      </w:pPr>
      <w:r>
        <w:rPr>
          <w:rStyle w:val="CommentReference"/>
        </w:rPr>
        <w:annotationRef/>
      </w:r>
      <w:r>
        <w:t>All fields in this document marked by square brackets [ ] must be filled in.</w:t>
      </w:r>
    </w:p>
  </w:comment>
  <w:comment w:id="3" w:author="Dejan Košutić" w:initials="DK">
    <w:p w14:paraId="7998B69A" w14:textId="77777777" w:rsidR="00C42C8A" w:rsidRDefault="00C42C8A">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10" w:author="Dejan Košutić" w:date="2015-04-01T11:14:00Z" w:initials="DK">
    <w:p w14:paraId="72A23418" w14:textId="77777777" w:rsidR="00C42C8A" w:rsidRDefault="00C42C8A">
      <w:pPr>
        <w:pStyle w:val="CommentText"/>
      </w:pPr>
      <w:r>
        <w:rPr>
          <w:rStyle w:val="CommentReference"/>
        </w:rPr>
        <w:annotationRef/>
      </w:r>
      <w:r>
        <w:t>The extent to which each of the listed items is necessary must be based on the results of risk assessment</w:t>
      </w:r>
      <w:r w:rsidR="009E1CF6">
        <w:t>.</w:t>
      </w:r>
    </w:p>
  </w:comment>
  <w:comment w:id="18" w:author="Dejan Košutić" w:date="2015-04-01T11:14:00Z" w:initials="DK">
    <w:p w14:paraId="53B56A30" w14:textId="77777777" w:rsidR="00C42C8A" w:rsidRDefault="00C42C8A">
      <w:pPr>
        <w:pStyle w:val="CommentText"/>
      </w:pPr>
      <w:r>
        <w:rPr>
          <w:rStyle w:val="CommentReference"/>
        </w:rPr>
        <w:annotationRef/>
      </w:r>
      <w:r>
        <w:t xml:space="preserve">Delete this whole item if control </w:t>
      </w:r>
      <w:r w:rsidRPr="00C42C8A">
        <w:t>A.8.1.2</w:t>
      </w:r>
      <w:r w:rsidR="000B1928">
        <w:t xml:space="preserve"> </w:t>
      </w:r>
      <w:r>
        <w:t>is marked as inapplicable in the Statement of Applicability</w:t>
      </w:r>
      <w:r w:rsidR="009E1CF6">
        <w:t>.</w:t>
      </w:r>
    </w:p>
  </w:comment>
  <w:comment w:id="22" w:author="Dejan Košutić" w:date="2015-04-01T11:14:00Z" w:initials="DK">
    <w:p w14:paraId="71B79BCF" w14:textId="77777777" w:rsidR="00C42C8A" w:rsidRDefault="00C42C8A">
      <w:pPr>
        <w:pStyle w:val="CommentText"/>
      </w:pPr>
      <w:r>
        <w:rPr>
          <w:rStyle w:val="CommentReference"/>
        </w:rPr>
        <w:annotationRef/>
      </w:r>
      <w:r>
        <w:t xml:space="preserve">To be deleted if control </w:t>
      </w:r>
      <w:r w:rsidRPr="00C42C8A">
        <w:t>A.12.5.1</w:t>
      </w:r>
      <w:r w:rsidR="000B1928">
        <w:t xml:space="preserve"> i</w:t>
      </w:r>
      <w:r w:rsidRPr="00C42C8A">
        <w:t>s marked as inapplicable in the Statement</w:t>
      </w:r>
      <w:r>
        <w:t xml:space="preserve"> of Applicability</w:t>
      </w:r>
      <w:r w:rsidR="009E1CF6">
        <w:t>.</w:t>
      </w:r>
    </w:p>
  </w:comment>
  <w:comment w:id="23" w:author="Dejan Košutić" w:date="2015-04-01T11:14:00Z" w:initials="DK">
    <w:p w14:paraId="2BE15561" w14:textId="77777777" w:rsidR="00C42C8A" w:rsidRDefault="00C42C8A" w:rsidP="0057032E">
      <w:pPr>
        <w:pStyle w:val="CommentText"/>
      </w:pPr>
      <w:r>
        <w:rPr>
          <w:rStyle w:val="CommentReference"/>
        </w:rPr>
        <w:annotationRef/>
      </w:r>
      <w:r>
        <w:t>To be deleted if such a Policy does not exist</w:t>
      </w:r>
      <w:r w:rsidR="009E1CF6">
        <w:t>.</w:t>
      </w:r>
    </w:p>
  </w:comment>
  <w:comment w:id="26" w:author="Dejan Košutić" w:date="2015-04-01T11:14:00Z" w:initials="DK">
    <w:p w14:paraId="7E952368" w14:textId="77777777" w:rsidR="00C42C8A" w:rsidRDefault="00C42C8A">
      <w:pPr>
        <w:pStyle w:val="CommentText"/>
      </w:pPr>
      <w:r>
        <w:rPr>
          <w:rStyle w:val="CommentReference"/>
        </w:rPr>
        <w:annotationRef/>
      </w:r>
      <w:r>
        <w:t xml:space="preserve">Delete this whole item if control </w:t>
      </w:r>
      <w:r w:rsidRPr="00C42C8A">
        <w:t>A.11.2.5</w:t>
      </w:r>
      <w:r w:rsidR="000B1928">
        <w:t xml:space="preserve"> </w:t>
      </w:r>
      <w:r>
        <w:t>is marked as inapplicable in the Statement of Applicability</w:t>
      </w:r>
      <w:r w:rsidR="009E1CF6">
        <w:t>.</w:t>
      </w:r>
    </w:p>
  </w:comment>
  <w:comment w:id="27" w:author="Dejan Košutić" w:date="2013-10-01T09:47:00Z" w:initials="DK">
    <w:p w14:paraId="3A7C3D53" w14:textId="77777777" w:rsidR="00C42C8A" w:rsidRDefault="00C42C8A">
      <w:pPr>
        <w:pStyle w:val="CommentText"/>
      </w:pPr>
      <w:r>
        <w:rPr>
          <w:rStyle w:val="CommentReference"/>
        </w:rPr>
        <w:annotationRef/>
      </w:r>
      <w:r>
        <w:t>It may be specified whether such permission applies o</w:t>
      </w:r>
      <w:r w:rsidR="00B32E94">
        <w:t>n a one-time or long-term basis</w:t>
      </w:r>
      <w:r>
        <w:t xml:space="preserve">, whether there must be a time limit, in what form it is granted (in paper or electronic form), etc. </w:t>
      </w:r>
    </w:p>
  </w:comment>
  <w:comment w:id="30" w:author="Dejan Košutić" w:date="2015-04-01T11:14:00Z" w:initials="DK">
    <w:p w14:paraId="4B496C66" w14:textId="77777777" w:rsidR="00C42C8A" w:rsidRDefault="00C42C8A">
      <w:pPr>
        <w:pStyle w:val="CommentText"/>
      </w:pPr>
      <w:r>
        <w:rPr>
          <w:rStyle w:val="CommentReference"/>
        </w:rPr>
        <w:annotationRef/>
      </w:r>
      <w:r>
        <w:t xml:space="preserve">Delete this whole item if </w:t>
      </w:r>
      <w:r w:rsidRPr="00C42C8A">
        <w:t>control A.8.1.4</w:t>
      </w:r>
      <w:r w:rsidR="000B1928">
        <w:t xml:space="preserve"> </w:t>
      </w:r>
      <w:r>
        <w:t>is marked as inapplicable in the Statement of Applicability</w:t>
      </w:r>
      <w:r w:rsidR="009E1CF6">
        <w:t>.</w:t>
      </w:r>
    </w:p>
  </w:comment>
  <w:comment w:id="33" w:author="Dejan Košutić" w:date="2015-04-01T11:14:00Z" w:initials="DK">
    <w:p w14:paraId="5AD05753" w14:textId="77777777" w:rsidR="00C42C8A" w:rsidRDefault="00C42C8A">
      <w:pPr>
        <w:pStyle w:val="CommentText"/>
      </w:pPr>
      <w:r>
        <w:rPr>
          <w:rStyle w:val="CommentReference"/>
        </w:rPr>
        <w:annotationRef/>
      </w:r>
      <w:r>
        <w:t xml:space="preserve">Delete this whole item if </w:t>
      </w:r>
      <w:r w:rsidRPr="00C42C8A">
        <w:t>control A.12.3.1</w:t>
      </w:r>
      <w:r w:rsidR="000B1928">
        <w:t xml:space="preserve"> </w:t>
      </w:r>
      <w:r>
        <w:t>is marked as inapplicable in the Statement of Applicability</w:t>
      </w:r>
      <w:r w:rsidR="009E1CF6">
        <w:t>.</w:t>
      </w:r>
    </w:p>
  </w:comment>
  <w:comment w:id="34" w:author="Dejan Košutić" w:date="2015-04-01T11:14:00Z" w:initials="DK">
    <w:p w14:paraId="05B2F5EE" w14:textId="77777777" w:rsidR="00C42C8A" w:rsidRDefault="00C42C8A">
      <w:pPr>
        <w:pStyle w:val="CommentText"/>
      </w:pPr>
      <w:r>
        <w:rPr>
          <w:rStyle w:val="CommentReference"/>
        </w:rPr>
        <w:annotationRef/>
      </w:r>
      <w:r>
        <w:t>Make sure that this does not interfere with the Operating Procedures for Information and Communication Technology / Backup Policy</w:t>
      </w:r>
      <w:r w:rsidR="009E1CF6">
        <w:t>.</w:t>
      </w:r>
    </w:p>
  </w:comment>
  <w:comment w:id="35" w:author="Dejan Košutić" w:date="2015-04-01T11:14:00Z" w:initials="DK">
    <w:p w14:paraId="3D9158B8" w14:textId="77777777" w:rsidR="00C42C8A" w:rsidRDefault="00C42C8A">
      <w:pPr>
        <w:pStyle w:val="CommentText"/>
      </w:pPr>
      <w:r>
        <w:rPr>
          <w:rStyle w:val="CommentReference"/>
        </w:rPr>
        <w:annotationRef/>
      </w:r>
      <w:r>
        <w:t>Adjust the frequency based on the results of Business Impact Analysis, if one was conducted</w:t>
      </w:r>
      <w:r w:rsidR="009E1CF6">
        <w:t>.</w:t>
      </w:r>
    </w:p>
  </w:comment>
  <w:comment w:id="38" w:author="Dejan Košutić" w:date="2015-04-01T11:14:00Z" w:initials="DK">
    <w:p w14:paraId="0C055999" w14:textId="77777777" w:rsidR="00C42C8A" w:rsidRDefault="00C42C8A">
      <w:pPr>
        <w:pStyle w:val="CommentText"/>
      </w:pPr>
      <w:r>
        <w:rPr>
          <w:rStyle w:val="CommentReference"/>
        </w:rPr>
        <w:annotationRef/>
      </w:r>
      <w:r>
        <w:t xml:space="preserve">Delete this whole item if control </w:t>
      </w:r>
      <w:r w:rsidRPr="00C42C8A">
        <w:t>A.12.2.1</w:t>
      </w:r>
      <w:r w:rsidR="000B1928">
        <w:t xml:space="preserve"> </w:t>
      </w:r>
      <w:r>
        <w:t>is marked as inapplicable in the Statement of Applicability</w:t>
      </w:r>
      <w:r w:rsidR="009E1CF6">
        <w:t>.</w:t>
      </w:r>
    </w:p>
  </w:comment>
  <w:comment w:id="45" w:author="Dejan Košutić" w:date="2015-04-01T11:14:00Z" w:initials="DK">
    <w:p w14:paraId="444AF263" w14:textId="77777777" w:rsidR="00C42C8A" w:rsidRDefault="00C42C8A">
      <w:pPr>
        <w:pStyle w:val="CommentText"/>
      </w:pPr>
      <w:r>
        <w:rPr>
          <w:rStyle w:val="CommentReference"/>
        </w:rPr>
        <w:annotationRef/>
      </w:r>
      <w:r>
        <w:t xml:space="preserve">To be deleted if control </w:t>
      </w:r>
      <w:r w:rsidRPr="00C42C8A">
        <w:t>A.9.3.1</w:t>
      </w:r>
      <w:r w:rsidR="000B1928">
        <w:t xml:space="preserve"> </w:t>
      </w:r>
      <w:r w:rsidRPr="00B04D9B">
        <w:t>is marked as inapplicable in the Statement of Applicability</w:t>
      </w:r>
      <w:r w:rsidR="009E1CF6">
        <w:t>.</w:t>
      </w:r>
    </w:p>
  </w:comment>
  <w:comment w:id="48" w:author="Dejan Košutić" w:date="2015-04-01T11:14:00Z" w:initials="DK">
    <w:p w14:paraId="0A419576" w14:textId="77777777" w:rsidR="00C42C8A" w:rsidRDefault="00C42C8A">
      <w:pPr>
        <w:pStyle w:val="CommentText"/>
      </w:pPr>
      <w:r>
        <w:rPr>
          <w:rStyle w:val="CommentReference"/>
        </w:rPr>
        <w:annotationRef/>
      </w:r>
      <w:r>
        <w:t>Delete this whole item if the Password Policy constitutes a separate document</w:t>
      </w:r>
      <w:r w:rsidR="009E1CF6">
        <w:t>.</w:t>
      </w:r>
    </w:p>
  </w:comment>
  <w:comment w:id="49" w:author="Dejan Košutić" w:date="2015-04-01T11:14:00Z" w:initials="DK">
    <w:p w14:paraId="110F8D03" w14:textId="77777777" w:rsidR="00C42C8A" w:rsidRDefault="00C42C8A">
      <w:pPr>
        <w:pStyle w:val="CommentText"/>
      </w:pPr>
      <w:r>
        <w:rPr>
          <w:rStyle w:val="CommentReference"/>
        </w:rPr>
        <w:annotationRef/>
      </w:r>
      <w:r>
        <w:rPr>
          <w:rStyle w:val="CommentReference"/>
        </w:rPr>
        <w:annotationRef/>
      </w:r>
      <w:r>
        <w:t xml:space="preserve">Delete this whole item if control </w:t>
      </w:r>
      <w:r w:rsidRPr="00C42C8A">
        <w:t>A.9.3.1</w:t>
      </w:r>
      <w:r w:rsidR="000B1928">
        <w:t xml:space="preserve"> </w:t>
      </w:r>
      <w:r>
        <w:t>is marked as inapplicable in the Statement of Applicability</w:t>
      </w:r>
      <w:r w:rsidR="009E1CF6">
        <w:t>.</w:t>
      </w:r>
    </w:p>
  </w:comment>
  <w:comment w:id="53" w:author="Dejan Košutić" w:date="2015-04-01T11:14:00Z" w:initials="DK">
    <w:p w14:paraId="1CA167F6" w14:textId="77777777" w:rsidR="00C42C8A" w:rsidRDefault="00C42C8A">
      <w:pPr>
        <w:pStyle w:val="CommentText"/>
      </w:pPr>
      <w:r>
        <w:rPr>
          <w:rStyle w:val="CommentReference"/>
        </w:rPr>
        <w:annotationRef/>
      </w:r>
      <w:r>
        <w:t>Delete this whole item if the Clear Desk and Clear Screen Policy constitutes a separate document</w:t>
      </w:r>
      <w:r w:rsidR="009E1CF6">
        <w:t>.</w:t>
      </w:r>
    </w:p>
  </w:comment>
  <w:comment w:id="57" w:author="Dejan Košutić" w:date="2015-04-01T11:14:00Z" w:initials="DK">
    <w:p w14:paraId="771E00DC" w14:textId="77777777" w:rsidR="00C42C8A" w:rsidRDefault="00C42C8A">
      <w:pPr>
        <w:pStyle w:val="CommentText"/>
      </w:pPr>
      <w:r>
        <w:rPr>
          <w:rStyle w:val="CommentReference"/>
        </w:rPr>
        <w:annotationRef/>
      </w:r>
      <w:r>
        <w:rPr>
          <w:rStyle w:val="CommentReference"/>
        </w:rPr>
        <w:annotationRef/>
      </w:r>
      <w:r>
        <w:t xml:space="preserve">Delete this whole item if control </w:t>
      </w:r>
      <w:r w:rsidRPr="00C42C8A">
        <w:t>A.11.2.9</w:t>
      </w:r>
      <w:r w:rsidR="000B1928">
        <w:t xml:space="preserve"> </w:t>
      </w:r>
      <w:r>
        <w:t>is marked as inapplicable in the Statement of Applicability</w:t>
      </w:r>
      <w:r w:rsidR="009E1CF6">
        <w:t>.</w:t>
      </w:r>
    </w:p>
  </w:comment>
  <w:comment w:id="61" w:author="Dejan Košutić" w:date="2015-04-01T11:14:00Z" w:initials="DK">
    <w:p w14:paraId="5513F67A" w14:textId="77777777" w:rsidR="00C42C8A" w:rsidRDefault="00C42C8A">
      <w:pPr>
        <w:pStyle w:val="CommentText"/>
      </w:pPr>
      <w:r>
        <w:rPr>
          <w:rStyle w:val="CommentReference"/>
        </w:rPr>
        <w:annotationRef/>
      </w:r>
      <w:r>
        <w:rPr>
          <w:rStyle w:val="CommentReference"/>
        </w:rPr>
        <w:annotationRef/>
      </w:r>
      <w:r>
        <w:t xml:space="preserve">Delete this whole item if control </w:t>
      </w:r>
      <w:r w:rsidRPr="00C42C8A">
        <w:t>A.11.2.9</w:t>
      </w:r>
      <w:r w:rsidR="000B1928">
        <w:t xml:space="preserve"> </w:t>
      </w:r>
      <w:r>
        <w:t>is marked as inapplicable in the Statement of Applicability</w:t>
      </w:r>
      <w:r w:rsidR="009E1CF6">
        <w:t>.</w:t>
      </w:r>
    </w:p>
  </w:comment>
  <w:comment w:id="62" w:author="Dejan" w:date="2015-04-01T11:14:00Z" w:initials="D">
    <w:p w14:paraId="79E37837" w14:textId="77777777" w:rsidR="00C42C8A" w:rsidRDefault="00C42C8A" w:rsidP="0057032E">
      <w:pPr>
        <w:pStyle w:val="CommentText"/>
      </w:pPr>
      <w:r>
        <w:rPr>
          <w:rStyle w:val="CommentReference"/>
        </w:rPr>
        <w:annotationRef/>
      </w:r>
      <w:r>
        <w:t>Adapt to the system used in the organization</w:t>
      </w:r>
      <w:r w:rsidR="009E1CF6">
        <w:t>.</w:t>
      </w:r>
    </w:p>
  </w:comment>
  <w:comment w:id="66" w:author="Dejan Košutić" w:date="2015-04-01T11:14:00Z" w:initials="DK">
    <w:p w14:paraId="2687C447" w14:textId="77777777" w:rsidR="00C42C8A" w:rsidRDefault="00C42C8A">
      <w:pPr>
        <w:pStyle w:val="CommentText"/>
      </w:pPr>
      <w:r>
        <w:rPr>
          <w:rStyle w:val="CommentReference"/>
        </w:rPr>
        <w:annotationRef/>
      </w:r>
      <w:r>
        <w:t xml:space="preserve">Delete this item if control </w:t>
      </w:r>
      <w:r w:rsidRPr="00C42C8A">
        <w:t>A.11.2.8</w:t>
      </w:r>
      <w:r w:rsidR="000B1928">
        <w:t xml:space="preserve"> </w:t>
      </w:r>
      <w:r>
        <w:t>is marked as inapplicable in the Statement of Applicability</w:t>
      </w:r>
      <w:r w:rsidR="009E1CF6">
        <w:t>.</w:t>
      </w:r>
    </w:p>
  </w:comment>
  <w:comment w:id="73" w:author="Dejan Košutić" w:date="2015-04-01T11:15:00Z" w:initials="DK">
    <w:p w14:paraId="418199A8" w14:textId="77777777" w:rsidR="00C42C8A" w:rsidRDefault="00C42C8A">
      <w:pPr>
        <w:pStyle w:val="CommentText"/>
      </w:pPr>
      <w:r>
        <w:rPr>
          <w:rStyle w:val="CommentReference"/>
        </w:rPr>
        <w:annotationRef/>
      </w:r>
      <w:r>
        <w:t xml:space="preserve">Delete this whole item if control </w:t>
      </w:r>
      <w:r w:rsidRPr="00C42C8A">
        <w:t>A.13.2.3</w:t>
      </w:r>
      <w:r w:rsidR="000B1928">
        <w:t xml:space="preserve"> </w:t>
      </w:r>
      <w:r>
        <w:t>is marked as inapplicable in the Statement of Applicability</w:t>
      </w:r>
      <w:r w:rsidR="009E1CF6">
        <w:t>.</w:t>
      </w:r>
    </w:p>
  </w:comment>
  <w:comment w:id="74" w:author="Dejan Košutić" w:date="2015-04-01T11:15:00Z" w:initials="DK">
    <w:p w14:paraId="23F08EE9" w14:textId="77777777" w:rsidR="00C42C8A" w:rsidRDefault="00C42C8A" w:rsidP="0057032E">
      <w:pPr>
        <w:pStyle w:val="CommentText"/>
      </w:pPr>
      <w:r>
        <w:rPr>
          <w:rStyle w:val="CommentReference"/>
        </w:rPr>
        <w:annotationRef/>
      </w:r>
      <w:r>
        <w:t>The media in question may be specified</w:t>
      </w:r>
      <w:r w:rsidR="009E1CF6">
        <w:t>.</w:t>
      </w:r>
    </w:p>
  </w:comment>
  <w:comment w:id="75" w:author="Dejan Košutić" w:date="2015-04-01T11:15:00Z" w:initials="DK">
    <w:p w14:paraId="5EA7420E" w14:textId="77777777" w:rsidR="00C42C8A" w:rsidRDefault="00C42C8A" w:rsidP="0057032E">
      <w:pPr>
        <w:pStyle w:val="CommentText"/>
      </w:pPr>
      <w:r>
        <w:rPr>
          <w:rStyle w:val="CommentReference"/>
        </w:rPr>
        <w:annotationRef/>
      </w:r>
      <w:r>
        <w:t>The forums and social networks in question may be specified</w:t>
      </w:r>
      <w:r w:rsidR="009E1CF6">
        <w:t>.</w:t>
      </w:r>
    </w:p>
  </w:comment>
  <w:comment w:id="76" w:author="Dejan Košutić" w:date="2015-04-01T11:15:00Z" w:initials="DK">
    <w:p w14:paraId="519E02E1" w14:textId="77777777" w:rsidR="00C42C8A" w:rsidRDefault="00C42C8A">
      <w:pPr>
        <w:pStyle w:val="CommentText"/>
      </w:pPr>
      <w:r>
        <w:rPr>
          <w:rStyle w:val="CommentReference"/>
        </w:rPr>
        <w:annotationRef/>
      </w:r>
      <w:r>
        <w:t>To be deleted if such a Policy does not exist</w:t>
      </w:r>
      <w:r w:rsidR="009E1CF6">
        <w:t>.</w:t>
      </w:r>
    </w:p>
  </w:comment>
  <w:comment w:id="80" w:author="Dejan Košutić" w:date="2015-04-01T11:15:00Z" w:initials="DK">
    <w:p w14:paraId="35E14BE1" w14:textId="77777777" w:rsidR="00C42C8A" w:rsidRDefault="00C42C8A">
      <w:pPr>
        <w:pStyle w:val="CommentText"/>
      </w:pPr>
      <w:r>
        <w:rPr>
          <w:rStyle w:val="CommentReference"/>
        </w:rPr>
        <w:annotationRef/>
      </w:r>
      <w:r>
        <w:rPr>
          <w:rStyle w:val="CommentReference"/>
        </w:rPr>
        <w:annotationRef/>
      </w:r>
      <w:r>
        <w:t xml:space="preserve">Delete this whole item if </w:t>
      </w:r>
      <w:r w:rsidRPr="00C42C8A">
        <w:t>control A.18.1.2</w:t>
      </w:r>
      <w:r w:rsidR="000B1928">
        <w:t xml:space="preserve"> </w:t>
      </w:r>
      <w:r>
        <w:t>is marked as inapplicable in the Statement of Applicability</w:t>
      </w:r>
      <w:r w:rsidR="009E1CF6">
        <w:t>.</w:t>
      </w:r>
    </w:p>
  </w:comment>
  <w:comment w:id="84" w:author="Dejan Košutić" w:date="2015-04-01T11:15:00Z" w:initials="DK">
    <w:p w14:paraId="1F28BDEC" w14:textId="77777777" w:rsidR="00C42C8A" w:rsidRPr="000B1928" w:rsidRDefault="00C42C8A">
      <w:pPr>
        <w:pStyle w:val="CommentText"/>
      </w:pPr>
      <w:r w:rsidRPr="000B1928">
        <w:rPr>
          <w:rStyle w:val="CommentReference"/>
        </w:rPr>
        <w:annotationRef/>
      </w:r>
      <w:r w:rsidRPr="000B1928">
        <w:t>Delete this whole item if Mobile Device and Teleworking</w:t>
      </w:r>
      <w:r w:rsidR="00B32E94" w:rsidRPr="000B1928">
        <w:t xml:space="preserve"> Policy </w:t>
      </w:r>
      <w:r w:rsidRPr="000B1928">
        <w:t>constitutes a separate document</w:t>
      </w:r>
      <w:r w:rsidR="009E1CF6">
        <w:t>.</w:t>
      </w:r>
    </w:p>
  </w:comment>
  <w:comment w:id="85" w:author="Dejan Košutić" w:date="2015-04-01T11:15:00Z" w:initials="DK">
    <w:p w14:paraId="790ACFA3" w14:textId="77777777" w:rsidR="00C42C8A" w:rsidRDefault="00C42C8A">
      <w:pPr>
        <w:pStyle w:val="CommentText"/>
      </w:pPr>
      <w:r>
        <w:rPr>
          <w:rStyle w:val="CommentReference"/>
        </w:rPr>
        <w:annotationRef/>
      </w:r>
      <w:r>
        <w:t xml:space="preserve">Delete this whole item if </w:t>
      </w:r>
      <w:r w:rsidRPr="00C42C8A">
        <w:t>control A.6.2.1</w:t>
      </w:r>
      <w:r w:rsidR="000B1928">
        <w:t xml:space="preserve"> </w:t>
      </w:r>
      <w:r>
        <w:t>is marked as inapplicable in the Statement of Applicability</w:t>
      </w:r>
      <w:r w:rsidR="009E1CF6">
        <w:t>.</w:t>
      </w:r>
    </w:p>
  </w:comment>
  <w:comment w:id="92" w:author="Dejan Košutić" w:date="2015-04-01T11:15:00Z" w:initials="DK">
    <w:p w14:paraId="2ECC964E" w14:textId="77777777" w:rsidR="00C42C8A" w:rsidRDefault="00C42C8A">
      <w:pPr>
        <w:pStyle w:val="CommentText"/>
      </w:pPr>
      <w:r>
        <w:rPr>
          <w:rStyle w:val="CommentReference"/>
        </w:rPr>
        <w:annotationRef/>
      </w:r>
      <w:r>
        <w:rPr>
          <w:rStyle w:val="CommentReference"/>
        </w:rPr>
        <w:annotationRef/>
      </w:r>
      <w:r>
        <w:t xml:space="preserve">To be deleted if control </w:t>
      </w:r>
      <w:r w:rsidRPr="00C42C8A">
        <w:t>A.11.2.6</w:t>
      </w:r>
      <w:r w:rsidR="000B1928">
        <w:t xml:space="preserve"> </w:t>
      </w:r>
      <w:r>
        <w:t>is marked as inapplicable in the Statement of Applicability</w:t>
      </w:r>
      <w:r w:rsidR="009E1CF6">
        <w:t>.</w:t>
      </w:r>
    </w:p>
  </w:comment>
  <w:comment w:id="96" w:author="Dejan Košutić" w:date="2015-04-01T11:15:00Z" w:initials="DK">
    <w:p w14:paraId="79AEEC00" w14:textId="77777777" w:rsidR="00C42C8A" w:rsidRDefault="00C42C8A">
      <w:pPr>
        <w:pStyle w:val="CommentText"/>
      </w:pPr>
      <w:r>
        <w:rPr>
          <w:rStyle w:val="CommentReference"/>
        </w:rPr>
        <w:annotationRef/>
      </w:r>
      <w:r>
        <w:rPr>
          <w:rStyle w:val="CommentReference"/>
        </w:rPr>
        <w:annotationRef/>
      </w:r>
      <w:r>
        <w:t xml:space="preserve">Delete this whole item if the </w:t>
      </w:r>
      <w:r w:rsidRPr="00C42C8A">
        <w:t>Mobile Device and Teleworking Policy</w:t>
      </w:r>
      <w:r w:rsidR="00B32E94">
        <w:t xml:space="preserve"> </w:t>
      </w:r>
      <w:r w:rsidRPr="00C42C8A">
        <w:t>constitutes</w:t>
      </w:r>
      <w:r>
        <w:t xml:space="preserve"> a separate document</w:t>
      </w:r>
      <w:r w:rsidR="009E1CF6">
        <w:t>.</w:t>
      </w:r>
    </w:p>
  </w:comment>
  <w:comment w:id="97" w:author="Dejan Košutić" w:date="2015-04-01T11:15:00Z" w:initials="DK">
    <w:p w14:paraId="46A0A8A5" w14:textId="77777777" w:rsidR="00C42C8A" w:rsidRDefault="00C42C8A">
      <w:pPr>
        <w:pStyle w:val="CommentText"/>
      </w:pPr>
      <w:r>
        <w:rPr>
          <w:rStyle w:val="CommentReference"/>
        </w:rPr>
        <w:annotationRef/>
      </w:r>
      <w:r>
        <w:rPr>
          <w:rStyle w:val="CommentReference"/>
        </w:rPr>
        <w:annotationRef/>
      </w:r>
      <w:r>
        <w:t xml:space="preserve">Delete this whole item if control </w:t>
      </w:r>
      <w:r w:rsidRPr="00C42C8A">
        <w:t>A.6.2.2</w:t>
      </w:r>
      <w:r w:rsidR="000B1928">
        <w:t xml:space="preserve"> </w:t>
      </w:r>
      <w:r w:rsidRPr="00C42C8A">
        <w:t>is marked as inapplicable in the Statement of Applicability</w:t>
      </w:r>
      <w:r w:rsidR="009E1CF6">
        <w:t>.</w:t>
      </w:r>
    </w:p>
  </w:comment>
  <w:comment w:id="98" w:author="Dejan" w:date="2013-10-04T19:21:00Z" w:initials="D">
    <w:p w14:paraId="1C72AA78" w14:textId="77777777" w:rsidR="00C42C8A" w:rsidRPr="000B1928" w:rsidRDefault="00C42C8A" w:rsidP="0057032E">
      <w:pPr>
        <w:pStyle w:val="CommentText"/>
      </w:pPr>
      <w:r w:rsidRPr="000B1928">
        <w:rPr>
          <w:rStyle w:val="CommentReference"/>
        </w:rPr>
        <w:annotationRef/>
      </w:r>
      <w:r w:rsidRPr="000B1928">
        <w:t>Authori</w:t>
      </w:r>
      <w:r w:rsidR="00B32E94" w:rsidRPr="000B1928">
        <w:t>z</w:t>
      </w:r>
      <w:r w:rsidRPr="000B1928">
        <w:t>ation may be granted in oral or written form, by sending an e-mail or signing a document</w:t>
      </w:r>
      <w:r w:rsidR="00B32E94" w:rsidRPr="000B1928">
        <w:t>;</w:t>
      </w:r>
      <w:r w:rsidRPr="000B1928">
        <w:t xml:space="preserve"> it can be more or less formal, etc.</w:t>
      </w:r>
    </w:p>
  </w:comment>
  <w:comment w:id="99" w:author="Dejan" w:initials="D">
    <w:p w14:paraId="76027FFA" w14:textId="77777777" w:rsidR="00C42C8A" w:rsidRDefault="00C42C8A" w:rsidP="0057032E">
      <w:pPr>
        <w:pStyle w:val="CommentText"/>
      </w:pPr>
      <w:r>
        <w:rPr>
          <w:rStyle w:val="CommentReference"/>
        </w:rPr>
        <w:annotationRef/>
      </w:r>
      <w:r>
        <w:t>In smaller companies these need not be documented. Identifying established rules should suffice.</w:t>
      </w:r>
    </w:p>
  </w:comment>
  <w:comment w:id="108" w:author="Dejan" w:initials="D">
    <w:p w14:paraId="58F49779" w14:textId="77777777" w:rsidR="00C42C8A" w:rsidRDefault="00C42C8A">
      <w:pPr>
        <w:pStyle w:val="CommentText"/>
      </w:pPr>
      <w:r>
        <w:rPr>
          <w:rStyle w:val="CommentReference"/>
        </w:rPr>
        <w:annotationRef/>
      </w:r>
      <w:r>
        <w:t>Adjust as appropriate</w:t>
      </w:r>
    </w:p>
  </w:comment>
  <w:comment w:id="109" w:author="Dejan" w:initials="D">
    <w:p w14:paraId="3A63EE53" w14:textId="77777777" w:rsidR="00C42C8A" w:rsidRDefault="00C42C8A">
      <w:pPr>
        <w:pStyle w:val="CommentText"/>
      </w:pPr>
      <w:r>
        <w:t>Adjust as appropriate</w:t>
      </w:r>
    </w:p>
  </w:comment>
  <w:comment w:id="110" w:author="Dejan" w:initials="D">
    <w:p w14:paraId="26BAB92D" w14:textId="77777777" w:rsidR="00C42C8A" w:rsidRDefault="00C42C8A">
      <w:pPr>
        <w:pStyle w:val="CommentText"/>
      </w:pPr>
      <w:r>
        <w:t>Adjust as appropriate</w:t>
      </w:r>
    </w:p>
  </w:comment>
  <w:comment w:id="111" w:author="Dejan" w:initials="D">
    <w:p w14:paraId="645EB0B6" w14:textId="77777777" w:rsidR="00C42C8A" w:rsidRDefault="00C42C8A">
      <w:pPr>
        <w:pStyle w:val="CommentText"/>
      </w:pPr>
      <w:r>
        <w:t>Adjust as appropriate</w:t>
      </w:r>
    </w:p>
  </w:comment>
  <w:comment w:id="112" w:author="Dejan" w:initials="D">
    <w:p w14:paraId="1FAE2D41" w14:textId="77777777" w:rsidR="00C42C8A" w:rsidRDefault="00C42C8A">
      <w:pPr>
        <w:pStyle w:val="CommentText"/>
      </w:pPr>
      <w:r>
        <w:t>Adjust as appropriate</w:t>
      </w:r>
    </w:p>
  </w:comment>
  <w:comment w:id="113" w:author="Dejan" w:initials="D">
    <w:p w14:paraId="780AE91B" w14:textId="77777777" w:rsidR="00C42C8A" w:rsidRDefault="00C42C8A">
      <w:pPr>
        <w:pStyle w:val="CommentText"/>
      </w:pPr>
      <w:r>
        <w:t>Adjust as appropriate</w:t>
      </w:r>
    </w:p>
  </w:comment>
  <w:comment w:id="116" w:author="Dejan Košutić" w:date="2015-04-01T11:15:00Z" w:initials="DK">
    <w:p w14:paraId="559DB07C" w14:textId="77777777" w:rsidR="00C42C8A" w:rsidRDefault="00C42C8A">
      <w:pPr>
        <w:pStyle w:val="CommentText"/>
      </w:pPr>
      <w:r>
        <w:t>This is only a recommendation; adjust frequency as appropriate</w:t>
      </w:r>
      <w:r w:rsidR="009E1CF6">
        <w:t>.</w:t>
      </w:r>
    </w:p>
  </w:comment>
  <w:comment w:id="117" w:author="Dejan Košutić" w:date="2015-04-01T11:15:00Z" w:initials="DK">
    <w:p w14:paraId="1D8872AB" w14:textId="77777777" w:rsidR="00C42C8A" w:rsidRDefault="00C42C8A">
      <w:pPr>
        <w:pStyle w:val="CommentText"/>
      </w:pPr>
      <w:r>
        <w:t>Only necessary if the Procedure for Document and Record Control prescribes that paper documents must be signed</w:t>
      </w:r>
      <w:r w:rsidR="009E1CF6">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77EE3F" w15:done="0"/>
  <w15:commentEx w15:paraId="58D1899A" w15:done="0"/>
  <w15:commentEx w15:paraId="7998B69A" w15:done="0"/>
  <w15:commentEx w15:paraId="72A23418" w15:done="0"/>
  <w15:commentEx w15:paraId="53B56A30" w15:done="0"/>
  <w15:commentEx w15:paraId="71B79BCF" w15:done="0"/>
  <w15:commentEx w15:paraId="2BE15561" w15:done="0"/>
  <w15:commentEx w15:paraId="7E952368" w15:done="0"/>
  <w15:commentEx w15:paraId="3A7C3D53" w15:done="0"/>
  <w15:commentEx w15:paraId="4B496C66" w15:done="0"/>
  <w15:commentEx w15:paraId="5AD05753" w15:done="0"/>
  <w15:commentEx w15:paraId="05B2F5EE" w15:done="0"/>
  <w15:commentEx w15:paraId="3D9158B8" w15:done="0"/>
  <w15:commentEx w15:paraId="0C055999" w15:done="0"/>
  <w15:commentEx w15:paraId="444AF263" w15:done="0"/>
  <w15:commentEx w15:paraId="0A419576" w15:done="0"/>
  <w15:commentEx w15:paraId="110F8D03" w15:done="0"/>
  <w15:commentEx w15:paraId="1CA167F6" w15:done="0"/>
  <w15:commentEx w15:paraId="771E00DC" w15:done="0"/>
  <w15:commentEx w15:paraId="5513F67A" w15:done="0"/>
  <w15:commentEx w15:paraId="79E37837" w15:done="0"/>
  <w15:commentEx w15:paraId="2687C447" w15:done="0"/>
  <w15:commentEx w15:paraId="418199A8" w15:done="0"/>
  <w15:commentEx w15:paraId="23F08EE9" w15:done="0"/>
  <w15:commentEx w15:paraId="5EA7420E" w15:done="0"/>
  <w15:commentEx w15:paraId="519E02E1" w15:done="0"/>
  <w15:commentEx w15:paraId="35E14BE1" w15:done="0"/>
  <w15:commentEx w15:paraId="1F28BDEC" w15:done="0"/>
  <w15:commentEx w15:paraId="790ACFA3" w15:done="0"/>
  <w15:commentEx w15:paraId="2ECC964E" w15:done="0"/>
  <w15:commentEx w15:paraId="79AEEC00" w15:done="0"/>
  <w15:commentEx w15:paraId="46A0A8A5" w15:done="0"/>
  <w15:commentEx w15:paraId="1C72AA78" w15:done="0"/>
  <w15:commentEx w15:paraId="76027FFA" w15:done="0"/>
  <w15:commentEx w15:paraId="58F49779" w15:done="0"/>
  <w15:commentEx w15:paraId="3A63EE53" w15:done="0"/>
  <w15:commentEx w15:paraId="26BAB92D" w15:done="0"/>
  <w15:commentEx w15:paraId="645EB0B6" w15:done="0"/>
  <w15:commentEx w15:paraId="1FAE2D41" w15:done="0"/>
  <w15:commentEx w15:paraId="780AE91B" w15:done="0"/>
  <w15:commentEx w15:paraId="559DB07C" w15:done="0"/>
  <w15:commentEx w15:paraId="1D8872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E65D2E" w14:textId="77777777" w:rsidR="009E1CF6" w:rsidRDefault="009E1CF6" w:rsidP="0057032E">
      <w:pPr>
        <w:spacing w:after="0" w:line="240" w:lineRule="auto"/>
      </w:pPr>
      <w:r>
        <w:separator/>
      </w:r>
    </w:p>
  </w:endnote>
  <w:endnote w:type="continuationSeparator" w:id="0">
    <w:p w14:paraId="0FB313D0" w14:textId="77777777" w:rsidR="009E1CF6" w:rsidRDefault="009E1CF6" w:rsidP="00570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22" w:type="dxa"/>
      <w:tblBorders>
        <w:top w:val="single" w:sz="4" w:space="0" w:color="000000"/>
        <w:insideH w:val="single" w:sz="4" w:space="0" w:color="000000"/>
      </w:tblBorders>
      <w:tblLook w:val="04A0" w:firstRow="1" w:lastRow="0" w:firstColumn="1" w:lastColumn="0" w:noHBand="0" w:noVBand="1"/>
    </w:tblPr>
    <w:tblGrid>
      <w:gridCol w:w="3510"/>
      <w:gridCol w:w="2411"/>
      <w:gridCol w:w="3401"/>
    </w:tblGrid>
    <w:tr w:rsidR="00C42C8A" w:rsidRPr="006571EC" w14:paraId="56F76E58" w14:textId="77777777" w:rsidTr="000A0AD3">
      <w:tc>
        <w:tcPr>
          <w:tcW w:w="3510" w:type="dxa"/>
        </w:tcPr>
        <w:p w14:paraId="122C3374" w14:textId="77777777" w:rsidR="00C42C8A" w:rsidRPr="00B6218E" w:rsidRDefault="00C42C8A" w:rsidP="00E339EE">
          <w:pPr>
            <w:pStyle w:val="Footer"/>
            <w:rPr>
              <w:sz w:val="18"/>
              <w:szCs w:val="18"/>
            </w:rPr>
          </w:pPr>
          <w:r>
            <w:rPr>
              <w:sz w:val="18"/>
            </w:rPr>
            <w:t>Acceptable Use Policy</w:t>
          </w:r>
        </w:p>
      </w:tc>
      <w:tc>
        <w:tcPr>
          <w:tcW w:w="2411" w:type="dxa"/>
        </w:tcPr>
        <w:p w14:paraId="44BEB2F2" w14:textId="77777777" w:rsidR="00C42C8A" w:rsidRPr="00B6218E" w:rsidRDefault="00C42C8A" w:rsidP="0057032E">
          <w:pPr>
            <w:pStyle w:val="Footer"/>
            <w:jc w:val="center"/>
            <w:rPr>
              <w:sz w:val="18"/>
              <w:szCs w:val="18"/>
            </w:rPr>
          </w:pPr>
          <w:proofErr w:type="spellStart"/>
          <w:r>
            <w:rPr>
              <w:sz w:val="18"/>
            </w:rPr>
            <w:t>ver</w:t>
          </w:r>
          <w:proofErr w:type="spellEnd"/>
          <w:r>
            <w:rPr>
              <w:sz w:val="18"/>
            </w:rPr>
            <w:t xml:space="preserve"> [version] from [date]</w:t>
          </w:r>
        </w:p>
      </w:tc>
      <w:tc>
        <w:tcPr>
          <w:tcW w:w="3401" w:type="dxa"/>
        </w:tcPr>
        <w:p w14:paraId="62E3C488" w14:textId="77777777" w:rsidR="00C42C8A" w:rsidRPr="00B6218E" w:rsidRDefault="00C42C8A" w:rsidP="0057032E">
          <w:pPr>
            <w:pStyle w:val="Footer"/>
            <w:jc w:val="right"/>
            <w:rPr>
              <w:b/>
              <w:sz w:val="18"/>
              <w:szCs w:val="18"/>
            </w:rPr>
          </w:pPr>
          <w:r>
            <w:rPr>
              <w:sz w:val="18"/>
            </w:rPr>
            <w:t xml:space="preserve">Page </w:t>
          </w:r>
          <w:r w:rsidR="009E5B71">
            <w:rPr>
              <w:b/>
              <w:sz w:val="18"/>
            </w:rPr>
            <w:fldChar w:fldCharType="begin"/>
          </w:r>
          <w:r>
            <w:rPr>
              <w:b/>
              <w:sz w:val="18"/>
            </w:rPr>
            <w:instrText xml:space="preserve"> PAGE </w:instrText>
          </w:r>
          <w:r w:rsidR="009E5B71">
            <w:rPr>
              <w:b/>
              <w:sz w:val="18"/>
            </w:rPr>
            <w:fldChar w:fldCharType="separate"/>
          </w:r>
          <w:r w:rsidR="007E2C6F">
            <w:rPr>
              <w:b/>
              <w:noProof/>
              <w:sz w:val="18"/>
            </w:rPr>
            <w:t>2</w:t>
          </w:r>
          <w:r w:rsidR="009E5B71">
            <w:rPr>
              <w:b/>
              <w:sz w:val="18"/>
            </w:rPr>
            <w:fldChar w:fldCharType="end"/>
          </w:r>
          <w:r>
            <w:rPr>
              <w:sz w:val="18"/>
            </w:rPr>
            <w:t xml:space="preserve"> of </w:t>
          </w:r>
          <w:r w:rsidR="009E5B71">
            <w:rPr>
              <w:b/>
              <w:sz w:val="18"/>
            </w:rPr>
            <w:fldChar w:fldCharType="begin"/>
          </w:r>
          <w:r>
            <w:rPr>
              <w:b/>
              <w:sz w:val="18"/>
            </w:rPr>
            <w:instrText xml:space="preserve"> NUMPAGES  </w:instrText>
          </w:r>
          <w:r w:rsidR="009E5B71">
            <w:rPr>
              <w:b/>
              <w:sz w:val="18"/>
            </w:rPr>
            <w:fldChar w:fldCharType="separate"/>
          </w:r>
          <w:r w:rsidR="007E2C6F">
            <w:rPr>
              <w:b/>
              <w:noProof/>
              <w:sz w:val="18"/>
            </w:rPr>
            <w:t>10</w:t>
          </w:r>
          <w:r w:rsidR="009E5B71">
            <w:rPr>
              <w:b/>
              <w:sz w:val="18"/>
            </w:rPr>
            <w:fldChar w:fldCharType="end"/>
          </w:r>
        </w:p>
      </w:tc>
    </w:tr>
  </w:tbl>
  <w:p w14:paraId="6D51171C" w14:textId="13B9E065" w:rsidR="00C42C8A" w:rsidRPr="004B1E43" w:rsidRDefault="00C42C8A" w:rsidP="0057032E">
    <w:pPr>
      <w:autoSpaceDE w:val="0"/>
      <w:autoSpaceDN w:val="0"/>
      <w:adjustRightInd w:val="0"/>
      <w:spacing w:after="0"/>
      <w:jc w:val="center"/>
      <w:rPr>
        <w:sz w:val="16"/>
        <w:szCs w:val="16"/>
      </w:rPr>
    </w:pPr>
    <w:bookmarkStart w:id="118" w:name="OLE_LINK1"/>
    <w:bookmarkStart w:id="119" w:name="OLE_LINK2"/>
    <w:r>
      <w:rPr>
        <w:sz w:val="16"/>
      </w:rPr>
      <w:t>©201</w:t>
    </w:r>
    <w:r w:rsidR="003A69C8">
      <w:rPr>
        <w:sz w:val="16"/>
      </w:rPr>
      <w:t>5</w:t>
    </w:r>
    <w:r>
      <w:rPr>
        <w:sz w:val="16"/>
      </w:rPr>
      <w:t xml:space="preserve"> This template may be used by clients of EPPS Services Ltd. </w:t>
    </w:r>
    <w:r w:rsidRPr="001A1652">
      <w:rPr>
        <w:sz w:val="16"/>
      </w:rPr>
      <w:t>www.iso27001standard.com</w:t>
    </w:r>
    <w:r>
      <w:rPr>
        <w:sz w:val="16"/>
      </w:rPr>
      <w:t xml:space="preserve"> in accordance with the License Agreement.</w:t>
    </w:r>
    <w:bookmarkEnd w:id="118"/>
    <w:bookmarkEnd w:id="119"/>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44DD79" w14:textId="07904046" w:rsidR="00C42C8A" w:rsidRPr="004B1E43" w:rsidRDefault="00C42C8A" w:rsidP="0057032E">
    <w:pPr>
      <w:autoSpaceDE w:val="0"/>
      <w:autoSpaceDN w:val="0"/>
      <w:adjustRightInd w:val="0"/>
      <w:spacing w:after="0"/>
      <w:jc w:val="center"/>
      <w:rPr>
        <w:sz w:val="16"/>
        <w:szCs w:val="16"/>
      </w:rPr>
    </w:pPr>
    <w:r>
      <w:rPr>
        <w:sz w:val="16"/>
      </w:rPr>
      <w:t>©201</w:t>
    </w:r>
    <w:r w:rsidR="003A69C8">
      <w:rPr>
        <w:sz w:val="16"/>
      </w:rPr>
      <w:t>5</w:t>
    </w:r>
    <w:r>
      <w:rPr>
        <w:sz w:val="16"/>
      </w:rPr>
      <w:t xml:space="preserve"> This template may be used by clients of EPPS Services Ltd. </w:t>
    </w:r>
    <w:r w:rsidRPr="001A1652">
      <w:rPr>
        <w:sz w:val="16"/>
      </w:rPr>
      <w:t>www.iso27001standard.com</w:t>
    </w:r>
    <w:r>
      <w:rPr>
        <w:sz w:val="16"/>
      </w:rPr>
      <w:t xml:space="preserve"> in accordance with the License Agreement.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D8013" w14:textId="77777777" w:rsidR="009E1CF6" w:rsidRDefault="009E1CF6" w:rsidP="0057032E">
      <w:pPr>
        <w:spacing w:after="0" w:line="240" w:lineRule="auto"/>
      </w:pPr>
      <w:r>
        <w:separator/>
      </w:r>
    </w:p>
  </w:footnote>
  <w:footnote w:type="continuationSeparator" w:id="0">
    <w:p w14:paraId="466C2805" w14:textId="77777777" w:rsidR="009E1CF6" w:rsidRDefault="009E1CF6" w:rsidP="00570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C42C8A" w:rsidRPr="006571EC" w14:paraId="76C628B5" w14:textId="77777777" w:rsidTr="0057032E">
      <w:tc>
        <w:tcPr>
          <w:tcW w:w="6771" w:type="dxa"/>
        </w:tcPr>
        <w:p w14:paraId="745F788F" w14:textId="77777777" w:rsidR="00C42C8A" w:rsidRPr="00B6218E" w:rsidRDefault="00C42C8A" w:rsidP="0057032E">
          <w:pPr>
            <w:pStyle w:val="Header"/>
            <w:spacing w:after="0"/>
            <w:rPr>
              <w:sz w:val="20"/>
              <w:szCs w:val="20"/>
            </w:rPr>
          </w:pPr>
          <w:r>
            <w:rPr>
              <w:sz w:val="20"/>
            </w:rPr>
            <w:t xml:space="preserve"> [organization name]</w:t>
          </w:r>
        </w:p>
      </w:tc>
      <w:tc>
        <w:tcPr>
          <w:tcW w:w="2517" w:type="dxa"/>
        </w:tcPr>
        <w:p w14:paraId="0DA10EEC" w14:textId="77777777" w:rsidR="00C42C8A" w:rsidRPr="00B6218E" w:rsidRDefault="00C42C8A" w:rsidP="0057032E">
          <w:pPr>
            <w:pStyle w:val="Header"/>
            <w:spacing w:after="0"/>
            <w:jc w:val="right"/>
            <w:rPr>
              <w:sz w:val="20"/>
              <w:szCs w:val="20"/>
            </w:rPr>
          </w:pPr>
          <w:r>
            <w:rPr>
              <w:sz w:val="20"/>
            </w:rPr>
            <w:t>[confidentiality level]</w:t>
          </w:r>
        </w:p>
      </w:tc>
    </w:tr>
  </w:tbl>
  <w:p w14:paraId="2B1491B4" w14:textId="77777777" w:rsidR="00C42C8A" w:rsidRPr="003056B2" w:rsidRDefault="00C42C8A" w:rsidP="0057032E">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9D6"/>
    <w:multiLevelType w:val="hybridMultilevel"/>
    <w:tmpl w:val="B4B6591C"/>
    <w:lvl w:ilvl="0" w:tplc="2EBC31C0">
      <w:start w:val="1"/>
      <w:numFmt w:val="bullet"/>
      <w:lvlText w:val=""/>
      <w:lvlJc w:val="left"/>
      <w:pPr>
        <w:ind w:left="720" w:hanging="360"/>
      </w:pPr>
      <w:rPr>
        <w:rFonts w:ascii="Symbol" w:hAnsi="Symbol" w:hint="default"/>
      </w:rPr>
    </w:lvl>
    <w:lvl w:ilvl="1" w:tplc="0BDEC67E" w:tentative="1">
      <w:start w:val="1"/>
      <w:numFmt w:val="bullet"/>
      <w:lvlText w:val="o"/>
      <w:lvlJc w:val="left"/>
      <w:pPr>
        <w:ind w:left="1440" w:hanging="360"/>
      </w:pPr>
      <w:rPr>
        <w:rFonts w:ascii="Courier New" w:hAnsi="Courier New" w:cs="Courier New" w:hint="default"/>
      </w:rPr>
    </w:lvl>
    <w:lvl w:ilvl="2" w:tplc="86445014" w:tentative="1">
      <w:start w:val="1"/>
      <w:numFmt w:val="bullet"/>
      <w:lvlText w:val=""/>
      <w:lvlJc w:val="left"/>
      <w:pPr>
        <w:ind w:left="2160" w:hanging="360"/>
      </w:pPr>
      <w:rPr>
        <w:rFonts w:ascii="Wingdings" w:hAnsi="Wingdings" w:hint="default"/>
      </w:rPr>
    </w:lvl>
    <w:lvl w:ilvl="3" w:tplc="63DA28E4" w:tentative="1">
      <w:start w:val="1"/>
      <w:numFmt w:val="bullet"/>
      <w:lvlText w:val=""/>
      <w:lvlJc w:val="left"/>
      <w:pPr>
        <w:ind w:left="2880" w:hanging="360"/>
      </w:pPr>
      <w:rPr>
        <w:rFonts w:ascii="Symbol" w:hAnsi="Symbol" w:hint="default"/>
      </w:rPr>
    </w:lvl>
    <w:lvl w:ilvl="4" w:tplc="2974BA20" w:tentative="1">
      <w:start w:val="1"/>
      <w:numFmt w:val="bullet"/>
      <w:lvlText w:val="o"/>
      <w:lvlJc w:val="left"/>
      <w:pPr>
        <w:ind w:left="3600" w:hanging="360"/>
      </w:pPr>
      <w:rPr>
        <w:rFonts w:ascii="Courier New" w:hAnsi="Courier New" w:cs="Courier New" w:hint="default"/>
      </w:rPr>
    </w:lvl>
    <w:lvl w:ilvl="5" w:tplc="D6B0AE2C" w:tentative="1">
      <w:start w:val="1"/>
      <w:numFmt w:val="bullet"/>
      <w:lvlText w:val=""/>
      <w:lvlJc w:val="left"/>
      <w:pPr>
        <w:ind w:left="4320" w:hanging="360"/>
      </w:pPr>
      <w:rPr>
        <w:rFonts w:ascii="Wingdings" w:hAnsi="Wingdings" w:hint="default"/>
      </w:rPr>
    </w:lvl>
    <w:lvl w:ilvl="6" w:tplc="73A86724" w:tentative="1">
      <w:start w:val="1"/>
      <w:numFmt w:val="bullet"/>
      <w:lvlText w:val=""/>
      <w:lvlJc w:val="left"/>
      <w:pPr>
        <w:ind w:left="5040" w:hanging="360"/>
      </w:pPr>
      <w:rPr>
        <w:rFonts w:ascii="Symbol" w:hAnsi="Symbol" w:hint="default"/>
      </w:rPr>
    </w:lvl>
    <w:lvl w:ilvl="7" w:tplc="6A023A20" w:tentative="1">
      <w:start w:val="1"/>
      <w:numFmt w:val="bullet"/>
      <w:lvlText w:val="o"/>
      <w:lvlJc w:val="left"/>
      <w:pPr>
        <w:ind w:left="5760" w:hanging="360"/>
      </w:pPr>
      <w:rPr>
        <w:rFonts w:ascii="Courier New" w:hAnsi="Courier New" w:cs="Courier New" w:hint="default"/>
      </w:rPr>
    </w:lvl>
    <w:lvl w:ilvl="8" w:tplc="3216D76C"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20163168"/>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862"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11CE5243"/>
    <w:multiLevelType w:val="hybridMultilevel"/>
    <w:tmpl w:val="18B66EA6"/>
    <w:lvl w:ilvl="0" w:tplc="E828E618">
      <w:start w:val="1"/>
      <w:numFmt w:val="bullet"/>
      <w:lvlText w:val="-"/>
      <w:lvlJc w:val="left"/>
      <w:pPr>
        <w:ind w:left="720" w:hanging="360"/>
      </w:pPr>
      <w:rPr>
        <w:rFonts w:ascii="Calibri" w:eastAsia="Calibri" w:hAnsi="Calibri" w:cs="Times New Roman" w:hint="default"/>
      </w:rPr>
    </w:lvl>
    <w:lvl w:ilvl="1" w:tplc="E7845E9A" w:tentative="1">
      <w:start w:val="1"/>
      <w:numFmt w:val="bullet"/>
      <w:lvlText w:val="o"/>
      <w:lvlJc w:val="left"/>
      <w:pPr>
        <w:ind w:left="1440" w:hanging="360"/>
      </w:pPr>
      <w:rPr>
        <w:rFonts w:ascii="Courier New" w:hAnsi="Courier New" w:cs="Courier New" w:hint="default"/>
      </w:rPr>
    </w:lvl>
    <w:lvl w:ilvl="2" w:tplc="C644CF64" w:tentative="1">
      <w:start w:val="1"/>
      <w:numFmt w:val="bullet"/>
      <w:lvlText w:val=""/>
      <w:lvlJc w:val="left"/>
      <w:pPr>
        <w:ind w:left="2160" w:hanging="360"/>
      </w:pPr>
      <w:rPr>
        <w:rFonts w:ascii="Wingdings" w:hAnsi="Wingdings" w:hint="default"/>
      </w:rPr>
    </w:lvl>
    <w:lvl w:ilvl="3" w:tplc="DA1888AC" w:tentative="1">
      <w:start w:val="1"/>
      <w:numFmt w:val="bullet"/>
      <w:lvlText w:val=""/>
      <w:lvlJc w:val="left"/>
      <w:pPr>
        <w:ind w:left="2880" w:hanging="360"/>
      </w:pPr>
      <w:rPr>
        <w:rFonts w:ascii="Symbol" w:hAnsi="Symbol" w:hint="default"/>
      </w:rPr>
    </w:lvl>
    <w:lvl w:ilvl="4" w:tplc="9F8E937C" w:tentative="1">
      <w:start w:val="1"/>
      <w:numFmt w:val="bullet"/>
      <w:lvlText w:val="o"/>
      <w:lvlJc w:val="left"/>
      <w:pPr>
        <w:ind w:left="3600" w:hanging="360"/>
      </w:pPr>
      <w:rPr>
        <w:rFonts w:ascii="Courier New" w:hAnsi="Courier New" w:cs="Courier New" w:hint="default"/>
      </w:rPr>
    </w:lvl>
    <w:lvl w:ilvl="5" w:tplc="7A14AF5C" w:tentative="1">
      <w:start w:val="1"/>
      <w:numFmt w:val="bullet"/>
      <w:lvlText w:val=""/>
      <w:lvlJc w:val="left"/>
      <w:pPr>
        <w:ind w:left="4320" w:hanging="360"/>
      </w:pPr>
      <w:rPr>
        <w:rFonts w:ascii="Wingdings" w:hAnsi="Wingdings" w:hint="default"/>
      </w:rPr>
    </w:lvl>
    <w:lvl w:ilvl="6" w:tplc="F070A240" w:tentative="1">
      <w:start w:val="1"/>
      <w:numFmt w:val="bullet"/>
      <w:lvlText w:val=""/>
      <w:lvlJc w:val="left"/>
      <w:pPr>
        <w:ind w:left="5040" w:hanging="360"/>
      </w:pPr>
      <w:rPr>
        <w:rFonts w:ascii="Symbol" w:hAnsi="Symbol" w:hint="default"/>
      </w:rPr>
    </w:lvl>
    <w:lvl w:ilvl="7" w:tplc="0D0E5246" w:tentative="1">
      <w:start w:val="1"/>
      <w:numFmt w:val="bullet"/>
      <w:lvlText w:val="o"/>
      <w:lvlJc w:val="left"/>
      <w:pPr>
        <w:ind w:left="5760" w:hanging="360"/>
      </w:pPr>
      <w:rPr>
        <w:rFonts w:ascii="Courier New" w:hAnsi="Courier New" w:cs="Courier New" w:hint="default"/>
      </w:rPr>
    </w:lvl>
    <w:lvl w:ilvl="8" w:tplc="C59441DA" w:tentative="1">
      <w:start w:val="1"/>
      <w:numFmt w:val="bullet"/>
      <w:lvlText w:val=""/>
      <w:lvlJc w:val="left"/>
      <w:pPr>
        <w:ind w:left="6480" w:hanging="360"/>
      </w:pPr>
      <w:rPr>
        <w:rFonts w:ascii="Wingdings" w:hAnsi="Wingdings" w:hint="default"/>
      </w:rPr>
    </w:lvl>
  </w:abstractNum>
  <w:abstractNum w:abstractNumId="3">
    <w:nsid w:val="13B40EB5"/>
    <w:multiLevelType w:val="hybridMultilevel"/>
    <w:tmpl w:val="D0BC3136"/>
    <w:lvl w:ilvl="0" w:tplc="29BA2776">
      <w:start w:val="1"/>
      <w:numFmt w:val="bullet"/>
      <w:lvlText w:val=""/>
      <w:lvlJc w:val="left"/>
      <w:pPr>
        <w:ind w:left="720" w:hanging="360"/>
      </w:pPr>
      <w:rPr>
        <w:rFonts w:ascii="Symbol" w:hAnsi="Symbol" w:hint="default"/>
      </w:rPr>
    </w:lvl>
    <w:lvl w:ilvl="1" w:tplc="483CAF96" w:tentative="1">
      <w:start w:val="1"/>
      <w:numFmt w:val="bullet"/>
      <w:lvlText w:val="o"/>
      <w:lvlJc w:val="left"/>
      <w:pPr>
        <w:ind w:left="1440" w:hanging="360"/>
      </w:pPr>
      <w:rPr>
        <w:rFonts w:ascii="Courier New" w:hAnsi="Courier New" w:cs="Courier New" w:hint="default"/>
      </w:rPr>
    </w:lvl>
    <w:lvl w:ilvl="2" w:tplc="98E408B8" w:tentative="1">
      <w:start w:val="1"/>
      <w:numFmt w:val="bullet"/>
      <w:lvlText w:val=""/>
      <w:lvlJc w:val="left"/>
      <w:pPr>
        <w:ind w:left="2160" w:hanging="360"/>
      </w:pPr>
      <w:rPr>
        <w:rFonts w:ascii="Wingdings" w:hAnsi="Wingdings" w:hint="default"/>
      </w:rPr>
    </w:lvl>
    <w:lvl w:ilvl="3" w:tplc="D206B134" w:tentative="1">
      <w:start w:val="1"/>
      <w:numFmt w:val="bullet"/>
      <w:lvlText w:val=""/>
      <w:lvlJc w:val="left"/>
      <w:pPr>
        <w:ind w:left="2880" w:hanging="360"/>
      </w:pPr>
      <w:rPr>
        <w:rFonts w:ascii="Symbol" w:hAnsi="Symbol" w:hint="default"/>
      </w:rPr>
    </w:lvl>
    <w:lvl w:ilvl="4" w:tplc="C5E81144" w:tentative="1">
      <w:start w:val="1"/>
      <w:numFmt w:val="bullet"/>
      <w:lvlText w:val="o"/>
      <w:lvlJc w:val="left"/>
      <w:pPr>
        <w:ind w:left="3600" w:hanging="360"/>
      </w:pPr>
      <w:rPr>
        <w:rFonts w:ascii="Courier New" w:hAnsi="Courier New" w:cs="Courier New" w:hint="default"/>
      </w:rPr>
    </w:lvl>
    <w:lvl w:ilvl="5" w:tplc="BDEA4902" w:tentative="1">
      <w:start w:val="1"/>
      <w:numFmt w:val="bullet"/>
      <w:lvlText w:val=""/>
      <w:lvlJc w:val="left"/>
      <w:pPr>
        <w:ind w:left="4320" w:hanging="360"/>
      </w:pPr>
      <w:rPr>
        <w:rFonts w:ascii="Wingdings" w:hAnsi="Wingdings" w:hint="default"/>
      </w:rPr>
    </w:lvl>
    <w:lvl w:ilvl="6" w:tplc="2E0E1A74" w:tentative="1">
      <w:start w:val="1"/>
      <w:numFmt w:val="bullet"/>
      <w:lvlText w:val=""/>
      <w:lvlJc w:val="left"/>
      <w:pPr>
        <w:ind w:left="5040" w:hanging="360"/>
      </w:pPr>
      <w:rPr>
        <w:rFonts w:ascii="Symbol" w:hAnsi="Symbol" w:hint="default"/>
      </w:rPr>
    </w:lvl>
    <w:lvl w:ilvl="7" w:tplc="3774D17E" w:tentative="1">
      <w:start w:val="1"/>
      <w:numFmt w:val="bullet"/>
      <w:lvlText w:val="o"/>
      <w:lvlJc w:val="left"/>
      <w:pPr>
        <w:ind w:left="5760" w:hanging="360"/>
      </w:pPr>
      <w:rPr>
        <w:rFonts w:ascii="Courier New" w:hAnsi="Courier New" w:cs="Courier New" w:hint="default"/>
      </w:rPr>
    </w:lvl>
    <w:lvl w:ilvl="8" w:tplc="6E8EA400" w:tentative="1">
      <w:start w:val="1"/>
      <w:numFmt w:val="bullet"/>
      <w:lvlText w:val=""/>
      <w:lvlJc w:val="left"/>
      <w:pPr>
        <w:ind w:left="6480" w:hanging="360"/>
      </w:pPr>
      <w:rPr>
        <w:rFonts w:ascii="Wingdings" w:hAnsi="Wingdings" w:hint="default"/>
      </w:rPr>
    </w:lvl>
  </w:abstractNum>
  <w:abstractNum w:abstractNumId="4">
    <w:nsid w:val="17A268D5"/>
    <w:multiLevelType w:val="hybridMultilevel"/>
    <w:tmpl w:val="EFA66C5C"/>
    <w:lvl w:ilvl="0" w:tplc="89260FD6">
      <w:start w:val="1"/>
      <w:numFmt w:val="bullet"/>
      <w:lvlText w:val=""/>
      <w:lvlJc w:val="left"/>
      <w:pPr>
        <w:ind w:left="720" w:hanging="360"/>
      </w:pPr>
      <w:rPr>
        <w:rFonts w:ascii="Symbol" w:hAnsi="Symbol" w:hint="default"/>
      </w:rPr>
    </w:lvl>
    <w:lvl w:ilvl="1" w:tplc="EA348116" w:tentative="1">
      <w:start w:val="1"/>
      <w:numFmt w:val="bullet"/>
      <w:lvlText w:val="o"/>
      <w:lvlJc w:val="left"/>
      <w:pPr>
        <w:ind w:left="1440" w:hanging="360"/>
      </w:pPr>
      <w:rPr>
        <w:rFonts w:ascii="Courier New" w:hAnsi="Courier New" w:cs="Courier New" w:hint="default"/>
      </w:rPr>
    </w:lvl>
    <w:lvl w:ilvl="2" w:tplc="C242DC70" w:tentative="1">
      <w:start w:val="1"/>
      <w:numFmt w:val="bullet"/>
      <w:lvlText w:val=""/>
      <w:lvlJc w:val="left"/>
      <w:pPr>
        <w:ind w:left="2160" w:hanging="360"/>
      </w:pPr>
      <w:rPr>
        <w:rFonts w:ascii="Wingdings" w:hAnsi="Wingdings" w:hint="default"/>
      </w:rPr>
    </w:lvl>
    <w:lvl w:ilvl="3" w:tplc="31DE6BD4" w:tentative="1">
      <w:start w:val="1"/>
      <w:numFmt w:val="bullet"/>
      <w:lvlText w:val=""/>
      <w:lvlJc w:val="left"/>
      <w:pPr>
        <w:ind w:left="2880" w:hanging="360"/>
      </w:pPr>
      <w:rPr>
        <w:rFonts w:ascii="Symbol" w:hAnsi="Symbol" w:hint="default"/>
      </w:rPr>
    </w:lvl>
    <w:lvl w:ilvl="4" w:tplc="FC561454" w:tentative="1">
      <w:start w:val="1"/>
      <w:numFmt w:val="bullet"/>
      <w:lvlText w:val="o"/>
      <w:lvlJc w:val="left"/>
      <w:pPr>
        <w:ind w:left="3600" w:hanging="360"/>
      </w:pPr>
      <w:rPr>
        <w:rFonts w:ascii="Courier New" w:hAnsi="Courier New" w:cs="Courier New" w:hint="default"/>
      </w:rPr>
    </w:lvl>
    <w:lvl w:ilvl="5" w:tplc="1AB87FB6" w:tentative="1">
      <w:start w:val="1"/>
      <w:numFmt w:val="bullet"/>
      <w:lvlText w:val=""/>
      <w:lvlJc w:val="left"/>
      <w:pPr>
        <w:ind w:left="4320" w:hanging="360"/>
      </w:pPr>
      <w:rPr>
        <w:rFonts w:ascii="Wingdings" w:hAnsi="Wingdings" w:hint="default"/>
      </w:rPr>
    </w:lvl>
    <w:lvl w:ilvl="6" w:tplc="E0BAC67A" w:tentative="1">
      <w:start w:val="1"/>
      <w:numFmt w:val="bullet"/>
      <w:lvlText w:val=""/>
      <w:lvlJc w:val="left"/>
      <w:pPr>
        <w:ind w:left="5040" w:hanging="360"/>
      </w:pPr>
      <w:rPr>
        <w:rFonts w:ascii="Symbol" w:hAnsi="Symbol" w:hint="default"/>
      </w:rPr>
    </w:lvl>
    <w:lvl w:ilvl="7" w:tplc="E53022BE" w:tentative="1">
      <w:start w:val="1"/>
      <w:numFmt w:val="bullet"/>
      <w:lvlText w:val="o"/>
      <w:lvlJc w:val="left"/>
      <w:pPr>
        <w:ind w:left="5760" w:hanging="360"/>
      </w:pPr>
      <w:rPr>
        <w:rFonts w:ascii="Courier New" w:hAnsi="Courier New" w:cs="Courier New" w:hint="default"/>
      </w:rPr>
    </w:lvl>
    <w:lvl w:ilvl="8" w:tplc="5B146D9E" w:tentative="1">
      <w:start w:val="1"/>
      <w:numFmt w:val="bullet"/>
      <w:lvlText w:val=""/>
      <w:lvlJc w:val="left"/>
      <w:pPr>
        <w:ind w:left="6480" w:hanging="360"/>
      </w:pPr>
      <w:rPr>
        <w:rFonts w:ascii="Wingdings" w:hAnsi="Wingdings" w:hint="default"/>
      </w:rPr>
    </w:lvl>
  </w:abstractNum>
  <w:abstractNum w:abstractNumId="5">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nsid w:val="1E962594"/>
    <w:multiLevelType w:val="hybridMultilevel"/>
    <w:tmpl w:val="BE3A2C34"/>
    <w:lvl w:ilvl="0" w:tplc="82C0A7CE">
      <w:start w:val="1"/>
      <w:numFmt w:val="decimal"/>
      <w:lvlText w:val="%1."/>
      <w:lvlJc w:val="left"/>
      <w:pPr>
        <w:ind w:left="1080" w:hanging="360"/>
      </w:pPr>
      <w:rPr>
        <w:rFonts w:ascii="Calibri" w:eastAsia="Calibri" w:hAnsi="Calibri" w:cs="Times New Roman"/>
      </w:rPr>
    </w:lvl>
    <w:lvl w:ilvl="1" w:tplc="3362A802">
      <w:start w:val="1"/>
      <w:numFmt w:val="lowerLetter"/>
      <w:lvlText w:val="%2."/>
      <w:lvlJc w:val="left"/>
      <w:pPr>
        <w:ind w:left="1800" w:hanging="360"/>
      </w:pPr>
    </w:lvl>
    <w:lvl w:ilvl="2" w:tplc="FD94DCC8">
      <w:start w:val="1"/>
      <w:numFmt w:val="lowerRoman"/>
      <w:lvlText w:val="%3."/>
      <w:lvlJc w:val="right"/>
      <w:pPr>
        <w:ind w:left="2520" w:hanging="180"/>
      </w:pPr>
    </w:lvl>
    <w:lvl w:ilvl="3" w:tplc="641C0B2E" w:tentative="1">
      <w:start w:val="1"/>
      <w:numFmt w:val="decimal"/>
      <w:lvlText w:val="%4."/>
      <w:lvlJc w:val="left"/>
      <w:pPr>
        <w:ind w:left="3240" w:hanging="360"/>
      </w:pPr>
    </w:lvl>
    <w:lvl w:ilvl="4" w:tplc="6412A73E" w:tentative="1">
      <w:start w:val="1"/>
      <w:numFmt w:val="lowerLetter"/>
      <w:lvlText w:val="%5."/>
      <w:lvlJc w:val="left"/>
      <w:pPr>
        <w:ind w:left="3960" w:hanging="360"/>
      </w:pPr>
    </w:lvl>
    <w:lvl w:ilvl="5" w:tplc="8BD85FB0" w:tentative="1">
      <w:start w:val="1"/>
      <w:numFmt w:val="lowerRoman"/>
      <w:lvlText w:val="%6."/>
      <w:lvlJc w:val="right"/>
      <w:pPr>
        <w:ind w:left="4680" w:hanging="180"/>
      </w:pPr>
    </w:lvl>
    <w:lvl w:ilvl="6" w:tplc="5F665AF8" w:tentative="1">
      <w:start w:val="1"/>
      <w:numFmt w:val="decimal"/>
      <w:lvlText w:val="%7."/>
      <w:lvlJc w:val="left"/>
      <w:pPr>
        <w:ind w:left="5400" w:hanging="360"/>
      </w:pPr>
    </w:lvl>
    <w:lvl w:ilvl="7" w:tplc="32E28BE4" w:tentative="1">
      <w:start w:val="1"/>
      <w:numFmt w:val="lowerLetter"/>
      <w:lvlText w:val="%8."/>
      <w:lvlJc w:val="left"/>
      <w:pPr>
        <w:ind w:left="6120" w:hanging="360"/>
      </w:pPr>
    </w:lvl>
    <w:lvl w:ilvl="8" w:tplc="3A227668" w:tentative="1">
      <w:start w:val="1"/>
      <w:numFmt w:val="lowerRoman"/>
      <w:lvlText w:val="%9."/>
      <w:lvlJc w:val="right"/>
      <w:pPr>
        <w:ind w:left="6840" w:hanging="180"/>
      </w:pPr>
    </w:lvl>
  </w:abstractNum>
  <w:abstractNum w:abstractNumId="7">
    <w:nsid w:val="2A50735C"/>
    <w:multiLevelType w:val="hybridMultilevel"/>
    <w:tmpl w:val="CD0CFFA8"/>
    <w:lvl w:ilvl="0" w:tplc="D14A891E">
      <w:start w:val="1"/>
      <w:numFmt w:val="bullet"/>
      <w:lvlText w:val=""/>
      <w:lvlJc w:val="left"/>
      <w:pPr>
        <w:ind w:left="720" w:hanging="360"/>
      </w:pPr>
      <w:rPr>
        <w:rFonts w:ascii="Symbol" w:hAnsi="Symbol" w:hint="default"/>
      </w:rPr>
    </w:lvl>
    <w:lvl w:ilvl="1" w:tplc="DBF0469C" w:tentative="1">
      <w:start w:val="1"/>
      <w:numFmt w:val="bullet"/>
      <w:lvlText w:val="o"/>
      <w:lvlJc w:val="left"/>
      <w:pPr>
        <w:ind w:left="1440" w:hanging="360"/>
      </w:pPr>
      <w:rPr>
        <w:rFonts w:ascii="Courier New" w:hAnsi="Courier New" w:cs="Courier New" w:hint="default"/>
      </w:rPr>
    </w:lvl>
    <w:lvl w:ilvl="2" w:tplc="553E9F72" w:tentative="1">
      <w:start w:val="1"/>
      <w:numFmt w:val="bullet"/>
      <w:lvlText w:val=""/>
      <w:lvlJc w:val="left"/>
      <w:pPr>
        <w:ind w:left="2160" w:hanging="360"/>
      </w:pPr>
      <w:rPr>
        <w:rFonts w:ascii="Wingdings" w:hAnsi="Wingdings" w:hint="default"/>
      </w:rPr>
    </w:lvl>
    <w:lvl w:ilvl="3" w:tplc="45C861CA" w:tentative="1">
      <w:start w:val="1"/>
      <w:numFmt w:val="bullet"/>
      <w:lvlText w:val=""/>
      <w:lvlJc w:val="left"/>
      <w:pPr>
        <w:ind w:left="2880" w:hanging="360"/>
      </w:pPr>
      <w:rPr>
        <w:rFonts w:ascii="Symbol" w:hAnsi="Symbol" w:hint="default"/>
      </w:rPr>
    </w:lvl>
    <w:lvl w:ilvl="4" w:tplc="11321F26" w:tentative="1">
      <w:start w:val="1"/>
      <w:numFmt w:val="bullet"/>
      <w:lvlText w:val="o"/>
      <w:lvlJc w:val="left"/>
      <w:pPr>
        <w:ind w:left="3600" w:hanging="360"/>
      </w:pPr>
      <w:rPr>
        <w:rFonts w:ascii="Courier New" w:hAnsi="Courier New" w:cs="Courier New" w:hint="default"/>
      </w:rPr>
    </w:lvl>
    <w:lvl w:ilvl="5" w:tplc="4174781C" w:tentative="1">
      <w:start w:val="1"/>
      <w:numFmt w:val="bullet"/>
      <w:lvlText w:val=""/>
      <w:lvlJc w:val="left"/>
      <w:pPr>
        <w:ind w:left="4320" w:hanging="360"/>
      </w:pPr>
      <w:rPr>
        <w:rFonts w:ascii="Wingdings" w:hAnsi="Wingdings" w:hint="default"/>
      </w:rPr>
    </w:lvl>
    <w:lvl w:ilvl="6" w:tplc="6A9C431C" w:tentative="1">
      <w:start w:val="1"/>
      <w:numFmt w:val="bullet"/>
      <w:lvlText w:val=""/>
      <w:lvlJc w:val="left"/>
      <w:pPr>
        <w:ind w:left="5040" w:hanging="360"/>
      </w:pPr>
      <w:rPr>
        <w:rFonts w:ascii="Symbol" w:hAnsi="Symbol" w:hint="default"/>
      </w:rPr>
    </w:lvl>
    <w:lvl w:ilvl="7" w:tplc="DD0CC9FE" w:tentative="1">
      <w:start w:val="1"/>
      <w:numFmt w:val="bullet"/>
      <w:lvlText w:val="o"/>
      <w:lvlJc w:val="left"/>
      <w:pPr>
        <w:ind w:left="5760" w:hanging="360"/>
      </w:pPr>
      <w:rPr>
        <w:rFonts w:ascii="Courier New" w:hAnsi="Courier New" w:cs="Courier New" w:hint="default"/>
      </w:rPr>
    </w:lvl>
    <w:lvl w:ilvl="8" w:tplc="97F40522" w:tentative="1">
      <w:start w:val="1"/>
      <w:numFmt w:val="bullet"/>
      <w:lvlText w:val=""/>
      <w:lvlJc w:val="left"/>
      <w:pPr>
        <w:ind w:left="6480" w:hanging="360"/>
      </w:pPr>
      <w:rPr>
        <w:rFonts w:ascii="Wingdings" w:hAnsi="Wingdings" w:hint="default"/>
      </w:rPr>
    </w:lvl>
  </w:abstractNum>
  <w:abstractNum w:abstractNumId="8">
    <w:nsid w:val="2CFF7CF3"/>
    <w:multiLevelType w:val="hybridMultilevel"/>
    <w:tmpl w:val="72825E64"/>
    <w:lvl w:ilvl="0" w:tplc="6876D096">
      <w:start w:val="1"/>
      <w:numFmt w:val="bullet"/>
      <w:lvlText w:val=""/>
      <w:lvlJc w:val="left"/>
      <w:pPr>
        <w:ind w:left="720" w:hanging="360"/>
      </w:pPr>
      <w:rPr>
        <w:rFonts w:ascii="Symbol" w:hAnsi="Symbol" w:hint="default"/>
      </w:rPr>
    </w:lvl>
    <w:lvl w:ilvl="1" w:tplc="8ED28106" w:tentative="1">
      <w:start w:val="1"/>
      <w:numFmt w:val="bullet"/>
      <w:lvlText w:val="o"/>
      <w:lvlJc w:val="left"/>
      <w:pPr>
        <w:ind w:left="1440" w:hanging="360"/>
      </w:pPr>
      <w:rPr>
        <w:rFonts w:ascii="Courier New" w:hAnsi="Courier New" w:cs="Courier New" w:hint="default"/>
      </w:rPr>
    </w:lvl>
    <w:lvl w:ilvl="2" w:tplc="57DAA564" w:tentative="1">
      <w:start w:val="1"/>
      <w:numFmt w:val="bullet"/>
      <w:lvlText w:val=""/>
      <w:lvlJc w:val="left"/>
      <w:pPr>
        <w:ind w:left="2160" w:hanging="360"/>
      </w:pPr>
      <w:rPr>
        <w:rFonts w:ascii="Wingdings" w:hAnsi="Wingdings" w:hint="default"/>
      </w:rPr>
    </w:lvl>
    <w:lvl w:ilvl="3" w:tplc="A13E6124" w:tentative="1">
      <w:start w:val="1"/>
      <w:numFmt w:val="bullet"/>
      <w:lvlText w:val=""/>
      <w:lvlJc w:val="left"/>
      <w:pPr>
        <w:ind w:left="2880" w:hanging="360"/>
      </w:pPr>
      <w:rPr>
        <w:rFonts w:ascii="Symbol" w:hAnsi="Symbol" w:hint="default"/>
      </w:rPr>
    </w:lvl>
    <w:lvl w:ilvl="4" w:tplc="1722CD60" w:tentative="1">
      <w:start w:val="1"/>
      <w:numFmt w:val="bullet"/>
      <w:lvlText w:val="o"/>
      <w:lvlJc w:val="left"/>
      <w:pPr>
        <w:ind w:left="3600" w:hanging="360"/>
      </w:pPr>
      <w:rPr>
        <w:rFonts w:ascii="Courier New" w:hAnsi="Courier New" w:cs="Courier New" w:hint="default"/>
      </w:rPr>
    </w:lvl>
    <w:lvl w:ilvl="5" w:tplc="7A44FD1A" w:tentative="1">
      <w:start w:val="1"/>
      <w:numFmt w:val="bullet"/>
      <w:lvlText w:val=""/>
      <w:lvlJc w:val="left"/>
      <w:pPr>
        <w:ind w:left="4320" w:hanging="360"/>
      </w:pPr>
      <w:rPr>
        <w:rFonts w:ascii="Wingdings" w:hAnsi="Wingdings" w:hint="default"/>
      </w:rPr>
    </w:lvl>
    <w:lvl w:ilvl="6" w:tplc="5C00C808" w:tentative="1">
      <w:start w:val="1"/>
      <w:numFmt w:val="bullet"/>
      <w:lvlText w:val=""/>
      <w:lvlJc w:val="left"/>
      <w:pPr>
        <w:ind w:left="5040" w:hanging="360"/>
      </w:pPr>
      <w:rPr>
        <w:rFonts w:ascii="Symbol" w:hAnsi="Symbol" w:hint="default"/>
      </w:rPr>
    </w:lvl>
    <w:lvl w:ilvl="7" w:tplc="64E64FC8" w:tentative="1">
      <w:start w:val="1"/>
      <w:numFmt w:val="bullet"/>
      <w:lvlText w:val="o"/>
      <w:lvlJc w:val="left"/>
      <w:pPr>
        <w:ind w:left="5760" w:hanging="360"/>
      </w:pPr>
      <w:rPr>
        <w:rFonts w:ascii="Courier New" w:hAnsi="Courier New" w:cs="Courier New" w:hint="default"/>
      </w:rPr>
    </w:lvl>
    <w:lvl w:ilvl="8" w:tplc="1ABCDE36" w:tentative="1">
      <w:start w:val="1"/>
      <w:numFmt w:val="bullet"/>
      <w:lvlText w:val=""/>
      <w:lvlJc w:val="left"/>
      <w:pPr>
        <w:ind w:left="6480" w:hanging="360"/>
      </w:pPr>
      <w:rPr>
        <w:rFonts w:ascii="Wingdings" w:hAnsi="Wingdings" w:hint="default"/>
      </w:rPr>
    </w:lvl>
  </w:abstractNum>
  <w:abstractNum w:abstractNumId="9">
    <w:nsid w:val="32B04F65"/>
    <w:multiLevelType w:val="hybridMultilevel"/>
    <w:tmpl w:val="4092792C"/>
    <w:lvl w:ilvl="0" w:tplc="0E16CDE8">
      <w:start w:val="1"/>
      <w:numFmt w:val="bullet"/>
      <w:lvlText w:val=""/>
      <w:lvlJc w:val="left"/>
      <w:pPr>
        <w:ind w:left="720" w:hanging="360"/>
      </w:pPr>
      <w:rPr>
        <w:rFonts w:ascii="Symbol" w:hAnsi="Symbol" w:hint="default"/>
      </w:rPr>
    </w:lvl>
    <w:lvl w:ilvl="1" w:tplc="CB868E0E" w:tentative="1">
      <w:start w:val="1"/>
      <w:numFmt w:val="bullet"/>
      <w:lvlText w:val="o"/>
      <w:lvlJc w:val="left"/>
      <w:pPr>
        <w:ind w:left="1440" w:hanging="360"/>
      </w:pPr>
      <w:rPr>
        <w:rFonts w:ascii="Courier New" w:hAnsi="Courier New" w:cs="Courier New" w:hint="default"/>
      </w:rPr>
    </w:lvl>
    <w:lvl w:ilvl="2" w:tplc="4B7422DA" w:tentative="1">
      <w:start w:val="1"/>
      <w:numFmt w:val="bullet"/>
      <w:lvlText w:val=""/>
      <w:lvlJc w:val="left"/>
      <w:pPr>
        <w:ind w:left="2160" w:hanging="360"/>
      </w:pPr>
      <w:rPr>
        <w:rFonts w:ascii="Wingdings" w:hAnsi="Wingdings" w:hint="default"/>
      </w:rPr>
    </w:lvl>
    <w:lvl w:ilvl="3" w:tplc="7576CF32" w:tentative="1">
      <w:start w:val="1"/>
      <w:numFmt w:val="bullet"/>
      <w:lvlText w:val=""/>
      <w:lvlJc w:val="left"/>
      <w:pPr>
        <w:ind w:left="2880" w:hanging="360"/>
      </w:pPr>
      <w:rPr>
        <w:rFonts w:ascii="Symbol" w:hAnsi="Symbol" w:hint="default"/>
      </w:rPr>
    </w:lvl>
    <w:lvl w:ilvl="4" w:tplc="3A8C5AA0" w:tentative="1">
      <w:start w:val="1"/>
      <w:numFmt w:val="bullet"/>
      <w:lvlText w:val="o"/>
      <w:lvlJc w:val="left"/>
      <w:pPr>
        <w:ind w:left="3600" w:hanging="360"/>
      </w:pPr>
      <w:rPr>
        <w:rFonts w:ascii="Courier New" w:hAnsi="Courier New" w:cs="Courier New" w:hint="default"/>
      </w:rPr>
    </w:lvl>
    <w:lvl w:ilvl="5" w:tplc="0FE8840C" w:tentative="1">
      <w:start w:val="1"/>
      <w:numFmt w:val="bullet"/>
      <w:lvlText w:val=""/>
      <w:lvlJc w:val="left"/>
      <w:pPr>
        <w:ind w:left="4320" w:hanging="360"/>
      </w:pPr>
      <w:rPr>
        <w:rFonts w:ascii="Wingdings" w:hAnsi="Wingdings" w:hint="default"/>
      </w:rPr>
    </w:lvl>
    <w:lvl w:ilvl="6" w:tplc="233650F4" w:tentative="1">
      <w:start w:val="1"/>
      <w:numFmt w:val="bullet"/>
      <w:lvlText w:val=""/>
      <w:lvlJc w:val="left"/>
      <w:pPr>
        <w:ind w:left="5040" w:hanging="360"/>
      </w:pPr>
      <w:rPr>
        <w:rFonts w:ascii="Symbol" w:hAnsi="Symbol" w:hint="default"/>
      </w:rPr>
    </w:lvl>
    <w:lvl w:ilvl="7" w:tplc="FEC21104" w:tentative="1">
      <w:start w:val="1"/>
      <w:numFmt w:val="bullet"/>
      <w:lvlText w:val="o"/>
      <w:lvlJc w:val="left"/>
      <w:pPr>
        <w:ind w:left="5760" w:hanging="360"/>
      </w:pPr>
      <w:rPr>
        <w:rFonts w:ascii="Courier New" w:hAnsi="Courier New" w:cs="Courier New" w:hint="default"/>
      </w:rPr>
    </w:lvl>
    <w:lvl w:ilvl="8" w:tplc="49B29A64" w:tentative="1">
      <w:start w:val="1"/>
      <w:numFmt w:val="bullet"/>
      <w:lvlText w:val=""/>
      <w:lvlJc w:val="left"/>
      <w:pPr>
        <w:ind w:left="6480" w:hanging="360"/>
      </w:pPr>
      <w:rPr>
        <w:rFonts w:ascii="Wingdings" w:hAnsi="Wingdings" w:hint="default"/>
      </w:rPr>
    </w:lvl>
  </w:abstractNum>
  <w:abstractNum w:abstractNumId="10">
    <w:nsid w:val="42C40D2F"/>
    <w:multiLevelType w:val="hybridMultilevel"/>
    <w:tmpl w:val="EED281D6"/>
    <w:lvl w:ilvl="0" w:tplc="9F8E8460">
      <w:start w:val="1"/>
      <w:numFmt w:val="bullet"/>
      <w:lvlText w:val=""/>
      <w:lvlJc w:val="left"/>
      <w:pPr>
        <w:ind w:left="720" w:hanging="360"/>
      </w:pPr>
      <w:rPr>
        <w:rFonts w:ascii="Symbol" w:hAnsi="Symbol" w:hint="default"/>
      </w:rPr>
    </w:lvl>
    <w:lvl w:ilvl="1" w:tplc="C6BC9698" w:tentative="1">
      <w:start w:val="1"/>
      <w:numFmt w:val="bullet"/>
      <w:lvlText w:val="o"/>
      <w:lvlJc w:val="left"/>
      <w:pPr>
        <w:ind w:left="1440" w:hanging="360"/>
      </w:pPr>
      <w:rPr>
        <w:rFonts w:ascii="Courier New" w:hAnsi="Courier New" w:cs="Courier New" w:hint="default"/>
      </w:rPr>
    </w:lvl>
    <w:lvl w:ilvl="2" w:tplc="EE6AF4B2" w:tentative="1">
      <w:start w:val="1"/>
      <w:numFmt w:val="bullet"/>
      <w:lvlText w:val=""/>
      <w:lvlJc w:val="left"/>
      <w:pPr>
        <w:ind w:left="2160" w:hanging="360"/>
      </w:pPr>
      <w:rPr>
        <w:rFonts w:ascii="Wingdings" w:hAnsi="Wingdings" w:hint="default"/>
      </w:rPr>
    </w:lvl>
    <w:lvl w:ilvl="3" w:tplc="F640A9E8" w:tentative="1">
      <w:start w:val="1"/>
      <w:numFmt w:val="bullet"/>
      <w:lvlText w:val=""/>
      <w:lvlJc w:val="left"/>
      <w:pPr>
        <w:ind w:left="2880" w:hanging="360"/>
      </w:pPr>
      <w:rPr>
        <w:rFonts w:ascii="Symbol" w:hAnsi="Symbol" w:hint="default"/>
      </w:rPr>
    </w:lvl>
    <w:lvl w:ilvl="4" w:tplc="9DC06980" w:tentative="1">
      <w:start w:val="1"/>
      <w:numFmt w:val="bullet"/>
      <w:lvlText w:val="o"/>
      <w:lvlJc w:val="left"/>
      <w:pPr>
        <w:ind w:left="3600" w:hanging="360"/>
      </w:pPr>
      <w:rPr>
        <w:rFonts w:ascii="Courier New" w:hAnsi="Courier New" w:cs="Courier New" w:hint="default"/>
      </w:rPr>
    </w:lvl>
    <w:lvl w:ilvl="5" w:tplc="C17400B6" w:tentative="1">
      <w:start w:val="1"/>
      <w:numFmt w:val="bullet"/>
      <w:lvlText w:val=""/>
      <w:lvlJc w:val="left"/>
      <w:pPr>
        <w:ind w:left="4320" w:hanging="360"/>
      </w:pPr>
      <w:rPr>
        <w:rFonts w:ascii="Wingdings" w:hAnsi="Wingdings" w:hint="default"/>
      </w:rPr>
    </w:lvl>
    <w:lvl w:ilvl="6" w:tplc="A476C336" w:tentative="1">
      <w:start w:val="1"/>
      <w:numFmt w:val="bullet"/>
      <w:lvlText w:val=""/>
      <w:lvlJc w:val="left"/>
      <w:pPr>
        <w:ind w:left="5040" w:hanging="360"/>
      </w:pPr>
      <w:rPr>
        <w:rFonts w:ascii="Symbol" w:hAnsi="Symbol" w:hint="default"/>
      </w:rPr>
    </w:lvl>
    <w:lvl w:ilvl="7" w:tplc="6538A83C" w:tentative="1">
      <w:start w:val="1"/>
      <w:numFmt w:val="bullet"/>
      <w:lvlText w:val="o"/>
      <w:lvlJc w:val="left"/>
      <w:pPr>
        <w:ind w:left="5760" w:hanging="360"/>
      </w:pPr>
      <w:rPr>
        <w:rFonts w:ascii="Courier New" w:hAnsi="Courier New" w:cs="Courier New" w:hint="default"/>
      </w:rPr>
    </w:lvl>
    <w:lvl w:ilvl="8" w:tplc="85662B4C" w:tentative="1">
      <w:start w:val="1"/>
      <w:numFmt w:val="bullet"/>
      <w:lvlText w:val=""/>
      <w:lvlJc w:val="left"/>
      <w:pPr>
        <w:ind w:left="6480" w:hanging="360"/>
      </w:pPr>
      <w:rPr>
        <w:rFonts w:ascii="Wingdings" w:hAnsi="Wingdings" w:hint="default"/>
      </w:rPr>
    </w:lvl>
  </w:abstractNum>
  <w:abstractNum w:abstractNumId="11">
    <w:nsid w:val="4722147C"/>
    <w:multiLevelType w:val="hybridMultilevel"/>
    <w:tmpl w:val="2C460820"/>
    <w:lvl w:ilvl="0" w:tplc="CEE0F9DA">
      <w:start w:val="1"/>
      <w:numFmt w:val="bullet"/>
      <w:lvlText w:val=""/>
      <w:lvlJc w:val="left"/>
      <w:pPr>
        <w:ind w:left="720" w:hanging="360"/>
      </w:pPr>
      <w:rPr>
        <w:rFonts w:ascii="Symbol" w:hAnsi="Symbol" w:hint="default"/>
      </w:rPr>
    </w:lvl>
    <w:lvl w:ilvl="1" w:tplc="B71A014C">
      <w:start w:val="1"/>
      <w:numFmt w:val="bullet"/>
      <w:lvlText w:val="o"/>
      <w:lvlJc w:val="left"/>
      <w:pPr>
        <w:ind w:left="1440" w:hanging="360"/>
      </w:pPr>
      <w:rPr>
        <w:rFonts w:ascii="Courier New" w:hAnsi="Courier New" w:cs="Courier New" w:hint="default"/>
      </w:rPr>
    </w:lvl>
    <w:lvl w:ilvl="2" w:tplc="28DE14BE" w:tentative="1">
      <w:start w:val="1"/>
      <w:numFmt w:val="bullet"/>
      <w:lvlText w:val=""/>
      <w:lvlJc w:val="left"/>
      <w:pPr>
        <w:ind w:left="2160" w:hanging="360"/>
      </w:pPr>
      <w:rPr>
        <w:rFonts w:ascii="Wingdings" w:hAnsi="Wingdings" w:hint="default"/>
      </w:rPr>
    </w:lvl>
    <w:lvl w:ilvl="3" w:tplc="284C6DFE" w:tentative="1">
      <w:start w:val="1"/>
      <w:numFmt w:val="bullet"/>
      <w:lvlText w:val=""/>
      <w:lvlJc w:val="left"/>
      <w:pPr>
        <w:ind w:left="2880" w:hanging="360"/>
      </w:pPr>
      <w:rPr>
        <w:rFonts w:ascii="Symbol" w:hAnsi="Symbol" w:hint="default"/>
      </w:rPr>
    </w:lvl>
    <w:lvl w:ilvl="4" w:tplc="3C367734" w:tentative="1">
      <w:start w:val="1"/>
      <w:numFmt w:val="bullet"/>
      <w:lvlText w:val="o"/>
      <w:lvlJc w:val="left"/>
      <w:pPr>
        <w:ind w:left="3600" w:hanging="360"/>
      </w:pPr>
      <w:rPr>
        <w:rFonts w:ascii="Courier New" w:hAnsi="Courier New" w:cs="Courier New" w:hint="default"/>
      </w:rPr>
    </w:lvl>
    <w:lvl w:ilvl="5" w:tplc="97A65E08" w:tentative="1">
      <w:start w:val="1"/>
      <w:numFmt w:val="bullet"/>
      <w:lvlText w:val=""/>
      <w:lvlJc w:val="left"/>
      <w:pPr>
        <w:ind w:left="4320" w:hanging="360"/>
      </w:pPr>
      <w:rPr>
        <w:rFonts w:ascii="Wingdings" w:hAnsi="Wingdings" w:hint="default"/>
      </w:rPr>
    </w:lvl>
    <w:lvl w:ilvl="6" w:tplc="DEF4DC04" w:tentative="1">
      <w:start w:val="1"/>
      <w:numFmt w:val="bullet"/>
      <w:lvlText w:val=""/>
      <w:lvlJc w:val="left"/>
      <w:pPr>
        <w:ind w:left="5040" w:hanging="360"/>
      </w:pPr>
      <w:rPr>
        <w:rFonts w:ascii="Symbol" w:hAnsi="Symbol" w:hint="default"/>
      </w:rPr>
    </w:lvl>
    <w:lvl w:ilvl="7" w:tplc="083E750E" w:tentative="1">
      <w:start w:val="1"/>
      <w:numFmt w:val="bullet"/>
      <w:lvlText w:val="o"/>
      <w:lvlJc w:val="left"/>
      <w:pPr>
        <w:ind w:left="5760" w:hanging="360"/>
      </w:pPr>
      <w:rPr>
        <w:rFonts w:ascii="Courier New" w:hAnsi="Courier New" w:cs="Courier New" w:hint="default"/>
      </w:rPr>
    </w:lvl>
    <w:lvl w:ilvl="8" w:tplc="F3BC3000" w:tentative="1">
      <w:start w:val="1"/>
      <w:numFmt w:val="bullet"/>
      <w:lvlText w:val=""/>
      <w:lvlJc w:val="left"/>
      <w:pPr>
        <w:ind w:left="6480" w:hanging="360"/>
      </w:pPr>
      <w:rPr>
        <w:rFonts w:ascii="Wingdings" w:hAnsi="Wingdings" w:hint="default"/>
      </w:rPr>
    </w:lvl>
  </w:abstractNum>
  <w:abstractNum w:abstractNumId="12">
    <w:nsid w:val="4DA85C07"/>
    <w:multiLevelType w:val="hybridMultilevel"/>
    <w:tmpl w:val="6DD2760C"/>
    <w:lvl w:ilvl="0" w:tplc="7A50D212">
      <w:start w:val="1"/>
      <w:numFmt w:val="bullet"/>
      <w:lvlText w:val=""/>
      <w:lvlJc w:val="left"/>
      <w:pPr>
        <w:ind w:left="720" w:hanging="360"/>
      </w:pPr>
      <w:rPr>
        <w:rFonts w:ascii="Symbol" w:hAnsi="Symbol" w:hint="default"/>
      </w:rPr>
    </w:lvl>
    <w:lvl w:ilvl="1" w:tplc="92EC073E" w:tentative="1">
      <w:start w:val="1"/>
      <w:numFmt w:val="bullet"/>
      <w:lvlText w:val="o"/>
      <w:lvlJc w:val="left"/>
      <w:pPr>
        <w:ind w:left="1440" w:hanging="360"/>
      </w:pPr>
      <w:rPr>
        <w:rFonts w:ascii="Courier New" w:hAnsi="Courier New" w:cs="Courier New" w:hint="default"/>
      </w:rPr>
    </w:lvl>
    <w:lvl w:ilvl="2" w:tplc="4AF27D5A" w:tentative="1">
      <w:start w:val="1"/>
      <w:numFmt w:val="bullet"/>
      <w:lvlText w:val=""/>
      <w:lvlJc w:val="left"/>
      <w:pPr>
        <w:ind w:left="2160" w:hanging="360"/>
      </w:pPr>
      <w:rPr>
        <w:rFonts w:ascii="Wingdings" w:hAnsi="Wingdings" w:hint="default"/>
      </w:rPr>
    </w:lvl>
    <w:lvl w:ilvl="3" w:tplc="759EA92C" w:tentative="1">
      <w:start w:val="1"/>
      <w:numFmt w:val="bullet"/>
      <w:lvlText w:val=""/>
      <w:lvlJc w:val="left"/>
      <w:pPr>
        <w:ind w:left="2880" w:hanging="360"/>
      </w:pPr>
      <w:rPr>
        <w:rFonts w:ascii="Symbol" w:hAnsi="Symbol" w:hint="default"/>
      </w:rPr>
    </w:lvl>
    <w:lvl w:ilvl="4" w:tplc="A9FA76C2" w:tentative="1">
      <w:start w:val="1"/>
      <w:numFmt w:val="bullet"/>
      <w:lvlText w:val="o"/>
      <w:lvlJc w:val="left"/>
      <w:pPr>
        <w:ind w:left="3600" w:hanging="360"/>
      </w:pPr>
      <w:rPr>
        <w:rFonts w:ascii="Courier New" w:hAnsi="Courier New" w:cs="Courier New" w:hint="default"/>
      </w:rPr>
    </w:lvl>
    <w:lvl w:ilvl="5" w:tplc="7EA03654" w:tentative="1">
      <w:start w:val="1"/>
      <w:numFmt w:val="bullet"/>
      <w:lvlText w:val=""/>
      <w:lvlJc w:val="left"/>
      <w:pPr>
        <w:ind w:left="4320" w:hanging="360"/>
      </w:pPr>
      <w:rPr>
        <w:rFonts w:ascii="Wingdings" w:hAnsi="Wingdings" w:hint="default"/>
      </w:rPr>
    </w:lvl>
    <w:lvl w:ilvl="6" w:tplc="B3C41344" w:tentative="1">
      <w:start w:val="1"/>
      <w:numFmt w:val="bullet"/>
      <w:lvlText w:val=""/>
      <w:lvlJc w:val="left"/>
      <w:pPr>
        <w:ind w:left="5040" w:hanging="360"/>
      </w:pPr>
      <w:rPr>
        <w:rFonts w:ascii="Symbol" w:hAnsi="Symbol" w:hint="default"/>
      </w:rPr>
    </w:lvl>
    <w:lvl w:ilvl="7" w:tplc="961C5030" w:tentative="1">
      <w:start w:val="1"/>
      <w:numFmt w:val="bullet"/>
      <w:lvlText w:val="o"/>
      <w:lvlJc w:val="left"/>
      <w:pPr>
        <w:ind w:left="5760" w:hanging="360"/>
      </w:pPr>
      <w:rPr>
        <w:rFonts w:ascii="Courier New" w:hAnsi="Courier New" w:cs="Courier New" w:hint="default"/>
      </w:rPr>
    </w:lvl>
    <w:lvl w:ilvl="8" w:tplc="95BAA8FE" w:tentative="1">
      <w:start w:val="1"/>
      <w:numFmt w:val="bullet"/>
      <w:lvlText w:val=""/>
      <w:lvlJc w:val="left"/>
      <w:pPr>
        <w:ind w:left="6480" w:hanging="360"/>
      </w:pPr>
      <w:rPr>
        <w:rFonts w:ascii="Wingdings" w:hAnsi="Wingdings" w:hint="default"/>
      </w:rPr>
    </w:lvl>
  </w:abstractNum>
  <w:abstractNum w:abstractNumId="13">
    <w:nsid w:val="505A54B0"/>
    <w:multiLevelType w:val="hybridMultilevel"/>
    <w:tmpl w:val="7B3AE084"/>
    <w:lvl w:ilvl="0" w:tplc="2DEAE4B6">
      <w:start w:val="1"/>
      <w:numFmt w:val="bullet"/>
      <w:lvlText w:val=""/>
      <w:lvlJc w:val="left"/>
      <w:pPr>
        <w:ind w:left="720" w:hanging="360"/>
      </w:pPr>
      <w:rPr>
        <w:rFonts w:ascii="Symbol" w:hAnsi="Symbol" w:hint="default"/>
      </w:rPr>
    </w:lvl>
    <w:lvl w:ilvl="1" w:tplc="B002EEF4" w:tentative="1">
      <w:start w:val="1"/>
      <w:numFmt w:val="bullet"/>
      <w:lvlText w:val="o"/>
      <w:lvlJc w:val="left"/>
      <w:pPr>
        <w:ind w:left="1440" w:hanging="360"/>
      </w:pPr>
      <w:rPr>
        <w:rFonts w:ascii="Courier New" w:hAnsi="Courier New" w:cs="Courier New" w:hint="default"/>
      </w:rPr>
    </w:lvl>
    <w:lvl w:ilvl="2" w:tplc="BABAEDE0" w:tentative="1">
      <w:start w:val="1"/>
      <w:numFmt w:val="bullet"/>
      <w:lvlText w:val=""/>
      <w:lvlJc w:val="left"/>
      <w:pPr>
        <w:ind w:left="2160" w:hanging="360"/>
      </w:pPr>
      <w:rPr>
        <w:rFonts w:ascii="Wingdings" w:hAnsi="Wingdings" w:hint="default"/>
      </w:rPr>
    </w:lvl>
    <w:lvl w:ilvl="3" w:tplc="2DD0E718" w:tentative="1">
      <w:start w:val="1"/>
      <w:numFmt w:val="bullet"/>
      <w:lvlText w:val=""/>
      <w:lvlJc w:val="left"/>
      <w:pPr>
        <w:ind w:left="2880" w:hanging="360"/>
      </w:pPr>
      <w:rPr>
        <w:rFonts w:ascii="Symbol" w:hAnsi="Symbol" w:hint="default"/>
      </w:rPr>
    </w:lvl>
    <w:lvl w:ilvl="4" w:tplc="0F12A542" w:tentative="1">
      <w:start w:val="1"/>
      <w:numFmt w:val="bullet"/>
      <w:lvlText w:val="o"/>
      <w:lvlJc w:val="left"/>
      <w:pPr>
        <w:ind w:left="3600" w:hanging="360"/>
      </w:pPr>
      <w:rPr>
        <w:rFonts w:ascii="Courier New" w:hAnsi="Courier New" w:cs="Courier New" w:hint="default"/>
      </w:rPr>
    </w:lvl>
    <w:lvl w:ilvl="5" w:tplc="7FCA0C74" w:tentative="1">
      <w:start w:val="1"/>
      <w:numFmt w:val="bullet"/>
      <w:lvlText w:val=""/>
      <w:lvlJc w:val="left"/>
      <w:pPr>
        <w:ind w:left="4320" w:hanging="360"/>
      </w:pPr>
      <w:rPr>
        <w:rFonts w:ascii="Wingdings" w:hAnsi="Wingdings" w:hint="default"/>
      </w:rPr>
    </w:lvl>
    <w:lvl w:ilvl="6" w:tplc="23CE0052" w:tentative="1">
      <w:start w:val="1"/>
      <w:numFmt w:val="bullet"/>
      <w:lvlText w:val=""/>
      <w:lvlJc w:val="left"/>
      <w:pPr>
        <w:ind w:left="5040" w:hanging="360"/>
      </w:pPr>
      <w:rPr>
        <w:rFonts w:ascii="Symbol" w:hAnsi="Symbol" w:hint="default"/>
      </w:rPr>
    </w:lvl>
    <w:lvl w:ilvl="7" w:tplc="A268F57E" w:tentative="1">
      <w:start w:val="1"/>
      <w:numFmt w:val="bullet"/>
      <w:lvlText w:val="o"/>
      <w:lvlJc w:val="left"/>
      <w:pPr>
        <w:ind w:left="5760" w:hanging="360"/>
      </w:pPr>
      <w:rPr>
        <w:rFonts w:ascii="Courier New" w:hAnsi="Courier New" w:cs="Courier New" w:hint="default"/>
      </w:rPr>
    </w:lvl>
    <w:lvl w:ilvl="8" w:tplc="6590B8E8" w:tentative="1">
      <w:start w:val="1"/>
      <w:numFmt w:val="bullet"/>
      <w:lvlText w:val=""/>
      <w:lvlJc w:val="left"/>
      <w:pPr>
        <w:ind w:left="6480" w:hanging="360"/>
      </w:pPr>
      <w:rPr>
        <w:rFonts w:ascii="Wingdings" w:hAnsi="Wingdings" w:hint="default"/>
      </w:rPr>
    </w:lvl>
  </w:abstractNum>
  <w:abstractNum w:abstractNumId="14">
    <w:nsid w:val="7E1B279E"/>
    <w:multiLevelType w:val="hybridMultilevel"/>
    <w:tmpl w:val="3A486C80"/>
    <w:lvl w:ilvl="0" w:tplc="3A809B36">
      <w:start w:val="5"/>
      <w:numFmt w:val="bullet"/>
      <w:lvlText w:val="-"/>
      <w:lvlJc w:val="left"/>
      <w:pPr>
        <w:ind w:left="720" w:hanging="360"/>
      </w:pPr>
      <w:rPr>
        <w:rFonts w:ascii="Calibri" w:eastAsia="Calibri" w:hAnsi="Calibri" w:cs="Calibri" w:hint="default"/>
      </w:rPr>
    </w:lvl>
    <w:lvl w:ilvl="1" w:tplc="D2301CA2" w:tentative="1">
      <w:start w:val="1"/>
      <w:numFmt w:val="bullet"/>
      <w:lvlText w:val="o"/>
      <w:lvlJc w:val="left"/>
      <w:pPr>
        <w:ind w:left="1440" w:hanging="360"/>
      </w:pPr>
      <w:rPr>
        <w:rFonts w:ascii="Courier New" w:hAnsi="Courier New" w:cs="Courier New" w:hint="default"/>
      </w:rPr>
    </w:lvl>
    <w:lvl w:ilvl="2" w:tplc="B1E8A4CA" w:tentative="1">
      <w:start w:val="1"/>
      <w:numFmt w:val="bullet"/>
      <w:lvlText w:val=""/>
      <w:lvlJc w:val="left"/>
      <w:pPr>
        <w:ind w:left="2160" w:hanging="360"/>
      </w:pPr>
      <w:rPr>
        <w:rFonts w:ascii="Wingdings" w:hAnsi="Wingdings" w:hint="default"/>
      </w:rPr>
    </w:lvl>
    <w:lvl w:ilvl="3" w:tplc="543849EA" w:tentative="1">
      <w:start w:val="1"/>
      <w:numFmt w:val="bullet"/>
      <w:lvlText w:val=""/>
      <w:lvlJc w:val="left"/>
      <w:pPr>
        <w:ind w:left="2880" w:hanging="360"/>
      </w:pPr>
      <w:rPr>
        <w:rFonts w:ascii="Symbol" w:hAnsi="Symbol" w:hint="default"/>
      </w:rPr>
    </w:lvl>
    <w:lvl w:ilvl="4" w:tplc="EEDE6ECA" w:tentative="1">
      <w:start w:val="1"/>
      <w:numFmt w:val="bullet"/>
      <w:lvlText w:val="o"/>
      <w:lvlJc w:val="left"/>
      <w:pPr>
        <w:ind w:left="3600" w:hanging="360"/>
      </w:pPr>
      <w:rPr>
        <w:rFonts w:ascii="Courier New" w:hAnsi="Courier New" w:cs="Courier New" w:hint="default"/>
      </w:rPr>
    </w:lvl>
    <w:lvl w:ilvl="5" w:tplc="A7224052" w:tentative="1">
      <w:start w:val="1"/>
      <w:numFmt w:val="bullet"/>
      <w:lvlText w:val=""/>
      <w:lvlJc w:val="left"/>
      <w:pPr>
        <w:ind w:left="4320" w:hanging="360"/>
      </w:pPr>
      <w:rPr>
        <w:rFonts w:ascii="Wingdings" w:hAnsi="Wingdings" w:hint="default"/>
      </w:rPr>
    </w:lvl>
    <w:lvl w:ilvl="6" w:tplc="14F4235A" w:tentative="1">
      <w:start w:val="1"/>
      <w:numFmt w:val="bullet"/>
      <w:lvlText w:val=""/>
      <w:lvlJc w:val="left"/>
      <w:pPr>
        <w:ind w:left="5040" w:hanging="360"/>
      </w:pPr>
      <w:rPr>
        <w:rFonts w:ascii="Symbol" w:hAnsi="Symbol" w:hint="default"/>
      </w:rPr>
    </w:lvl>
    <w:lvl w:ilvl="7" w:tplc="9D5C7732" w:tentative="1">
      <w:start w:val="1"/>
      <w:numFmt w:val="bullet"/>
      <w:lvlText w:val="o"/>
      <w:lvlJc w:val="left"/>
      <w:pPr>
        <w:ind w:left="5760" w:hanging="360"/>
      </w:pPr>
      <w:rPr>
        <w:rFonts w:ascii="Courier New" w:hAnsi="Courier New" w:cs="Courier New" w:hint="default"/>
      </w:rPr>
    </w:lvl>
    <w:lvl w:ilvl="8" w:tplc="19C636DA"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12"/>
  </w:num>
  <w:num w:numId="5">
    <w:abstractNumId w:val="5"/>
  </w:num>
  <w:num w:numId="6">
    <w:abstractNumId w:val="6"/>
  </w:num>
  <w:num w:numId="7">
    <w:abstractNumId w:val="13"/>
  </w:num>
  <w:num w:numId="8">
    <w:abstractNumId w:val="4"/>
  </w:num>
  <w:num w:numId="9">
    <w:abstractNumId w:val="14"/>
  </w:num>
  <w:num w:numId="10">
    <w:abstractNumId w:val="0"/>
  </w:num>
  <w:num w:numId="11">
    <w:abstractNumId w:val="3"/>
  </w:num>
  <w:num w:numId="12">
    <w:abstractNumId w:val="10"/>
  </w:num>
  <w:num w:numId="13">
    <w:abstractNumId w:val="7"/>
  </w:num>
  <w:num w:numId="14">
    <w:abstractNumId w:val="11"/>
  </w:num>
  <w:num w:numId="15">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jan Kosutic">
    <w15:presenceInfo w15:providerId="None" w15:userId="Dejan Kosut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927DFD"/>
    <w:rsid w:val="000420A6"/>
    <w:rsid w:val="00056AEF"/>
    <w:rsid w:val="000956F8"/>
    <w:rsid w:val="000A0708"/>
    <w:rsid w:val="000A0AD3"/>
    <w:rsid w:val="000B1928"/>
    <w:rsid w:val="000D0EB6"/>
    <w:rsid w:val="001241BB"/>
    <w:rsid w:val="001534FF"/>
    <w:rsid w:val="001A1652"/>
    <w:rsid w:val="001C4DB0"/>
    <w:rsid w:val="00211019"/>
    <w:rsid w:val="002176F4"/>
    <w:rsid w:val="002337C1"/>
    <w:rsid w:val="00234749"/>
    <w:rsid w:val="00255FC5"/>
    <w:rsid w:val="002855E7"/>
    <w:rsid w:val="002861A6"/>
    <w:rsid w:val="002902BA"/>
    <w:rsid w:val="002B106F"/>
    <w:rsid w:val="002B52F7"/>
    <w:rsid w:val="002C5752"/>
    <w:rsid w:val="00303CA6"/>
    <w:rsid w:val="00323670"/>
    <w:rsid w:val="003245BC"/>
    <w:rsid w:val="00326EDA"/>
    <w:rsid w:val="0039358B"/>
    <w:rsid w:val="003A69C8"/>
    <w:rsid w:val="003B139E"/>
    <w:rsid w:val="003B308F"/>
    <w:rsid w:val="00426BB6"/>
    <w:rsid w:val="004340EC"/>
    <w:rsid w:val="0044411F"/>
    <w:rsid w:val="00445A4E"/>
    <w:rsid w:val="00460EAD"/>
    <w:rsid w:val="00462E0A"/>
    <w:rsid w:val="004F16A7"/>
    <w:rsid w:val="0057032E"/>
    <w:rsid w:val="005D1A26"/>
    <w:rsid w:val="00613D72"/>
    <w:rsid w:val="006A5791"/>
    <w:rsid w:val="006B7C1F"/>
    <w:rsid w:val="00704AF7"/>
    <w:rsid w:val="00717285"/>
    <w:rsid w:val="007316F4"/>
    <w:rsid w:val="00732673"/>
    <w:rsid w:val="00735AE4"/>
    <w:rsid w:val="0074743A"/>
    <w:rsid w:val="00777EA3"/>
    <w:rsid w:val="007832D6"/>
    <w:rsid w:val="007A0979"/>
    <w:rsid w:val="007E2C6F"/>
    <w:rsid w:val="00857BD6"/>
    <w:rsid w:val="008919A8"/>
    <w:rsid w:val="008B034B"/>
    <w:rsid w:val="008F107F"/>
    <w:rsid w:val="00927DFD"/>
    <w:rsid w:val="009423B5"/>
    <w:rsid w:val="0098091B"/>
    <w:rsid w:val="00997952"/>
    <w:rsid w:val="009B2048"/>
    <w:rsid w:val="009C38FA"/>
    <w:rsid w:val="009D744B"/>
    <w:rsid w:val="009E1CF6"/>
    <w:rsid w:val="009E5B71"/>
    <w:rsid w:val="00A17969"/>
    <w:rsid w:val="00A3768C"/>
    <w:rsid w:val="00A61582"/>
    <w:rsid w:val="00B04D9B"/>
    <w:rsid w:val="00B32E94"/>
    <w:rsid w:val="00B87AB0"/>
    <w:rsid w:val="00BB0E5A"/>
    <w:rsid w:val="00BC3DC7"/>
    <w:rsid w:val="00BE5BCF"/>
    <w:rsid w:val="00C233A2"/>
    <w:rsid w:val="00C42C8A"/>
    <w:rsid w:val="00C65C41"/>
    <w:rsid w:val="00C857C1"/>
    <w:rsid w:val="00C942D4"/>
    <w:rsid w:val="00CA2BEF"/>
    <w:rsid w:val="00CB1AFA"/>
    <w:rsid w:val="00CC53C5"/>
    <w:rsid w:val="00CD63A1"/>
    <w:rsid w:val="00D0175D"/>
    <w:rsid w:val="00D17EA2"/>
    <w:rsid w:val="00D201B9"/>
    <w:rsid w:val="00D3169F"/>
    <w:rsid w:val="00D769DC"/>
    <w:rsid w:val="00D96899"/>
    <w:rsid w:val="00DF4651"/>
    <w:rsid w:val="00E11552"/>
    <w:rsid w:val="00E339EE"/>
    <w:rsid w:val="00E512A3"/>
    <w:rsid w:val="00E7643D"/>
    <w:rsid w:val="00E90777"/>
    <w:rsid w:val="00EA3D89"/>
    <w:rsid w:val="00EA3E0D"/>
    <w:rsid w:val="00ED464D"/>
    <w:rsid w:val="00EE3A33"/>
    <w:rsid w:val="00EE4842"/>
    <w:rsid w:val="00F4574B"/>
    <w:rsid w:val="00FB1186"/>
    <w:rsid w:val="00FD06C2"/>
    <w:rsid w:val="00FD0A5E"/>
    <w:rsid w:val="00FD152D"/>
    <w:rsid w:val="00FD44D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D94250"/>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D94250"/>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Revision">
    <w:name w:val="Revision"/>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0A0AD3"/>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o27001standard.com/blog/2014/11/03/how-to-structure-the-documents-for-iso-27001-annex-a-controls/"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139B9-7048-46D3-A20B-FB5758B8B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3051</Words>
  <Characters>17396</Characters>
  <Application>Microsoft Office Word</Application>
  <DocSecurity>0</DocSecurity>
  <Lines>144</Lines>
  <Paragraphs>40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Acceptable Use Policy</vt:lpstr>
      <vt:lpstr>Acceptable Use of Assets Policy</vt:lpstr>
    </vt:vector>
  </TitlesOfParts>
  <Company>EPPS Services Ltd</Company>
  <LinksUpToDate>false</LinksUpToDate>
  <CharactersWithSpaces>20407</CharactersWithSpaces>
  <SharedDoc>false</SharedDoc>
  <HLinks>
    <vt:vector size="174" baseType="variant">
      <vt:variant>
        <vt:i4>1376306</vt:i4>
      </vt:variant>
      <vt:variant>
        <vt:i4>170</vt:i4>
      </vt:variant>
      <vt:variant>
        <vt:i4>0</vt:i4>
      </vt:variant>
      <vt:variant>
        <vt:i4>5</vt:i4>
      </vt:variant>
      <vt:variant>
        <vt:lpwstr/>
      </vt:variant>
      <vt:variant>
        <vt:lpwstr>_Toc270714163</vt:lpwstr>
      </vt:variant>
      <vt:variant>
        <vt:i4>1376306</vt:i4>
      </vt:variant>
      <vt:variant>
        <vt:i4>164</vt:i4>
      </vt:variant>
      <vt:variant>
        <vt:i4>0</vt:i4>
      </vt:variant>
      <vt:variant>
        <vt:i4>5</vt:i4>
      </vt:variant>
      <vt:variant>
        <vt:lpwstr/>
      </vt:variant>
      <vt:variant>
        <vt:lpwstr>_Toc270714162</vt:lpwstr>
      </vt:variant>
      <vt:variant>
        <vt:i4>1376306</vt:i4>
      </vt:variant>
      <vt:variant>
        <vt:i4>158</vt:i4>
      </vt:variant>
      <vt:variant>
        <vt:i4>0</vt:i4>
      </vt:variant>
      <vt:variant>
        <vt:i4>5</vt:i4>
      </vt:variant>
      <vt:variant>
        <vt:lpwstr/>
      </vt:variant>
      <vt:variant>
        <vt:lpwstr>_Toc270714161</vt:lpwstr>
      </vt:variant>
      <vt:variant>
        <vt:i4>1376306</vt:i4>
      </vt:variant>
      <vt:variant>
        <vt:i4>152</vt:i4>
      </vt:variant>
      <vt:variant>
        <vt:i4>0</vt:i4>
      </vt:variant>
      <vt:variant>
        <vt:i4>5</vt:i4>
      </vt:variant>
      <vt:variant>
        <vt:lpwstr/>
      </vt:variant>
      <vt:variant>
        <vt:lpwstr>_Toc270714160</vt:lpwstr>
      </vt:variant>
      <vt:variant>
        <vt:i4>1441842</vt:i4>
      </vt:variant>
      <vt:variant>
        <vt:i4>146</vt:i4>
      </vt:variant>
      <vt:variant>
        <vt:i4>0</vt:i4>
      </vt:variant>
      <vt:variant>
        <vt:i4>5</vt:i4>
      </vt:variant>
      <vt:variant>
        <vt:lpwstr/>
      </vt:variant>
      <vt:variant>
        <vt:lpwstr>_Toc270714159</vt:lpwstr>
      </vt:variant>
      <vt:variant>
        <vt:i4>1441842</vt:i4>
      </vt:variant>
      <vt:variant>
        <vt:i4>140</vt:i4>
      </vt:variant>
      <vt:variant>
        <vt:i4>0</vt:i4>
      </vt:variant>
      <vt:variant>
        <vt:i4>5</vt:i4>
      </vt:variant>
      <vt:variant>
        <vt:lpwstr/>
      </vt:variant>
      <vt:variant>
        <vt:lpwstr>_Toc270714158</vt:lpwstr>
      </vt:variant>
      <vt:variant>
        <vt:i4>1441842</vt:i4>
      </vt:variant>
      <vt:variant>
        <vt:i4>134</vt:i4>
      </vt:variant>
      <vt:variant>
        <vt:i4>0</vt:i4>
      </vt:variant>
      <vt:variant>
        <vt:i4>5</vt:i4>
      </vt:variant>
      <vt:variant>
        <vt:lpwstr/>
      </vt:variant>
      <vt:variant>
        <vt:lpwstr>_Toc270714157</vt:lpwstr>
      </vt:variant>
      <vt:variant>
        <vt:i4>1441842</vt:i4>
      </vt:variant>
      <vt:variant>
        <vt:i4>128</vt:i4>
      </vt:variant>
      <vt:variant>
        <vt:i4>0</vt:i4>
      </vt:variant>
      <vt:variant>
        <vt:i4>5</vt:i4>
      </vt:variant>
      <vt:variant>
        <vt:lpwstr/>
      </vt:variant>
      <vt:variant>
        <vt:lpwstr>_Toc270714156</vt:lpwstr>
      </vt:variant>
      <vt:variant>
        <vt:i4>1441842</vt:i4>
      </vt:variant>
      <vt:variant>
        <vt:i4>122</vt:i4>
      </vt:variant>
      <vt:variant>
        <vt:i4>0</vt:i4>
      </vt:variant>
      <vt:variant>
        <vt:i4>5</vt:i4>
      </vt:variant>
      <vt:variant>
        <vt:lpwstr/>
      </vt:variant>
      <vt:variant>
        <vt:lpwstr>_Toc270714155</vt:lpwstr>
      </vt:variant>
      <vt:variant>
        <vt:i4>1441842</vt:i4>
      </vt:variant>
      <vt:variant>
        <vt:i4>116</vt:i4>
      </vt:variant>
      <vt:variant>
        <vt:i4>0</vt:i4>
      </vt:variant>
      <vt:variant>
        <vt:i4>5</vt:i4>
      </vt:variant>
      <vt:variant>
        <vt:lpwstr/>
      </vt:variant>
      <vt:variant>
        <vt:lpwstr>_Toc270714154</vt:lpwstr>
      </vt:variant>
      <vt:variant>
        <vt:i4>1441842</vt:i4>
      </vt:variant>
      <vt:variant>
        <vt:i4>110</vt:i4>
      </vt:variant>
      <vt:variant>
        <vt:i4>0</vt:i4>
      </vt:variant>
      <vt:variant>
        <vt:i4>5</vt:i4>
      </vt:variant>
      <vt:variant>
        <vt:lpwstr/>
      </vt:variant>
      <vt:variant>
        <vt:lpwstr>_Toc270714153</vt:lpwstr>
      </vt:variant>
      <vt:variant>
        <vt:i4>1441842</vt:i4>
      </vt:variant>
      <vt:variant>
        <vt:i4>104</vt:i4>
      </vt:variant>
      <vt:variant>
        <vt:i4>0</vt:i4>
      </vt:variant>
      <vt:variant>
        <vt:i4>5</vt:i4>
      </vt:variant>
      <vt:variant>
        <vt:lpwstr/>
      </vt:variant>
      <vt:variant>
        <vt:lpwstr>_Toc270714152</vt:lpwstr>
      </vt:variant>
      <vt:variant>
        <vt:i4>1441842</vt:i4>
      </vt:variant>
      <vt:variant>
        <vt:i4>98</vt:i4>
      </vt:variant>
      <vt:variant>
        <vt:i4>0</vt:i4>
      </vt:variant>
      <vt:variant>
        <vt:i4>5</vt:i4>
      </vt:variant>
      <vt:variant>
        <vt:lpwstr/>
      </vt:variant>
      <vt:variant>
        <vt:lpwstr>_Toc270714151</vt:lpwstr>
      </vt:variant>
      <vt:variant>
        <vt:i4>1441842</vt:i4>
      </vt:variant>
      <vt:variant>
        <vt:i4>92</vt:i4>
      </vt:variant>
      <vt:variant>
        <vt:i4>0</vt:i4>
      </vt:variant>
      <vt:variant>
        <vt:i4>5</vt:i4>
      </vt:variant>
      <vt:variant>
        <vt:lpwstr/>
      </vt:variant>
      <vt:variant>
        <vt:lpwstr>_Toc270714150</vt:lpwstr>
      </vt:variant>
      <vt:variant>
        <vt:i4>1507378</vt:i4>
      </vt:variant>
      <vt:variant>
        <vt:i4>86</vt:i4>
      </vt:variant>
      <vt:variant>
        <vt:i4>0</vt:i4>
      </vt:variant>
      <vt:variant>
        <vt:i4>5</vt:i4>
      </vt:variant>
      <vt:variant>
        <vt:lpwstr/>
      </vt:variant>
      <vt:variant>
        <vt:lpwstr>_Toc270714149</vt:lpwstr>
      </vt:variant>
      <vt:variant>
        <vt:i4>1507378</vt:i4>
      </vt:variant>
      <vt:variant>
        <vt:i4>80</vt:i4>
      </vt:variant>
      <vt:variant>
        <vt:i4>0</vt:i4>
      </vt:variant>
      <vt:variant>
        <vt:i4>5</vt:i4>
      </vt:variant>
      <vt:variant>
        <vt:lpwstr/>
      </vt:variant>
      <vt:variant>
        <vt:lpwstr>_Toc270714148</vt:lpwstr>
      </vt:variant>
      <vt:variant>
        <vt:i4>1507378</vt:i4>
      </vt:variant>
      <vt:variant>
        <vt:i4>74</vt:i4>
      </vt:variant>
      <vt:variant>
        <vt:i4>0</vt:i4>
      </vt:variant>
      <vt:variant>
        <vt:i4>5</vt:i4>
      </vt:variant>
      <vt:variant>
        <vt:lpwstr/>
      </vt:variant>
      <vt:variant>
        <vt:lpwstr>_Toc270714147</vt:lpwstr>
      </vt:variant>
      <vt:variant>
        <vt:i4>1507378</vt:i4>
      </vt:variant>
      <vt:variant>
        <vt:i4>68</vt:i4>
      </vt:variant>
      <vt:variant>
        <vt:i4>0</vt:i4>
      </vt:variant>
      <vt:variant>
        <vt:i4>5</vt:i4>
      </vt:variant>
      <vt:variant>
        <vt:lpwstr/>
      </vt:variant>
      <vt:variant>
        <vt:lpwstr>_Toc270714146</vt:lpwstr>
      </vt:variant>
      <vt:variant>
        <vt:i4>1507378</vt:i4>
      </vt:variant>
      <vt:variant>
        <vt:i4>62</vt:i4>
      </vt:variant>
      <vt:variant>
        <vt:i4>0</vt:i4>
      </vt:variant>
      <vt:variant>
        <vt:i4>5</vt:i4>
      </vt:variant>
      <vt:variant>
        <vt:lpwstr/>
      </vt:variant>
      <vt:variant>
        <vt:lpwstr>_Toc270714145</vt:lpwstr>
      </vt:variant>
      <vt:variant>
        <vt:i4>1507378</vt:i4>
      </vt:variant>
      <vt:variant>
        <vt:i4>56</vt:i4>
      </vt:variant>
      <vt:variant>
        <vt:i4>0</vt:i4>
      </vt:variant>
      <vt:variant>
        <vt:i4>5</vt:i4>
      </vt:variant>
      <vt:variant>
        <vt:lpwstr/>
      </vt:variant>
      <vt:variant>
        <vt:lpwstr>_Toc270714144</vt:lpwstr>
      </vt:variant>
      <vt:variant>
        <vt:i4>1507378</vt:i4>
      </vt:variant>
      <vt:variant>
        <vt:i4>50</vt:i4>
      </vt:variant>
      <vt:variant>
        <vt:i4>0</vt:i4>
      </vt:variant>
      <vt:variant>
        <vt:i4>5</vt:i4>
      </vt:variant>
      <vt:variant>
        <vt:lpwstr/>
      </vt:variant>
      <vt:variant>
        <vt:lpwstr>_Toc270714143</vt:lpwstr>
      </vt:variant>
      <vt:variant>
        <vt:i4>1507378</vt:i4>
      </vt:variant>
      <vt:variant>
        <vt:i4>44</vt:i4>
      </vt:variant>
      <vt:variant>
        <vt:i4>0</vt:i4>
      </vt:variant>
      <vt:variant>
        <vt:i4>5</vt:i4>
      </vt:variant>
      <vt:variant>
        <vt:lpwstr/>
      </vt:variant>
      <vt:variant>
        <vt:lpwstr>_Toc270714142</vt:lpwstr>
      </vt:variant>
      <vt:variant>
        <vt:i4>1507378</vt:i4>
      </vt:variant>
      <vt:variant>
        <vt:i4>38</vt:i4>
      </vt:variant>
      <vt:variant>
        <vt:i4>0</vt:i4>
      </vt:variant>
      <vt:variant>
        <vt:i4>5</vt:i4>
      </vt:variant>
      <vt:variant>
        <vt:lpwstr/>
      </vt:variant>
      <vt:variant>
        <vt:lpwstr>_Toc270714141</vt:lpwstr>
      </vt:variant>
      <vt:variant>
        <vt:i4>1507378</vt:i4>
      </vt:variant>
      <vt:variant>
        <vt:i4>32</vt:i4>
      </vt:variant>
      <vt:variant>
        <vt:i4>0</vt:i4>
      </vt:variant>
      <vt:variant>
        <vt:i4>5</vt:i4>
      </vt:variant>
      <vt:variant>
        <vt:lpwstr/>
      </vt:variant>
      <vt:variant>
        <vt:lpwstr>_Toc270714140</vt:lpwstr>
      </vt:variant>
      <vt:variant>
        <vt:i4>1048626</vt:i4>
      </vt:variant>
      <vt:variant>
        <vt:i4>26</vt:i4>
      </vt:variant>
      <vt:variant>
        <vt:i4>0</vt:i4>
      </vt:variant>
      <vt:variant>
        <vt:i4>5</vt:i4>
      </vt:variant>
      <vt:variant>
        <vt:lpwstr/>
      </vt:variant>
      <vt:variant>
        <vt:lpwstr>_Toc270714139</vt:lpwstr>
      </vt:variant>
      <vt:variant>
        <vt:i4>1048626</vt:i4>
      </vt:variant>
      <vt:variant>
        <vt:i4>20</vt:i4>
      </vt:variant>
      <vt:variant>
        <vt:i4>0</vt:i4>
      </vt:variant>
      <vt:variant>
        <vt:i4>5</vt:i4>
      </vt:variant>
      <vt:variant>
        <vt:lpwstr/>
      </vt:variant>
      <vt:variant>
        <vt:lpwstr>_Toc270714138</vt:lpwstr>
      </vt:variant>
      <vt:variant>
        <vt:i4>1048626</vt:i4>
      </vt:variant>
      <vt:variant>
        <vt:i4>14</vt:i4>
      </vt:variant>
      <vt:variant>
        <vt:i4>0</vt:i4>
      </vt:variant>
      <vt:variant>
        <vt:i4>5</vt:i4>
      </vt:variant>
      <vt:variant>
        <vt:lpwstr/>
      </vt:variant>
      <vt:variant>
        <vt:lpwstr>_Toc270714137</vt:lpwstr>
      </vt:variant>
      <vt:variant>
        <vt:i4>1048626</vt:i4>
      </vt:variant>
      <vt:variant>
        <vt:i4>8</vt:i4>
      </vt:variant>
      <vt:variant>
        <vt:i4>0</vt:i4>
      </vt:variant>
      <vt:variant>
        <vt:i4>5</vt:i4>
      </vt:variant>
      <vt:variant>
        <vt:lpwstr/>
      </vt:variant>
      <vt:variant>
        <vt:lpwstr>_Toc270714136</vt:lpwstr>
      </vt:variant>
      <vt:variant>
        <vt:i4>1048626</vt:i4>
      </vt:variant>
      <vt:variant>
        <vt:i4>2</vt:i4>
      </vt:variant>
      <vt:variant>
        <vt:i4>0</vt:i4>
      </vt:variant>
      <vt:variant>
        <vt:i4>5</vt:i4>
      </vt:variant>
      <vt:variant>
        <vt:lpwstr/>
      </vt:variant>
      <vt:variant>
        <vt:lpwstr>_Toc270714135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creator>Dejan Kosutic</dc:creator>
  <dc:description>©2015 This template may be used by clients of EPPS Services Ltd. www.iso27001standard.com in accordance with the Licence Agreement.</dc:description>
  <cp:lastModifiedBy>27001Academy</cp:lastModifiedBy>
  <cp:revision>5</cp:revision>
  <dcterms:created xsi:type="dcterms:W3CDTF">2015-03-28T18:05:00Z</dcterms:created>
  <dcterms:modified xsi:type="dcterms:W3CDTF">2015-04-01T09:16:00Z</dcterms:modified>
</cp:coreProperties>
</file>