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Default="000A0BCA" w:rsidP="008E1FEA">
      <w:pPr>
        <w:pStyle w:val="Bull"/>
        <w:numPr>
          <w:ilvl w:val="0"/>
          <w:numId w:val="0"/>
        </w:numPr>
        <w:spacing w:before="120"/>
        <w:ind w:left="79"/>
        <w:jc w:val="center"/>
      </w:pPr>
      <w:r>
        <w:rPr>
          <w:noProof/>
        </w:rPr>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t>Model job description</w:t>
      </w:r>
    </w:p>
    <w:p w:rsidR="005971A6" w:rsidRDefault="005971A6" w:rsidP="005971A6">
      <w:pPr>
        <w:pStyle w:val="Heading1"/>
        <w:rPr>
          <w:rFonts w:ascii="Arial Black" w:hAnsi="Arial Black"/>
          <w:sz w:val="28"/>
        </w:rPr>
      </w:pPr>
      <w:r>
        <w:t>Information Security and Privacy Compliance Manager</w:t>
      </w:r>
    </w:p>
    <w:p w:rsidR="005971A6" w:rsidRDefault="005971A6" w:rsidP="005971A6">
      <w:pPr>
        <w:pStyle w:val="Heading2"/>
      </w:pPr>
      <w:r>
        <w:t>Scope, purpose and nature of role</w:t>
      </w:r>
    </w:p>
    <w:p w:rsidR="005971A6" w:rsidRPr="00DD2019" w:rsidRDefault="00DD2019" w:rsidP="005971A6">
      <w:pPr>
        <w:tabs>
          <w:tab w:val="left" w:pos="7275"/>
        </w:tabs>
        <w:rPr>
          <w:rFonts w:asciiTheme="minorHAnsi" w:hAnsiTheme="minorHAnsi"/>
        </w:rPr>
      </w:pPr>
      <w:r w:rsidRPr="00F6327F">
        <w:rPr>
          <w:rFonts w:asciiTheme="minorHAnsi" w:hAnsiTheme="minorHAnsi"/>
        </w:rPr>
        <w:t xml:space="preserve">The primary </w:t>
      </w:r>
      <w:r>
        <w:rPr>
          <w:rFonts w:asciiTheme="minorHAnsi" w:hAnsiTheme="minorHAnsi"/>
        </w:rPr>
        <w:t xml:space="preserve">duty </w:t>
      </w:r>
      <w:r w:rsidRPr="00F6327F">
        <w:rPr>
          <w:rFonts w:asciiTheme="minorHAnsi" w:hAnsiTheme="minorHAnsi"/>
        </w:rPr>
        <w:t xml:space="preserve">is to </w:t>
      </w:r>
      <w:r>
        <w:rPr>
          <w:rFonts w:asciiTheme="minorHAnsi" w:hAnsiTheme="minorHAnsi"/>
        </w:rPr>
        <w:t xml:space="preserve">ensure that the organization achieves a sufficient level of </w:t>
      </w:r>
      <w:r w:rsidRPr="00F6327F">
        <w:rPr>
          <w:rFonts w:asciiTheme="minorHAnsi" w:hAnsiTheme="minorHAnsi"/>
        </w:rPr>
        <w:t xml:space="preserve">compliance with </w:t>
      </w:r>
      <w:r>
        <w:rPr>
          <w:rFonts w:asciiTheme="minorHAnsi" w:hAnsiTheme="minorHAnsi"/>
        </w:rPr>
        <w:t xml:space="preserve">relevant </w:t>
      </w:r>
      <w:r w:rsidRPr="00F6327F">
        <w:rPr>
          <w:rFonts w:asciiTheme="minorHAnsi" w:hAnsiTheme="minorHAnsi"/>
        </w:rPr>
        <w:t>information security and privacy</w:t>
      </w:r>
      <w:r>
        <w:rPr>
          <w:rFonts w:asciiTheme="minorHAnsi" w:hAnsiTheme="minorHAnsi"/>
        </w:rPr>
        <w:t>-related</w:t>
      </w:r>
      <w:r w:rsidRPr="00F6327F">
        <w:rPr>
          <w:rFonts w:asciiTheme="minorHAnsi" w:hAnsiTheme="minorHAnsi"/>
        </w:rPr>
        <w:t xml:space="preserve"> obligations imposed by laws, regulations, standards, contracts, policies </w:t>
      </w:r>
      <w:r w:rsidRPr="00F6327F">
        <w:rPr>
          <w:rFonts w:asciiTheme="minorHAnsi" w:hAnsiTheme="minorHAnsi"/>
          <w:bCs/>
          <w:i/>
        </w:rPr>
        <w:t>etc</w:t>
      </w:r>
      <w:r w:rsidRPr="00F6327F">
        <w:rPr>
          <w:rFonts w:asciiTheme="minorHAnsi" w:hAnsiTheme="minorHAnsi"/>
          <w:bCs/>
        </w:rPr>
        <w:t>.</w:t>
      </w:r>
      <w:r>
        <w:rPr>
          <w:rFonts w:asciiTheme="minorHAnsi" w:hAnsiTheme="minorHAnsi"/>
          <w:bCs/>
        </w:rPr>
        <w:t xml:space="preserve">  This involves proactively identifying</w:t>
      </w:r>
      <w:r>
        <w:rPr>
          <w:rFonts w:asciiTheme="minorHAnsi" w:hAnsiTheme="minorHAnsi"/>
          <w:bCs/>
        </w:rPr>
        <w:t xml:space="preserve"> and </w:t>
      </w:r>
      <w:r>
        <w:rPr>
          <w:rFonts w:asciiTheme="minorHAnsi" w:hAnsiTheme="minorHAnsi"/>
          <w:bCs/>
        </w:rPr>
        <w:t>assessing the obligations,</w:t>
      </w:r>
      <w:r>
        <w:rPr>
          <w:rFonts w:asciiTheme="minorHAnsi" w:hAnsiTheme="minorHAnsi"/>
          <w:bCs/>
        </w:rPr>
        <w:t xml:space="preserve"> developing suitable responses</w:t>
      </w:r>
      <w:r>
        <w:rPr>
          <w:rFonts w:asciiTheme="minorHAnsi" w:hAnsiTheme="minorHAnsi"/>
          <w:bCs/>
        </w:rPr>
        <w:t xml:space="preserve"> and</w:t>
      </w:r>
      <w:r>
        <w:rPr>
          <w:rFonts w:asciiTheme="minorHAnsi" w:hAnsiTheme="minorHAnsi"/>
          <w:bCs/>
        </w:rPr>
        <w:t>,</w:t>
      </w:r>
      <w:r>
        <w:rPr>
          <w:rFonts w:asciiTheme="minorHAnsi" w:hAnsiTheme="minorHAnsi"/>
          <w:bCs/>
        </w:rPr>
        <w:t xml:space="preserve"> in conjunction with various other parties, </w:t>
      </w:r>
      <w:r>
        <w:rPr>
          <w:rFonts w:asciiTheme="minorHAnsi" w:hAnsiTheme="minorHAnsi"/>
          <w:bCs/>
        </w:rPr>
        <w:t xml:space="preserve">adopting </w:t>
      </w:r>
      <w:r>
        <w:rPr>
          <w:rFonts w:asciiTheme="minorHAnsi" w:hAnsiTheme="minorHAnsi"/>
          <w:bCs/>
        </w:rPr>
        <w:t>suitable controls</w:t>
      </w:r>
      <w:r>
        <w:rPr>
          <w:rFonts w:asciiTheme="minorHAnsi" w:hAnsiTheme="minorHAnsi"/>
          <w:bCs/>
        </w:rPr>
        <w:t xml:space="preserve">, </w:t>
      </w:r>
      <w:r>
        <w:rPr>
          <w:rFonts w:asciiTheme="minorHAnsi" w:hAnsiTheme="minorHAnsi"/>
          <w:bCs/>
        </w:rPr>
        <w:t>policies</w:t>
      </w:r>
      <w:r>
        <w:rPr>
          <w:rFonts w:asciiTheme="minorHAnsi" w:hAnsiTheme="minorHAnsi"/>
          <w:bCs/>
        </w:rPr>
        <w:t xml:space="preserve">, </w:t>
      </w:r>
      <w:r>
        <w:rPr>
          <w:rFonts w:asciiTheme="minorHAnsi" w:hAnsiTheme="minorHAnsi"/>
          <w:bCs/>
        </w:rPr>
        <w:t>pr</w:t>
      </w:r>
      <w:r w:rsidRPr="00DD2019">
        <w:rPr>
          <w:rFonts w:asciiTheme="minorHAnsi" w:hAnsiTheme="minorHAnsi"/>
          <w:bCs/>
        </w:rPr>
        <w:t>ocedures, compliance metrics, awareness/training, monitoring and enforc</w:t>
      </w:r>
      <w:r w:rsidRPr="00DD2019">
        <w:rPr>
          <w:rFonts w:asciiTheme="minorHAnsi" w:hAnsiTheme="minorHAnsi"/>
          <w:bCs/>
        </w:rPr>
        <w:t>ement activities.</w:t>
      </w:r>
      <w:r>
        <w:rPr>
          <w:rFonts w:asciiTheme="minorHAnsi" w:hAnsiTheme="minorHAnsi"/>
          <w:bCs/>
        </w:rPr>
        <w:t xml:space="preserve">  </w:t>
      </w:r>
      <w:r>
        <w:rPr>
          <w:rFonts w:asciiTheme="minorHAnsi" w:hAnsiTheme="minorHAnsi"/>
          <w:bCs/>
        </w:rPr>
        <w:t xml:space="preserve">The </w:t>
      </w:r>
      <w:r>
        <w:rPr>
          <w:rFonts w:asciiTheme="minorHAnsi" w:hAnsiTheme="minorHAnsi"/>
          <w:bCs/>
        </w:rPr>
        <w:t xml:space="preserve">Compliance Manager </w:t>
      </w:r>
      <w:r>
        <w:rPr>
          <w:rFonts w:asciiTheme="minorHAnsi" w:hAnsiTheme="minorHAnsi"/>
          <w:bCs/>
        </w:rPr>
        <w:t>also</w:t>
      </w:r>
      <w:r>
        <w:rPr>
          <w:rFonts w:asciiTheme="minorHAnsi" w:hAnsiTheme="minorHAnsi"/>
          <w:bCs/>
        </w:rPr>
        <w:t xml:space="preserve">: acts as a specialist professional advisor on </w:t>
      </w:r>
      <w:r>
        <w:rPr>
          <w:rFonts w:asciiTheme="minorHAnsi" w:hAnsiTheme="minorHAnsi"/>
          <w:bCs/>
        </w:rPr>
        <w:t>information security and privacy compliance matters</w:t>
      </w:r>
      <w:r>
        <w:rPr>
          <w:rFonts w:asciiTheme="minorHAnsi" w:hAnsiTheme="minorHAnsi"/>
          <w:bCs/>
        </w:rPr>
        <w:t>; liaises</w:t>
      </w:r>
      <w:r>
        <w:rPr>
          <w:rFonts w:asciiTheme="minorHAnsi" w:hAnsiTheme="minorHAnsi"/>
          <w:bCs/>
        </w:rPr>
        <w:t xml:space="preserve"> closely with other governance, risk management, information security, privacy and compliance experts, plus ex</w:t>
      </w:r>
      <w:r>
        <w:rPr>
          <w:rFonts w:asciiTheme="minorHAnsi" w:hAnsiTheme="minorHAnsi"/>
          <w:bCs/>
        </w:rPr>
        <w:t>ternal authorities and contacts; assists</w:t>
      </w:r>
      <w:r>
        <w:rPr>
          <w:rFonts w:asciiTheme="minorHAnsi" w:hAnsiTheme="minorHAnsi"/>
          <w:bCs/>
        </w:rPr>
        <w:t xml:space="preserve"> with the drafting</w:t>
      </w:r>
      <w:r>
        <w:rPr>
          <w:rFonts w:asciiTheme="minorHAnsi" w:hAnsiTheme="minorHAnsi"/>
          <w:bCs/>
        </w:rPr>
        <w:t xml:space="preserve">, </w:t>
      </w:r>
      <w:r>
        <w:rPr>
          <w:rFonts w:asciiTheme="minorHAnsi" w:hAnsiTheme="minorHAnsi"/>
          <w:bCs/>
        </w:rPr>
        <w:t xml:space="preserve">review </w:t>
      </w:r>
      <w:r>
        <w:rPr>
          <w:rFonts w:asciiTheme="minorHAnsi" w:hAnsiTheme="minorHAnsi"/>
          <w:bCs/>
        </w:rPr>
        <w:t xml:space="preserve">and implementation </w:t>
      </w:r>
      <w:r>
        <w:rPr>
          <w:rFonts w:asciiTheme="minorHAnsi" w:hAnsiTheme="minorHAnsi"/>
          <w:bCs/>
        </w:rPr>
        <w:t>of the compliance elements of informatio</w:t>
      </w:r>
      <w:r>
        <w:rPr>
          <w:rFonts w:asciiTheme="minorHAnsi" w:hAnsiTheme="minorHAnsi"/>
          <w:bCs/>
        </w:rPr>
        <w:t xml:space="preserve">n security and privacy policies; prepares </w:t>
      </w:r>
      <w:r>
        <w:rPr>
          <w:rFonts w:asciiTheme="minorHAnsi" w:hAnsiTheme="minorHAnsi"/>
          <w:bCs/>
        </w:rPr>
        <w:t xml:space="preserve">reports concerning compliance </w:t>
      </w:r>
      <w:r>
        <w:rPr>
          <w:rFonts w:asciiTheme="minorHAnsi" w:hAnsiTheme="minorHAnsi"/>
          <w:bCs/>
        </w:rPr>
        <w:t xml:space="preserve">failures, breaches or incidents; </w:t>
      </w:r>
      <w:r>
        <w:rPr>
          <w:rFonts w:asciiTheme="minorHAnsi" w:hAnsiTheme="minorHAnsi"/>
        </w:rPr>
        <w:t>owns the information security and privacy parts of the compliance database</w:t>
      </w:r>
      <w:r>
        <w:rPr>
          <w:rFonts w:asciiTheme="minorHAnsi" w:hAnsiTheme="minorHAnsi"/>
        </w:rPr>
        <w:t>;</w:t>
      </w:r>
      <w:r>
        <w:rPr>
          <w:rFonts w:asciiTheme="minorHAnsi" w:hAnsiTheme="minorHAnsi"/>
        </w:rPr>
        <w:t xml:space="preserve"> and has a leadership/advisory role in the identification, management and eventual resolution of exceptions and exemptions</w:t>
      </w:r>
      <w:r w:rsidRPr="00F6327F">
        <w:rPr>
          <w:rFonts w:asciiTheme="minorHAnsi" w:hAnsiTheme="minorHAnsi"/>
          <w:bCs/>
        </w:rPr>
        <w:t>.</w:t>
      </w:r>
    </w:p>
    <w:p w:rsidR="005971A6" w:rsidRDefault="005971A6" w:rsidP="005971A6">
      <w:pPr>
        <w:pStyle w:val="Heading2"/>
      </w:pPr>
      <w:r>
        <w:t>Distinguishing characteristics of the ideal candidate</w:t>
      </w:r>
    </w:p>
    <w:p w:rsidR="005971A6" w:rsidRDefault="005971A6" w:rsidP="005971A6">
      <w:r>
        <w:t>The following personal characteristics are high on our wish-list:</w:t>
      </w:r>
    </w:p>
    <w:p w:rsidR="005971A6" w:rsidRDefault="005971A6" w:rsidP="005971A6">
      <w:pPr>
        <w:pStyle w:val="Bull"/>
        <w:numPr>
          <w:ilvl w:val="0"/>
          <w:numId w:val="30"/>
        </w:numPr>
        <w:ind w:left="312" w:hanging="234"/>
      </w:pPr>
      <w:r>
        <w:t xml:space="preserve">Decisive – able to make difficult decisions, prioritize </w:t>
      </w:r>
      <w:r w:rsidR="00DD2019">
        <w:t xml:space="preserve">along strategic lines, </w:t>
      </w:r>
      <w:r>
        <w:t>and take appropriate action without prevaricating or unduly delaying, yet willing to be held to account for those decisions and actions, and willing to seek and accept advice from experts where necessary;</w:t>
      </w:r>
    </w:p>
    <w:p w:rsidR="005971A6" w:rsidRDefault="005971A6" w:rsidP="005971A6">
      <w:pPr>
        <w:pStyle w:val="Bull"/>
        <w:numPr>
          <w:ilvl w:val="0"/>
          <w:numId w:val="30"/>
        </w:numPr>
        <w:ind w:left="312" w:hanging="234"/>
      </w:pPr>
      <w:r>
        <w:t xml:space="preserve">Self-contained </w:t>
      </w:r>
      <w:r>
        <w:rPr>
          <w:i/>
        </w:rPr>
        <w:t>i.e</w:t>
      </w:r>
      <w:r>
        <w:t xml:space="preserve">. self-motivated and sufficiently confident and assertive to take actions that </w:t>
      </w:r>
      <w:r w:rsidR="00DD2019">
        <w:t>may be</w:t>
      </w:r>
      <w:r>
        <w:t xml:space="preserve"> unpopular with those who </w:t>
      </w:r>
      <w:r w:rsidR="00DD2019">
        <w:t xml:space="preserve">risk or are </w:t>
      </w:r>
      <w:r>
        <w:t>contravening laws</w:t>
      </w:r>
      <w:r w:rsidR="00DD2019">
        <w:t>, policies, contract terms</w:t>
      </w:r>
      <w:r>
        <w:t xml:space="preserve"> </w:t>
      </w:r>
      <w:r w:rsidRPr="005E0731">
        <w:rPr>
          <w:i/>
        </w:rPr>
        <w:t>etc</w:t>
      </w:r>
      <w:r w:rsidRPr="005E0731">
        <w:t>.</w:t>
      </w:r>
      <w:r>
        <w:t>;</w:t>
      </w:r>
    </w:p>
    <w:p w:rsidR="005971A6" w:rsidRDefault="005971A6" w:rsidP="005971A6">
      <w:pPr>
        <w:pStyle w:val="Bull"/>
        <w:numPr>
          <w:ilvl w:val="0"/>
          <w:numId w:val="30"/>
        </w:numPr>
        <w:ind w:left="312" w:hanging="234"/>
      </w:pPr>
      <w:r>
        <w:t>Diplomatic, rational and reasonable – able to handle difficult situations sensibly and fairly, engendering trust and respect in themselves despite the often delicate nature of the rôle (</w:t>
      </w:r>
      <w:r>
        <w:rPr>
          <w:i/>
        </w:rPr>
        <w:t>e.g</w:t>
      </w:r>
      <w:r>
        <w:t>. dealing professionally with noncompliant managers or business partners).</w:t>
      </w:r>
    </w:p>
    <w:p w:rsidR="005971A6" w:rsidRDefault="005971A6" w:rsidP="005971A6">
      <w:pPr>
        <w:pStyle w:val="Heading2"/>
      </w:pPr>
      <w:r>
        <w:t xml:space="preserve">Relevant qualifications, skills and experience </w:t>
      </w:r>
    </w:p>
    <w:p w:rsidR="005971A6" w:rsidRDefault="005971A6" w:rsidP="005971A6">
      <w:r>
        <w:t xml:space="preserve">The following qualifications and experience are considered relevant and desirable for this rôle:  </w:t>
      </w:r>
    </w:p>
    <w:p w:rsidR="005971A6" w:rsidRDefault="005971A6" w:rsidP="005971A6">
      <w:pPr>
        <w:pStyle w:val="Bull"/>
        <w:numPr>
          <w:ilvl w:val="0"/>
          <w:numId w:val="30"/>
        </w:numPr>
        <w:ind w:left="312" w:hanging="234"/>
      </w:pPr>
      <w:r>
        <w:rPr>
          <w:b/>
        </w:rPr>
        <w:t>Information security risk management:</w:t>
      </w:r>
      <w:r>
        <w:t xml:space="preserve"> at least 2 years work experience in this area, ideally holding relevant qualifications such as CISSP, CISM</w:t>
      </w:r>
      <w:r w:rsidR="00DD2019">
        <w:t xml:space="preserve"> or </w:t>
      </w:r>
      <w:r>
        <w:t>degree;</w:t>
      </w:r>
    </w:p>
    <w:p w:rsidR="005971A6" w:rsidRDefault="005971A6" w:rsidP="005971A6">
      <w:pPr>
        <w:pStyle w:val="Bull"/>
        <w:numPr>
          <w:ilvl w:val="0"/>
          <w:numId w:val="30"/>
        </w:numPr>
        <w:ind w:left="312" w:hanging="234"/>
      </w:pPr>
      <w:r>
        <w:rPr>
          <w:b/>
        </w:rPr>
        <w:t>Compliance and enforcement:</w:t>
      </w:r>
      <w:r>
        <w:t xml:space="preserve"> at least 3 yea</w:t>
      </w:r>
      <w:r w:rsidR="00DD2019">
        <w:t>rs work experience in this area;</w:t>
      </w:r>
    </w:p>
    <w:p w:rsidR="00DD2019" w:rsidRDefault="00DD2019" w:rsidP="005971A6">
      <w:pPr>
        <w:pStyle w:val="Bull"/>
        <w:numPr>
          <w:ilvl w:val="0"/>
          <w:numId w:val="30"/>
        </w:numPr>
        <w:ind w:left="312" w:hanging="234"/>
      </w:pPr>
      <w:r>
        <w:rPr>
          <w:b/>
        </w:rPr>
        <w:t>General:</w:t>
      </w:r>
      <w:r>
        <w:t xml:space="preserve"> </w:t>
      </w:r>
      <w:r w:rsidRPr="00DD2019">
        <w:t>at least</w:t>
      </w:r>
      <w:r>
        <w:t xml:space="preserve"> 15 years employment post school/college.</w:t>
      </w:r>
    </w:p>
    <w:p w:rsidR="00F127C9" w:rsidRDefault="00F127C9" w:rsidP="00F127C9">
      <w:pPr>
        <w:pStyle w:val="Bull"/>
        <w:numPr>
          <w:ilvl w:val="0"/>
          <w:numId w:val="0"/>
        </w:numPr>
      </w:pPr>
      <w:r>
        <w:t xml:space="preserve">Candidates must be willing to undergo background checks to verify their </w:t>
      </w:r>
      <w:r w:rsidR="008E1FEA">
        <w:t xml:space="preserve">identity, </w:t>
      </w:r>
      <w:r>
        <w:t>character, qualifications</w:t>
      </w:r>
      <w:r w:rsidR="008E1FEA">
        <w:t>, skills</w:t>
      </w:r>
      <w:r>
        <w:t xml:space="preserve"> and experience.</w:t>
      </w:r>
    </w:p>
    <w:p w:rsidR="004667EA" w:rsidRDefault="004667EA" w:rsidP="007B25BD">
      <w:pPr>
        <w:pStyle w:val="Heading2"/>
      </w:pPr>
      <w:r>
        <w:t>Fo</w:t>
      </w:r>
      <w:bookmarkStart w:id="0" w:name="_GoBack"/>
      <w:bookmarkEnd w:id="0"/>
      <w:r>
        <w:t>r more information</w:t>
      </w:r>
    </w:p>
    <w:p w:rsidR="00B202AE" w:rsidRPr="00C04D92" w:rsidRDefault="00424176" w:rsidP="00C04D92">
      <w:r>
        <w:t>P</w:t>
      </w:r>
      <w:r w:rsidR="004667EA">
        <w:t xml:space="preserve">lease </w:t>
      </w:r>
      <w:r w:rsidR="00943DDA">
        <w:t xml:space="preserve">contact </w:t>
      </w:r>
      <w:r w:rsidR="00962846">
        <w:t xml:space="preserve">Information Security </w:t>
      </w:r>
      <w:r w:rsidR="00943DDA">
        <w:t xml:space="preserve">or Human </w:t>
      </w:r>
      <w:r w:rsidR="008E1FEA">
        <w:t xml:space="preserve">Resources for more about this </w:t>
      </w:r>
      <w:r w:rsidR="00331F08">
        <w:t xml:space="preserve">rôle </w:t>
      </w:r>
      <w:r w:rsidR="00943DDA">
        <w:t>and the recruitment process</w:t>
      </w:r>
      <w:r w:rsidR="008E1FEA">
        <w:t>, or to apply</w:t>
      </w:r>
      <w:r w:rsidR="0024405F">
        <w:t>.</w:t>
      </w:r>
    </w:p>
    <w:sectPr w:rsidR="00B202AE" w:rsidRPr="00C04D92"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F8B" w:rsidRDefault="001D6F8B">
      <w:r>
        <w:separator/>
      </w:r>
    </w:p>
  </w:endnote>
  <w:endnote w:type="continuationSeparator" w:id="0">
    <w:p w:rsidR="001D6F8B" w:rsidRDefault="001D6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F8B" w:rsidRDefault="001D6F8B">
      <w:r>
        <w:separator/>
      </w:r>
    </w:p>
  </w:footnote>
  <w:footnote w:type="continuationSeparator" w:id="0">
    <w:p w:rsidR="001D6F8B" w:rsidRDefault="001D6F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5971A6">
      <w:t xml:space="preserve">Compliance Manager </w:t>
    </w:r>
    <w:r w:rsidR="00923E76">
      <w:t>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35541CE6"/>
    <w:multiLevelType w:val="hybridMultilevel"/>
    <w:tmpl w:val="484044F6"/>
    <w:lvl w:ilvl="0" w:tplc="170ED4C6">
      <w:start w:val="1"/>
      <w:numFmt w:val="decimal"/>
      <w:pStyle w:val="Num"/>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8">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0"/>
  </w:num>
  <w:num w:numId="15">
    <w:abstractNumId w:val="7"/>
  </w:num>
  <w:num w:numId="16">
    <w:abstractNumId w:val="7"/>
    <w:lvlOverride w:ilvl="0">
      <w:startOverride w:val="1"/>
    </w:lvlOverride>
  </w:num>
  <w:num w:numId="17">
    <w:abstractNumId w:val="9"/>
  </w:num>
  <w:num w:numId="18">
    <w:abstractNumId w:val="1"/>
  </w:num>
  <w:num w:numId="19">
    <w:abstractNumId w:val="11"/>
  </w:num>
  <w:num w:numId="20">
    <w:abstractNumId w:val="10"/>
  </w:num>
  <w:num w:numId="21">
    <w:abstractNumId w:val="6"/>
  </w:num>
  <w:num w:numId="22">
    <w:abstractNumId w:val="8"/>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7"/>
    <w:lvlOverride w:ilvl="0">
      <w:startOverride w:val="1"/>
    </w:lvlOverride>
  </w:num>
  <w:num w:numId="30">
    <w:abstractNumId w:val="10"/>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A6"/>
    <w:rsid w:val="0000413A"/>
    <w:rsid w:val="000128BA"/>
    <w:rsid w:val="00067B78"/>
    <w:rsid w:val="000A0BCA"/>
    <w:rsid w:val="000B5E87"/>
    <w:rsid w:val="000D1AA6"/>
    <w:rsid w:val="000F0772"/>
    <w:rsid w:val="00137491"/>
    <w:rsid w:val="00155345"/>
    <w:rsid w:val="001D6F8B"/>
    <w:rsid w:val="0024405F"/>
    <w:rsid w:val="00252989"/>
    <w:rsid w:val="002B4F4C"/>
    <w:rsid w:val="002C516C"/>
    <w:rsid w:val="002D7769"/>
    <w:rsid w:val="00312B30"/>
    <w:rsid w:val="00331F08"/>
    <w:rsid w:val="00350CB9"/>
    <w:rsid w:val="003C2785"/>
    <w:rsid w:val="003C3286"/>
    <w:rsid w:val="00401470"/>
    <w:rsid w:val="00424176"/>
    <w:rsid w:val="00442857"/>
    <w:rsid w:val="00457FEB"/>
    <w:rsid w:val="004667EA"/>
    <w:rsid w:val="00485861"/>
    <w:rsid w:val="004A0A9A"/>
    <w:rsid w:val="004C1D20"/>
    <w:rsid w:val="004E010D"/>
    <w:rsid w:val="005465FA"/>
    <w:rsid w:val="005971A6"/>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3244B"/>
    <w:rsid w:val="008D1064"/>
    <w:rsid w:val="008D6115"/>
    <w:rsid w:val="008E1FEA"/>
    <w:rsid w:val="00923E76"/>
    <w:rsid w:val="00943DDA"/>
    <w:rsid w:val="00962846"/>
    <w:rsid w:val="009D3FE4"/>
    <w:rsid w:val="00A6243B"/>
    <w:rsid w:val="00AA7074"/>
    <w:rsid w:val="00AB4D62"/>
    <w:rsid w:val="00AB6A35"/>
    <w:rsid w:val="00AC442C"/>
    <w:rsid w:val="00AF7D0F"/>
    <w:rsid w:val="00B17546"/>
    <w:rsid w:val="00B202AE"/>
    <w:rsid w:val="00BE53EC"/>
    <w:rsid w:val="00BE6C10"/>
    <w:rsid w:val="00C0359D"/>
    <w:rsid w:val="00C04D92"/>
    <w:rsid w:val="00C265B3"/>
    <w:rsid w:val="00C327F5"/>
    <w:rsid w:val="00C37769"/>
    <w:rsid w:val="00C77205"/>
    <w:rsid w:val="00CF2207"/>
    <w:rsid w:val="00D1557C"/>
    <w:rsid w:val="00DB68FF"/>
    <w:rsid w:val="00DD2019"/>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5F6D4E22-BDCF-4FD0-B98E-7563BFC2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 w:type="paragraph" w:customStyle="1" w:styleId="Num">
    <w:name w:val="Num"/>
    <w:basedOn w:val="ListParagraph"/>
    <w:qFormat/>
    <w:rsid w:val="005971A6"/>
    <w:pPr>
      <w:numPr>
        <w:numId w:val="31"/>
      </w:numPr>
      <w:tabs>
        <w:tab w:val="num" w:pos="360"/>
      </w:tabs>
      <w:ind w:left="720" w:firstLine="0"/>
    </w:pPr>
    <w:rPr>
      <w:rFonts w:ascii="Arial" w:hAnsi="Arial"/>
      <w:sz w:val="22"/>
      <w:lang w:val="en-NZ"/>
    </w:rPr>
  </w:style>
  <w:style w:type="paragraph" w:styleId="ListParagraph">
    <w:name w:val="List Paragraph"/>
    <w:basedOn w:val="Normal"/>
    <w:uiPriority w:val="34"/>
    <w:qFormat/>
    <w:rsid w:val="00597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76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Sources%20retain\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2015.dotx</Template>
  <TotalTime>22</TotalTime>
  <Pages>1</Pages>
  <Words>426</Words>
  <Characters>2433</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Information Security and Privacy Compliance Manager</vt:lpstr>
      <vt:lpstr>    Scope, purpose and nature of role</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2854</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Compliance Manager</dc:title>
  <dc:subject>NoticeBored information security awareness</dc:subject>
  <dc:creator>Gary@isect.com</dc:creator>
  <cp:keywords>job; Compliance Manager</cp:keywords>
  <dc:description>Copyright © 2015 IsecT Ltd. Be nice</dc:description>
  <cp:lastModifiedBy>Gary@isect.com</cp:lastModifiedBy>
  <cp:revision>2</cp:revision>
  <cp:lastPrinted>2004-11-03T02:15:00Z</cp:lastPrinted>
  <dcterms:created xsi:type="dcterms:W3CDTF">2014-12-17T05:01:00Z</dcterms:created>
  <dcterms:modified xsi:type="dcterms:W3CDTF">2014-12-17T05:23:00Z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