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Universitatea Tehnică a Moldovei 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Facultatea Calculatoare Informatică şi Microelectronică 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cs="Times New Roman" w:ascii="Times New Roman" w:hAnsi="Times New Roman"/>
          <w:b/>
          <w:sz w:val="96"/>
          <w:szCs w:val="96"/>
          <w:lang w:val="en-US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Lucrarea de laborator nr. </w:t>
      </w:r>
      <w:r>
        <w:rPr>
          <w:rFonts w:cs="Times New Roman" w:ascii="Times New Roman" w:hAnsi="Times New Roman"/>
          <w:sz w:val="32"/>
          <w:szCs w:val="32"/>
          <w:lang w:val="en-US"/>
        </w:rPr>
        <w:t>3</w:t>
      </w:r>
    </w:p>
    <w:p>
      <w:pPr>
        <w:pStyle w:val="Heading1"/>
        <w:shd w:val="clear" w:color="auto" w:fill="FFFFFF"/>
        <w:spacing w:beforeAutospacing="0" w:before="0" w:after="280"/>
        <w:jc w:val="center"/>
        <w:rPr>
          <w:rFonts w:ascii="Arial" w:hAnsi="Arial" w:cs="Arial"/>
          <w:b w:val="false"/>
          <w:bCs w:val="false"/>
          <w:color w:val="455A64"/>
          <w:sz w:val="56"/>
          <w:lang w:val="en-US"/>
        </w:rPr>
      </w:pPr>
      <w:r>
        <w:rPr>
          <w:b w:val="false"/>
          <w:sz w:val="32"/>
          <w:szCs w:val="24"/>
          <w:lang w:val="en-US"/>
        </w:rPr>
        <w:t xml:space="preserve">La disciplina </w:t>
      </w:r>
      <w:r>
        <w:rPr>
          <w:b w:val="false"/>
          <w:sz w:val="32"/>
          <w:szCs w:val="24"/>
          <w:shd w:fill="FFFFFF" w:val="clear"/>
          <w:lang w:val="en-US"/>
        </w:rPr>
        <w:t>„Tehnici de Inginerie Inversa</w:t>
      </w:r>
      <w:r>
        <w:rPr>
          <w:color w:val="000000"/>
          <w:sz w:val="32"/>
          <w:shd w:fill="FFFFFF" w:val="clear"/>
          <w:lang w:val="en-US"/>
        </w:rPr>
        <w:t>”</w:t>
      </w:r>
    </w:p>
    <w:p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cs="Times New Roman" w:ascii="Times New Roman" w:hAnsi="Times New Roman"/>
          <w:bCs/>
          <w:sz w:val="28"/>
          <w:szCs w:val="24"/>
          <w:lang w:val="en-US"/>
        </w:rPr>
      </w:r>
    </w:p>
    <w:p>
      <w:pPr>
        <w:pStyle w:val="1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efectuat: st. gr. SI-211                                                    S. Chirita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verificat:                                                                        C. Maxim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Style w:val="Normaltextrun"/>
          <w:rFonts w:cs="Times New Roman" w:ascii="Times New Roman" w:hAnsi="Times New Roman"/>
          <w:sz w:val="32"/>
          <w:szCs w:val="32"/>
          <w:lang w:val="ro-RO"/>
        </w:rPr>
        <w:t>Chișinău – 2024</w:t>
      </w:r>
    </w:p>
    <w:p>
      <w:pPr>
        <w:pStyle w:val="Title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32"/>
          <w:szCs w:val="32"/>
        </w:rPr>
        <w:t>Codul sursa:</w:t>
      </w:r>
    </w:p>
    <w:p>
      <w:pPr>
        <w:pStyle w:val="Title"/>
        <w:ind w:left="0" w:right="1130"/>
        <w:jc w:val="left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28"/>
          <w:szCs w:val="28"/>
          <w:lang w:val="en-US"/>
        </w:rPr>
        <w:t>Pasul 1:</w:t>
      </w:r>
    </w:p>
    <w:p>
      <w:pPr>
        <w:pStyle w:val="Title"/>
        <w:ind w:left="0" w:right="1130"/>
        <w:jc w:val="left"/>
        <w:rPr>
          <w:rFonts w:ascii="Cascadia Mono" w:hAnsi="Cascadia Mono" w:cs="Cascadia Mono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Cascadia Mono" w:ascii="Cascadia Mono" w:hAnsi="Cascadia Mono"/>
          <w:b w:val="false"/>
          <w:bCs w:val="false"/>
          <w:color w:val="000000"/>
          <w:sz w:val="24"/>
          <w:szCs w:val="24"/>
          <w:lang w:val="en-US"/>
        </w:rPr>
        <w:t>Decompilarea fisierului executabil.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965" cy="5917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Pasul 2: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Incercarea de a gasi hash-ul cu utilita strings.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3035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Verificarea daca hash-ul dat este in formatul corect.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838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Pasul 3:</w:t>
      </w:r>
    </w:p>
    <w:p>
      <w:pPr>
        <w:pStyle w:val="Normal"/>
        <w:spacing w:lineRule="auto" w:line="240" w:before="0" w:after="0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Hash-ul gasit este in format corect.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0186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Pasul 4:</w:t>
      </w:r>
    </w:p>
    <w:p>
      <w:pPr>
        <w:pStyle w:val="Normal"/>
        <w:spacing w:lineRule="auto" w:line="240" w:before="0" w:after="0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Verificarea rezultatului.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lang w:val="en-US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9565" cy="1571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Concluzie: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În cadrul lucrării practice, am identificat un hash de tipul SHA-256 folosind utilitarul </w:t>
      </w:r>
      <w:r>
        <w:rPr>
          <w:rStyle w:val="SourceText"/>
          <w:color w:val="000000"/>
          <w:sz w:val="24"/>
          <w:szCs w:val="24"/>
          <w:lang w:val="en-US"/>
        </w:rPr>
        <w:t>strings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 Am efectuat verificări pentru a confirma că acesta este într-un format valid și am evaluat posibilitatea de a fi spart.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man Old Style">
    <w:charset w:val="01"/>
    <w:family w:val="roman"/>
    <w:pitch w:val="variable"/>
  </w:font>
  <w:font w:name="Cascadia Mono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20a7"/>
    <w:rPr>
      <w:rFonts w:ascii="Arial" w:hAnsi="Arial" w:eastAsia="Arial" w:cs="Arial"/>
      <w:b/>
      <w:bCs/>
      <w:sz w:val="42"/>
      <w:szCs w:val="42"/>
      <w:lang w:val="ro-RO"/>
    </w:rPr>
  </w:style>
  <w:style w:type="character" w:styleId="Normaltextrun" w:customStyle="1">
    <w:name w:val="normaltextrun"/>
    <w:basedOn w:val="DefaultParagraphFont"/>
    <w:qFormat/>
    <w:rsid w:val="00ae20a7"/>
    <w:rPr/>
  </w:style>
  <w:style w:type="character" w:styleId="Eop" w:customStyle="1">
    <w:name w:val="eop"/>
    <w:basedOn w:val="DefaultParagraphFont"/>
    <w:qFormat/>
    <w:rsid w:val="00ae20a7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ae20a7"/>
    <w:pPr>
      <w:widowControl w:val="false"/>
      <w:spacing w:lineRule="auto" w:line="240" w:before="68" w:after="0"/>
      <w:ind w:left="397" w:right="1130"/>
      <w:jc w:val="center"/>
    </w:pPr>
    <w:rPr>
      <w:rFonts w:ascii="Arial" w:hAnsi="Arial" w:eastAsia="Arial" w:cs="Arial"/>
      <w:b/>
      <w:bCs/>
      <w:sz w:val="42"/>
      <w:szCs w:val="42"/>
      <w:lang w:val="ro-RO"/>
    </w:rPr>
  </w:style>
  <w:style w:type="paragraph" w:styleId="Paragraph" w:customStyle="1">
    <w:name w:val="paragraph"/>
    <w:basedOn w:val="Normal"/>
    <w:qFormat/>
    <w:rsid w:val="00ae20a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Текст1"/>
    <w:basedOn w:val="Normal"/>
    <w:qFormat/>
    <w:pPr>
      <w:suppressAutoHyphens w:val="tru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LibreOffice/7.6.4.1$Linux_X86_64 LibreOffice_project/60$Build-1</Application>
  <AppVersion>15.0000</AppVersion>
  <Pages>3</Pages>
  <Words>111</Words>
  <Characters>660</Characters>
  <CharactersWithSpaces>892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2023-03-22T16:05:00Z</dcterms:created>
  <dc:creator>Dan Cebotari</dc:creator>
  <dc:description/>
  <dc:language>en-US</dc:language>
  <cp:lastModifiedBy/>
  <dcterms:modified xsi:type="dcterms:W3CDTF">2024-02-18T16:02:59Z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