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F06B3" w:rsidRDefault="009B08E6" w:rsidP="009B08E6">
      <w:pPr>
        <w:jc w:val="center"/>
        <w:rPr>
          <w:b/>
          <w:sz w:val="56"/>
          <w:szCs w:val="56"/>
          <w:lang w:val="ro-MD"/>
        </w:rPr>
      </w:pPr>
      <w:r w:rsidRPr="00FF06B3">
        <w:rPr>
          <w:b/>
          <w:sz w:val="56"/>
          <w:szCs w:val="56"/>
          <w:lang w:val="ro-MD"/>
        </w:rPr>
        <w:t>RAPORT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75ECD7F8" w14:textId="77777777" w:rsidR="009B08E6" w:rsidRDefault="009B08E6" w:rsidP="009B08E6">
      <w:pPr>
        <w:jc w:val="center"/>
        <w:rPr>
          <w:sz w:val="28"/>
          <w:szCs w:val="28"/>
          <w:lang w:val="ro-MD"/>
        </w:rPr>
      </w:pPr>
    </w:p>
    <w:p w14:paraId="55B4985F" w14:textId="44EF4085" w:rsidR="009B08E6" w:rsidRPr="00FF06B3" w:rsidRDefault="001E7358" w:rsidP="009B08E6">
      <w:pPr>
        <w:jc w:val="center"/>
        <w:rPr>
          <w:sz w:val="28"/>
          <w:szCs w:val="28"/>
          <w:lang w:val="ro-MD"/>
        </w:rPr>
      </w:pPr>
      <w:r>
        <w:rPr>
          <w:sz w:val="28"/>
          <w:szCs w:val="28"/>
          <w:lang w:val="ro-MD"/>
        </w:rPr>
        <w:t>Lucru individual</w:t>
      </w:r>
    </w:p>
    <w:p w14:paraId="0C465925" w14:textId="26623EC6" w:rsidR="009B08E6" w:rsidRPr="00682C52" w:rsidRDefault="009B08E6" w:rsidP="009B08E6">
      <w:pPr>
        <w:jc w:val="center"/>
        <w:rPr>
          <w:sz w:val="28"/>
          <w:szCs w:val="28"/>
          <w:lang w:val="ro-MD"/>
        </w:rPr>
      </w:pPr>
      <w:r w:rsidRPr="00682C52">
        <w:rPr>
          <w:sz w:val="28"/>
          <w:szCs w:val="28"/>
          <w:lang w:val="ro-MD"/>
        </w:rPr>
        <w:t xml:space="preserve">Disciplina: </w:t>
      </w:r>
      <w:r w:rsidR="003E155B" w:rsidRPr="003E155B">
        <w:rPr>
          <w:color w:val="000000" w:themeColor="text1"/>
          <w:sz w:val="28"/>
          <w:szCs w:val="28"/>
          <w:lang w:val="ro-MD"/>
        </w:rPr>
        <w:t>Analiza și Specificarea Cerințelor Software</w:t>
      </w:r>
    </w:p>
    <w:p w14:paraId="01D691C0" w14:textId="172E5C83" w:rsidR="009B08E6" w:rsidRDefault="009B08E6" w:rsidP="009B08E6">
      <w:pPr>
        <w:jc w:val="center"/>
        <w:rPr>
          <w:color w:val="000000"/>
          <w:sz w:val="28"/>
          <w:szCs w:val="28"/>
          <w:lang w:val="ro-MD"/>
        </w:rPr>
      </w:pPr>
      <w:r w:rsidRPr="00682C52">
        <w:rPr>
          <w:sz w:val="28"/>
          <w:szCs w:val="28"/>
          <w:lang w:val="ro-MD"/>
        </w:rPr>
        <w:t xml:space="preserve">Tema : </w:t>
      </w:r>
      <w:r w:rsidR="001E7358">
        <w:rPr>
          <w:color w:val="000000"/>
          <w:sz w:val="28"/>
          <w:szCs w:val="28"/>
          <w:lang w:val="ro-MD"/>
        </w:rPr>
        <w:t>Cerințe nefuncționale</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11F9B851" w14:textId="7A77B174" w:rsidR="009B08E6" w:rsidRPr="00FF06B3" w:rsidRDefault="009B08E6" w:rsidP="009B08E6">
      <w:pPr>
        <w:rPr>
          <w:sz w:val="36"/>
          <w:szCs w:val="36"/>
          <w:lang w:val="ro-MD"/>
        </w:rPr>
      </w:pPr>
      <w:r w:rsidRPr="00FF06B3">
        <w:rPr>
          <w:sz w:val="28"/>
          <w:szCs w:val="28"/>
          <w:lang w:val="ro-MD"/>
        </w:rPr>
        <w:t>st. gr. TI-204</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Pr>
          <w:sz w:val="28"/>
          <w:szCs w:val="28"/>
          <w:lang w:val="ro-MD"/>
        </w:rPr>
        <w:t>Valciuc Andrei</w:t>
      </w:r>
    </w:p>
    <w:p w14:paraId="3420B127" w14:textId="77777777" w:rsidR="009B08E6" w:rsidRPr="00FF06B3" w:rsidRDefault="009B08E6" w:rsidP="009B08E6">
      <w:pPr>
        <w:rPr>
          <w:sz w:val="36"/>
          <w:szCs w:val="36"/>
          <w:lang w:val="ro-MD"/>
        </w:rPr>
      </w:pPr>
    </w:p>
    <w:p w14:paraId="6538E1B5" w14:textId="77777777"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p>
    <w:p w14:paraId="5237D3F7" w14:textId="4E75A8D5" w:rsidR="009B08E6" w:rsidRPr="00FF06B3" w:rsidRDefault="009B08E6" w:rsidP="009B08E6">
      <w:pPr>
        <w:rPr>
          <w:sz w:val="28"/>
          <w:szCs w:val="28"/>
          <w:lang w:val="ro-MD"/>
        </w:rPr>
      </w:pPr>
      <w:r w:rsidRPr="00FF06B3">
        <w:rPr>
          <w:sz w:val="28"/>
          <w:szCs w:val="28"/>
          <w:lang w:val="ro-MD"/>
        </w:rPr>
        <w:t xml:space="preserve">asist. univ. </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r w:rsidR="00CE416C" w:rsidRPr="002F2B74">
        <w:rPr>
          <w:sz w:val="28"/>
          <w:szCs w:val="28"/>
        </w:rPr>
        <w:t>Crîjanovschi Adriana</w:t>
      </w:r>
    </w:p>
    <w:p w14:paraId="42CB8432" w14:textId="77777777" w:rsidR="009B08E6" w:rsidRDefault="009B08E6"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2F9B87F4" w:rsidR="009B08E6" w:rsidRDefault="009B08E6" w:rsidP="00B822BD">
      <w:pPr>
        <w:jc w:val="center"/>
        <w:rPr>
          <w:sz w:val="28"/>
          <w:szCs w:val="28"/>
          <w:lang w:val="ro-MD"/>
        </w:rPr>
      </w:pPr>
      <w:r w:rsidRPr="00FF06B3">
        <w:rPr>
          <w:sz w:val="28"/>
          <w:szCs w:val="28"/>
          <w:lang w:val="ro-MD"/>
        </w:rPr>
        <w:t>Chişinău 2023</w:t>
      </w:r>
    </w:p>
    <w:p w14:paraId="3D493CBD" w14:textId="1D572040" w:rsidR="001E7358" w:rsidRDefault="001E7358" w:rsidP="00B822BD">
      <w:pPr>
        <w:jc w:val="center"/>
        <w:rPr>
          <w:b/>
          <w:bCs/>
          <w:sz w:val="28"/>
          <w:szCs w:val="28"/>
          <w:lang w:val="ro-MD"/>
        </w:rPr>
      </w:pPr>
      <w:r>
        <w:rPr>
          <w:b/>
          <w:bCs/>
          <w:sz w:val="28"/>
          <w:szCs w:val="28"/>
          <w:lang w:val="ro-MD"/>
        </w:rPr>
        <w:lastRenderedPageBreak/>
        <w:t>INTRODUCERE</w:t>
      </w:r>
    </w:p>
    <w:p w14:paraId="41562E4B" w14:textId="77777777" w:rsidR="001E7358" w:rsidRDefault="001E7358" w:rsidP="00B822BD">
      <w:pPr>
        <w:jc w:val="center"/>
        <w:rPr>
          <w:b/>
          <w:bCs/>
          <w:sz w:val="28"/>
          <w:szCs w:val="28"/>
          <w:lang w:val="ro-MD"/>
        </w:rPr>
      </w:pPr>
    </w:p>
    <w:p w14:paraId="6001CEC0" w14:textId="7CD4ED53" w:rsidR="001E7358" w:rsidRPr="001E7358" w:rsidRDefault="001E7358" w:rsidP="001E7358">
      <w:pPr>
        <w:pStyle w:val="GeneralDiplomText"/>
        <w:rPr>
          <w:lang w:val="ro-MD"/>
        </w:rPr>
      </w:pPr>
      <w:r w:rsidRPr="001E7358">
        <w:rPr>
          <w:lang w:val="ro-MD"/>
        </w:rPr>
        <w:t>Cerintele nefunctionale reprezinta un aspect esential in dezvoltarea si proiectarea oricarui sistem software sau produs IT. In contrast cu cerintele functionale, care se concentreaza pe ce anume trebuie sa faca sistemul, cerintele nefunctionale se refera la modul in care sistemul trebuie sa functioneze. Aceste cerinte reprezinta criterii de performanta, securitate, scalabilitate, usurinta in utilizare, si multe altele, care afecteaza experienta utilizatorului final si eficienta sistemului in sine.</w:t>
      </w:r>
    </w:p>
    <w:p w14:paraId="65BF4F11" w14:textId="16F980F5" w:rsidR="001E7358" w:rsidRPr="001E7358" w:rsidRDefault="001E7358" w:rsidP="001E7358">
      <w:pPr>
        <w:pStyle w:val="GeneralDiplomText"/>
        <w:rPr>
          <w:lang w:val="ro-MD"/>
        </w:rPr>
      </w:pPr>
      <w:r w:rsidRPr="001E7358">
        <w:rPr>
          <w:lang w:val="ro-MD"/>
        </w:rPr>
        <w:t>Cerintele nefunctionale pot varia considerabil in functie de tipul de proiect si de industrie. Ele pot include aspecte precum timpul de raspuns al aplicatiei, disponibilitatea sistemului, securitatea datelor, interoperabilitatea cu alte sisteme, costurile de mentenanta si multe altele. Aceste cerinte sunt adesea mai dificil de definit si masurat decat cerintele functionale, dar sunt la fel de importante pentru succesul unui proiect.</w:t>
      </w:r>
      <w:r>
        <w:rPr>
          <w:lang w:val="ro-MD"/>
        </w:rPr>
        <w:t xml:space="preserve"> Î</w:t>
      </w:r>
      <w:r w:rsidRPr="001E7358">
        <w:rPr>
          <w:lang w:val="ro-MD"/>
        </w:rPr>
        <w:t>n acest context, gestionarea cerintelor nefunctionale devine cruciala pentru echipele de dezvoltare. Ele trebuie sa le identifice, sa le prioritizeze si sa le integreze in procesul de dezvoltare pentru a asigura ca produsul final atinge nivelul de performanta, securitate si calitate dorit. Neglijarea acestor cerinte poate duce la esecul unui proiect sau la nevoia de a face modificari costisitoare in fazele ulterioare ale dezvoltarii.Pe măsură ce proiectul avansează, este important să se monitorizeze și să se măsoare constant conformitatea cu aceste cerințe. De exemplu, în ceea ce privește performanța unei aplicații web, trebuie să se monitorizeze timpul de încărcare al paginilor și să se asigure că se încadrează în limitele stabilite. În cazul securității, se pot efectua teste de penetrare sau audituri pentru a verifica dacă datele sunt protejate corespunzător.Un alt aspect important este gestionarea schimbărilor. De-a lungul vieții unui proiect, cerințele nefuncționale pot evolua sau se pot schimba în funcție de feedbackul utilizatorilor, noile tehnologii sau alte factori. Este vital să se aibă un proces bine definit pentru a gestiona aceste schimbări, pentru a nu afecta calitatea și performanța produsului final.</w:t>
      </w:r>
    </w:p>
    <w:p w14:paraId="282EBF22" w14:textId="4791C3D9" w:rsidR="001E7358" w:rsidRDefault="00CB2B8A" w:rsidP="001E7358">
      <w:pPr>
        <w:pStyle w:val="GeneralDiplomText"/>
        <w:rPr>
          <w:lang w:val="ro-MD"/>
        </w:rPr>
      </w:pPr>
      <w:r>
        <w:rPr>
          <w:lang w:val="ro-MD"/>
        </w:rPr>
        <w:t>Prin urmare</w:t>
      </w:r>
      <w:r w:rsidR="001E7358" w:rsidRPr="001E7358">
        <w:rPr>
          <w:lang w:val="ro-MD"/>
        </w:rPr>
        <w:t>, cerințele nefuncționale joacă un rol esențial în dezvoltarea de succes a oricărui produs software sau sistem IT. Ele influențează experiența utilizatorului, securitatea și performanța produsului și nu trebuie ignorate sau subestimate. Prin gestionarea atentă a acestor cerințe pe parcursul întregului ciclu de dezvoltare, echipele pot crea produse de înaltă calitate care să satisfacă nevoile utilizatorilor și să atingă obiectivele proiectului.</w:t>
      </w:r>
    </w:p>
    <w:p w14:paraId="3A63F329" w14:textId="77777777" w:rsidR="00CB2B8A" w:rsidRDefault="00CB2B8A" w:rsidP="001E7358">
      <w:pPr>
        <w:pStyle w:val="GeneralDiplomText"/>
        <w:rPr>
          <w:lang w:val="ro-MD"/>
        </w:rPr>
      </w:pPr>
    </w:p>
    <w:p w14:paraId="30A465FD" w14:textId="77777777" w:rsidR="00CB2B8A" w:rsidRDefault="00CB2B8A" w:rsidP="001E7358">
      <w:pPr>
        <w:pStyle w:val="GeneralDiplomText"/>
        <w:rPr>
          <w:lang w:val="ro-MD"/>
        </w:rPr>
      </w:pPr>
    </w:p>
    <w:p w14:paraId="70D1B42D" w14:textId="77777777" w:rsidR="00CB2B8A" w:rsidRDefault="00CB2B8A" w:rsidP="001E7358">
      <w:pPr>
        <w:pStyle w:val="GeneralDiplomText"/>
        <w:rPr>
          <w:lang w:val="ro-MD"/>
        </w:rPr>
      </w:pPr>
    </w:p>
    <w:p w14:paraId="11E40EC8" w14:textId="77777777" w:rsidR="00CB2B8A" w:rsidRDefault="00CB2B8A" w:rsidP="001E7358">
      <w:pPr>
        <w:pStyle w:val="GeneralDiplomText"/>
        <w:rPr>
          <w:lang w:val="ro-MD"/>
        </w:rPr>
      </w:pPr>
    </w:p>
    <w:p w14:paraId="2F5F1768" w14:textId="77777777" w:rsidR="00CB2B8A" w:rsidRDefault="00CB2B8A" w:rsidP="001E7358">
      <w:pPr>
        <w:pStyle w:val="GeneralDiplomText"/>
        <w:rPr>
          <w:lang w:val="ro-MD"/>
        </w:rPr>
      </w:pPr>
    </w:p>
    <w:p w14:paraId="3B2F8C17" w14:textId="77777777" w:rsidR="00CB2B8A" w:rsidRDefault="00CB2B8A" w:rsidP="001E7358">
      <w:pPr>
        <w:pStyle w:val="GeneralDiplomText"/>
        <w:rPr>
          <w:lang w:val="ro-MD"/>
        </w:rPr>
      </w:pPr>
    </w:p>
    <w:p w14:paraId="6129E125" w14:textId="77777777" w:rsidR="00CB2B8A" w:rsidRDefault="00CB2B8A" w:rsidP="001E7358">
      <w:pPr>
        <w:pStyle w:val="GeneralDiplomText"/>
        <w:rPr>
          <w:lang w:val="ro-MD"/>
        </w:rPr>
      </w:pPr>
    </w:p>
    <w:p w14:paraId="28051208" w14:textId="3F979D03" w:rsidR="00CB2B8A" w:rsidRPr="00EE4143" w:rsidRDefault="0055529A" w:rsidP="00E65566">
      <w:pPr>
        <w:pStyle w:val="1"/>
        <w:numPr>
          <w:ilvl w:val="1"/>
          <w:numId w:val="44"/>
        </w:numPr>
        <w:rPr>
          <w:sz w:val="24"/>
          <w:szCs w:val="24"/>
        </w:rPr>
      </w:pPr>
      <w:r w:rsidRPr="00EE4143">
        <w:rPr>
          <w:sz w:val="24"/>
          <w:szCs w:val="24"/>
        </w:rPr>
        <w:lastRenderedPageBreak/>
        <w:t>Ce sunt cerințele non-funcționale?</w:t>
      </w:r>
    </w:p>
    <w:p w14:paraId="4BD58A80" w14:textId="77777777" w:rsidR="000B2F2F" w:rsidRPr="000B2F2F" w:rsidRDefault="000B2F2F" w:rsidP="000B2F2F"/>
    <w:p w14:paraId="51E23EF2" w14:textId="3495573F" w:rsidR="00EC7193" w:rsidRDefault="00EC7193" w:rsidP="00EC7193">
      <w:pPr>
        <w:pStyle w:val="GeneralDiplomText"/>
      </w:pPr>
      <w:r w:rsidRPr="00EC7193">
        <w:t>Cerințele non-funcționale, cunoscute și sub numele de cerințe de performanță sau cerințe de calitate, reprezintă o componentă esențială a specificațiilor în dezvoltarea software-ului. Acestea se concentrează asupra caracteristicilor sistemului care nu țin de funcționalitatea directă a acestuia, ci se referă la modul în care sistemul trebuie să se comporte și să ofere o experiență de utilizare de înaltă calitate. Deși nu definesc comportamentul principal al aplicației, ele influențează puternic modul în care utilizatorii percep și interacționează cu sistemul, performanța sa generală și durabilitatea în timp. Iată o definiție mai detaliată și o dezvoltare a semnificației cerințelor non-funcționale:</w:t>
      </w:r>
    </w:p>
    <w:p w14:paraId="549B211B" w14:textId="001DFE6D" w:rsidR="00EC7193" w:rsidRPr="00EC7193" w:rsidRDefault="00EC7193" w:rsidP="00EC7193">
      <w:pPr>
        <w:pStyle w:val="GeneralDiplomText"/>
      </w:pPr>
      <w:r w:rsidRPr="00EC7193">
        <w:t>Cerințele non-funcționale sunt specificații care descriu calitățile, caracteristicile și constrângerile sistemului în dezvoltarea software-ului, cu excepția funcționalității directe. Ele se referă la "cum" ar trebui să se comporte un sistem, mai degrabă decât la "ce" ar trebui să facă. Aceste cerințe acoperă o gamă largă de aspecte, inclusiv performanța, fiabilitatea, securitatea, scalabilitatea, usabilitatea și multe altele. Ele sunt adesea critice pentru succesul unui produs software și pot avea un impact semnificativ asupra satisfacției utilizatorilor, costurilor de întreținere și imagini organizaționale.</w:t>
      </w:r>
    </w:p>
    <w:p w14:paraId="0B726BA0" w14:textId="477FC7DC" w:rsidR="00E65566" w:rsidRDefault="00EC7193" w:rsidP="00D60F78">
      <w:pPr>
        <w:pStyle w:val="GeneralDiplomText"/>
        <w:rPr>
          <w:lang w:val="en-US"/>
        </w:rPr>
      </w:pPr>
      <w:r>
        <w:t>Aceste cerințe</w:t>
      </w:r>
      <w:r w:rsidRPr="00EC7193">
        <w:t xml:space="preserve"> sunt la fel de importante ca și cerințele funcționale, poate chiar mai importante. Ele sunt spre deosebire de cerințele funcționale, care descriu ceea ce face de fapt un sistem sau un produs și răspunsul acestuia la intrări și acțiuni.</w:t>
      </w:r>
      <w:r>
        <w:t xml:space="preserve"> </w:t>
      </w:r>
      <w:r>
        <w:rPr>
          <w:lang w:val="en-US"/>
        </w:rPr>
        <w:t>Aceste cerințe</w:t>
      </w:r>
      <w:r w:rsidRPr="00EC7193">
        <w:rPr>
          <w:lang w:val="en-US"/>
        </w:rPr>
        <w:t xml:space="preserve"> sunt vitale pentru succesul sistemelor software. Dacă nu sunt abordate corespunzător, apar rezultate nedorite, cum ar fi utilizatori, dezvoltatori și clienți nesatisfăcuți și depășiri de planificare și buget pentru a corecta software-ul care a fost dezvoltat fără cerințele nefuncționale în minte.</w:t>
      </w:r>
      <w:r w:rsidR="00D60F78">
        <w:t xml:space="preserve"> </w:t>
      </w:r>
      <w:r w:rsidRPr="00EC7193">
        <w:rPr>
          <w:lang w:val="en-US"/>
        </w:rPr>
        <w:t>Terminologia inconsecventă, definițiile confuze și absența unei scheme de clasificare universal acceptate fac ca înțelegerea cerințelor nefuncționale să fie o provocare. Cerință nefuncțională – o specificație a cât de bine trebuie să funcționeze un sistem software.</w:t>
      </w:r>
    </w:p>
    <w:p w14:paraId="0AB06356" w14:textId="77777777" w:rsidR="00D60F78" w:rsidRDefault="00D60F78" w:rsidP="00D60F78">
      <w:pPr>
        <w:pStyle w:val="GeneralDiplomText"/>
      </w:pPr>
      <w:r>
        <w:t>C</w:t>
      </w:r>
      <w:r w:rsidRPr="00D60F78">
        <w:t>erințele non-funcționale pot aborda următoarele aspecte</w:t>
      </w:r>
      <w:r>
        <w:t xml:space="preserve"> cum ar fi: </w:t>
      </w:r>
    </w:p>
    <w:p w14:paraId="3A861AEE" w14:textId="255DBD62" w:rsidR="00D60F78" w:rsidRDefault="00D60F78" w:rsidP="00D60F78">
      <w:pPr>
        <w:pStyle w:val="ListaDiploma"/>
      </w:pPr>
      <w:r>
        <w:t>preformanța</w:t>
      </w:r>
      <w:r>
        <w:rPr>
          <w:lang w:val="en-US"/>
        </w:rPr>
        <w:t>;</w:t>
      </w:r>
    </w:p>
    <w:p w14:paraId="08E10441" w14:textId="14AE97BB" w:rsidR="00D60F78" w:rsidRDefault="00D60F78" w:rsidP="00D60F78">
      <w:pPr>
        <w:pStyle w:val="ListaDiploma"/>
      </w:pPr>
      <w:r>
        <w:t>fiabilitatea;</w:t>
      </w:r>
    </w:p>
    <w:p w14:paraId="5A72827A" w14:textId="520F793E" w:rsidR="00D60F78" w:rsidRDefault="00D60F78" w:rsidP="00D60F78">
      <w:pPr>
        <w:pStyle w:val="ListaDiploma"/>
      </w:pPr>
      <w:r>
        <w:t>securitatea;</w:t>
      </w:r>
    </w:p>
    <w:p w14:paraId="213C17F7" w14:textId="604BB02D" w:rsidR="00D60F78" w:rsidRDefault="00D60F78" w:rsidP="00D60F78">
      <w:pPr>
        <w:pStyle w:val="ListaDiploma"/>
      </w:pPr>
      <w:r>
        <w:t xml:space="preserve">calabilitatea; </w:t>
      </w:r>
    </w:p>
    <w:p w14:paraId="7C7FC106" w14:textId="27391E70" w:rsidR="00D60F78" w:rsidRDefault="00D60F78" w:rsidP="00D60F78">
      <w:pPr>
        <w:pStyle w:val="ListaDiploma"/>
      </w:pPr>
      <w:r>
        <w:t xml:space="preserve">compatibilitatea; </w:t>
      </w:r>
    </w:p>
    <w:p w14:paraId="3A2475BD" w14:textId="30D61869" w:rsidR="00D60F78" w:rsidRDefault="00D60F78" w:rsidP="00D60F78">
      <w:pPr>
        <w:pStyle w:val="ListaDiploma"/>
      </w:pPr>
      <w:r>
        <w:t>mentenabilitatea;</w:t>
      </w:r>
    </w:p>
    <w:p w14:paraId="4A94D3EB" w14:textId="6783F575" w:rsidR="008A3D83" w:rsidRDefault="008A3D83" w:rsidP="008A3D83">
      <w:pPr>
        <w:pStyle w:val="GeneralDiplomText"/>
      </w:pPr>
      <w:r w:rsidRPr="008A3D83">
        <w:t>Cerințele non-funcționale sunt de o importanță vitală pentru succesul oricărui proiect software, deoarece ele determină modul în care un sistem oferă performanță, calitate și experiență utilizator. Neglijarea acestor cerințe poate duce la nemulțumirea utilizatorilor, vulnerabilități de securitate și costuri suplimentare pentru remedierea problemelor. Prin urmare, aceste cerințe necesită o gestionare atentă și un echilibru adecvat în dezvoltarea software-ului.</w:t>
      </w:r>
    </w:p>
    <w:p w14:paraId="1D7DADC8" w14:textId="5FD7C0CD" w:rsidR="008A3D83" w:rsidRDefault="00EE4143" w:rsidP="00EE4143">
      <w:pPr>
        <w:pStyle w:val="1"/>
        <w:numPr>
          <w:ilvl w:val="1"/>
          <w:numId w:val="44"/>
        </w:numPr>
        <w:rPr>
          <w:sz w:val="24"/>
          <w:szCs w:val="24"/>
        </w:rPr>
      </w:pPr>
      <w:r w:rsidRPr="00EE4143">
        <w:rPr>
          <w:sz w:val="24"/>
          <w:szCs w:val="24"/>
        </w:rPr>
        <w:lastRenderedPageBreak/>
        <w:t>Descrierea cerințelor non-funcționale</w:t>
      </w:r>
    </w:p>
    <w:p w14:paraId="7E2331DA" w14:textId="1C563F2A" w:rsidR="00EE4143" w:rsidRDefault="00EE4143" w:rsidP="00EE4143">
      <w:pPr>
        <w:pStyle w:val="GeneralDiplomText"/>
      </w:pPr>
      <w:r>
        <w:t>Cerințele non-funcționale, cum ar fi performanța, fiabilitatea, securitatea, scalabilitatea, compatibilitatea și mentenabilitatea, sunt cruciale pentru proiectarea și dezvoltarea software-ului de succes. Iată o descriere a fiecărei cerințe non-funcționale:</w:t>
      </w:r>
    </w:p>
    <w:p w14:paraId="529698D3" w14:textId="283F380E" w:rsidR="00EE4143" w:rsidRPr="00EE4143" w:rsidRDefault="00EE4143" w:rsidP="00EE4143">
      <w:pPr>
        <w:pStyle w:val="GeneralDiplomText"/>
      </w:pPr>
      <w:r w:rsidRPr="00EE4143">
        <w:rPr>
          <w:i/>
          <w:iCs/>
        </w:rPr>
        <w:t>Performanța:</w:t>
      </w:r>
      <w:r w:rsidRPr="00EE4143">
        <w:t xml:space="preserve"> Performanța se referă la capacitatea software-ului de a răspunde rapid și eficient la cerințele utilizatorilor. Aceasta poate include timpul de răspuns, viteza de încărcare a paginilor, eficiența utilizării resurselor hardware (cum ar fi CPU și memorie), și capacitatea de a face față volumului mare de date sau utilizatori. Performanța bună este esențială pentru a oferi o experiență de utilizare fluidă și pentru a satisface așteptările utilizatorilor.</w:t>
      </w:r>
    </w:p>
    <w:p w14:paraId="011F93E0" w14:textId="4CEBA3DB" w:rsidR="00EE4143" w:rsidRPr="00EE4143" w:rsidRDefault="00EE4143" w:rsidP="00EE4143">
      <w:pPr>
        <w:pStyle w:val="GeneralDiplomText"/>
      </w:pPr>
      <w:r w:rsidRPr="00EE4143">
        <w:rPr>
          <w:i/>
          <w:iCs/>
        </w:rPr>
        <w:t>Fiabilitatea:</w:t>
      </w:r>
      <w:r w:rsidRPr="00EE4143">
        <w:t xml:space="preserve"> Fiabilitatea se referă la capacitatea software-ului de a funcționa în mod constant și de a evita erorile sau căderile neașteptate. Un sistem fiabil trebuie să fie robust și să poată gestiona erori și situații de excepție fără a afecta operațiunile critice. Fiabilitatea este crucială în aplicații care nu își permit căderi sau indisponibilități.</w:t>
      </w:r>
    </w:p>
    <w:p w14:paraId="3549342F" w14:textId="35244EB1" w:rsidR="00EE4143" w:rsidRPr="00EE4143" w:rsidRDefault="00EE4143" w:rsidP="00EE4143">
      <w:pPr>
        <w:pStyle w:val="GeneralDiplomText"/>
      </w:pPr>
      <w:r w:rsidRPr="00EE4143">
        <w:rPr>
          <w:i/>
          <w:iCs/>
        </w:rPr>
        <w:t>Securitatea:</w:t>
      </w:r>
      <w:r w:rsidRPr="00EE4143">
        <w:t xml:space="preserve"> Securitatea se referă la protejarea sistemului și a datelor împotriva accesului neautorizat, a atacurilor cibernetice și a vulnerabilităților. Cerințele de securitate pot include autentificarea utilizatorilor, criptarea datelor, gestionarea acceselor, protecția împotriva malware-ului și a altor amenințări. Asigurarea securității este esențială pentru a proteja datele și confidențialitatea utilizatorilor.</w:t>
      </w:r>
    </w:p>
    <w:p w14:paraId="10273CE4" w14:textId="6BA507AC" w:rsidR="00EE4143" w:rsidRDefault="00EE4143" w:rsidP="00EE4143">
      <w:pPr>
        <w:pStyle w:val="GeneralDiplomText"/>
      </w:pPr>
      <w:r w:rsidRPr="00EE4143">
        <w:rPr>
          <w:i/>
          <w:iCs/>
        </w:rPr>
        <w:t>Scalabilitatea:</w:t>
      </w:r>
      <w:r w:rsidRPr="00EE4143">
        <w:t xml:space="preserve"> Scalabilitatea se referă la capacitatea software-ului de a crește sau de a se adapta la schimbări în cerințele de volum sau de utilizare. Un sistem scalabil poate crește fără</w:t>
      </w:r>
      <w:r>
        <w:t xml:space="preserve"> a suferi degradări semnificative ale performanței. Scalabilitatea este importantă pentru a face față creșterii numărului de utilizatori, a datelor sau a cerințelor noi fără a necesita modificări majore ale infrastructurii sau a codului.</w:t>
      </w:r>
    </w:p>
    <w:p w14:paraId="599AAA9A" w14:textId="2ABB82E4" w:rsidR="00EE4143" w:rsidRDefault="00EE4143" w:rsidP="00EE4143">
      <w:pPr>
        <w:pStyle w:val="GeneralDiplomText"/>
      </w:pPr>
      <w:r w:rsidRPr="00EE4143">
        <w:rPr>
          <w:i/>
          <w:iCs/>
        </w:rPr>
        <w:t>Compatibilitatea:</w:t>
      </w:r>
      <w:r>
        <w:t xml:space="preserve"> Compatibilitatea se referă la capacitatea software-ului de a funcționa corect pe diferite platforme, dispozitive sau sisteme de operare. Acest lucru asigură că utilizatorii pot accesa și utiliza aplicația pe o gamă largă de medii și dispozitive. Compatibilitatea este importantă pentru a ajunge la un public mai mare și pentru a evita frustrarea utilizatorilor.</w:t>
      </w:r>
    </w:p>
    <w:p w14:paraId="2F0684C9" w14:textId="33C1EC13" w:rsidR="00EE4143" w:rsidRDefault="00EE4143" w:rsidP="00EE4143">
      <w:pPr>
        <w:pStyle w:val="GeneralDiplomText"/>
      </w:pPr>
      <w:r w:rsidRPr="00EE4143">
        <w:rPr>
          <w:i/>
          <w:iCs/>
        </w:rPr>
        <w:t>Mentenabilitatea:</w:t>
      </w:r>
      <w:r>
        <w:t xml:space="preserve"> Mentenabilitatea se referă la ușurința cu care software-ul poate fi întreținut, actualizat și extins. Un cod bine documentat, modular și ușor de înțeles facilitează gestionarea schimbărilor și remedierea problemelor. Mentenabilitatea este importantă pentru a reduce costurile de întreținere și pentru a menține software-ul relevant pe termen lung.</w:t>
      </w:r>
    </w:p>
    <w:p w14:paraId="5E64CB25" w14:textId="77777777" w:rsidR="00EE4143" w:rsidRDefault="00EE4143" w:rsidP="00EE4143">
      <w:pPr>
        <w:pStyle w:val="GeneralDiplomText"/>
      </w:pPr>
      <w:r>
        <w:t>Toate aceste cerințe non-funcționale sunt interconectate și contribuie la dezvoltarea unui software de calitate, care să ofere o experiență pozitivă utilizatorilor și să îndeplinească standardele de performanță, fiabilitate, securitate, scalabilitate, compatibilitate și mentenabilitate</w:t>
      </w:r>
    </w:p>
    <w:p w14:paraId="28E34307" w14:textId="77777777" w:rsidR="00EE4143" w:rsidRDefault="00EE4143" w:rsidP="00EE4143">
      <w:pPr>
        <w:pStyle w:val="GeneralDiplomText"/>
      </w:pPr>
    </w:p>
    <w:p w14:paraId="5B7B3514" w14:textId="77777777" w:rsidR="00EE4143" w:rsidRDefault="00EE4143" w:rsidP="00EE4143">
      <w:pPr>
        <w:pStyle w:val="GeneralDiplomText"/>
      </w:pPr>
    </w:p>
    <w:p w14:paraId="1DB264F5" w14:textId="54177B9D" w:rsidR="00EE4143" w:rsidRDefault="008F3354" w:rsidP="008F3354">
      <w:pPr>
        <w:pStyle w:val="1"/>
      </w:pPr>
      <w:r>
        <w:lastRenderedPageBreak/>
        <w:t xml:space="preserve">1.3 </w:t>
      </w:r>
      <w:r w:rsidR="00EE4143">
        <w:t>Documentarea cernințelor non-funcționale</w:t>
      </w:r>
    </w:p>
    <w:p w14:paraId="5B809229" w14:textId="6B13D965" w:rsidR="000F2FA9" w:rsidRDefault="000F2FA9" w:rsidP="000F2FA9">
      <w:pPr>
        <w:pStyle w:val="GeneralDiplomText"/>
      </w:pPr>
      <w:r>
        <w:t>Documentarea cerințelor non-funcționale este un proces esențial în dezvoltarea software-ului și poate fi structurată sub forma unui text continuu care cuprinde detalii și descrieri ale acestor cerințe. Acest text trebuie să fie coerent și clar pentru a asigura înțelegerea și implementarea corespunzătoare a acestor cerințe.</w:t>
      </w:r>
    </w:p>
    <w:p w14:paraId="77B0413D" w14:textId="1E2ACD54" w:rsidR="000F2FA9" w:rsidRDefault="000F2FA9" w:rsidP="000F2FA9">
      <w:pPr>
        <w:pStyle w:val="GeneralDiplomText"/>
      </w:pPr>
      <w:r>
        <w:t>Cerințele non-funcționale, cum ar fi performanța, fiabilitatea, securitatea, scalabilitatea, compatibilitatea și mentenabilitatea, trebuie să fie descrise într-un limbaj clar și concis. De exemplu, pentru performanță, documentația ar putea specifica că aplicația trebuie să ofere un timp de răspuns mediu sub 2 secunde pentru toate solicitările utilizatorilor și să poată gestiona un număr minim de 100 de utilizatori simultan.</w:t>
      </w:r>
    </w:p>
    <w:p w14:paraId="50E700AC" w14:textId="15B00E8C" w:rsidR="000F2FA9" w:rsidRDefault="000F2FA9" w:rsidP="000F2FA9">
      <w:pPr>
        <w:pStyle w:val="GeneralDiplomText"/>
      </w:pPr>
      <w:r>
        <w:t>Pentru fiabilitate, se pot specifica cerințe privind timpul maxim de indisponibilitate acceptabil într-o perioadă dată, cum ar fi maxim 1 oră pe lună. În ceea ce privește securitatea, documentația ar trebui să includă cerințe privind autentificarea, autorizarea, criptarea datelor și protecția împotriva amenințărilor cibernetice.</w:t>
      </w:r>
    </w:p>
    <w:p w14:paraId="474B5EC7" w14:textId="65695A0A" w:rsidR="000F2FA9" w:rsidRDefault="000F2FA9" w:rsidP="000F2FA9">
      <w:pPr>
        <w:pStyle w:val="GeneralDiplomText"/>
      </w:pPr>
      <w:r>
        <w:t>Pentru scalabilitate, se poate specifica că sistemul trebuie să poată crește pentru a face față dublării volumului de utilizatori fără o degradare semnificativă a performanței. Compatibilitatea poate include cerințe legate de funcționarea software-ului pe mai multe sisteme de operare și dispozitive.</w:t>
      </w:r>
    </w:p>
    <w:p w14:paraId="0EF81C2D" w14:textId="5598E3D6" w:rsidR="000F2FA9" w:rsidRDefault="000F2FA9" w:rsidP="000F2FA9">
      <w:pPr>
        <w:pStyle w:val="GeneralDiplomText"/>
      </w:pPr>
      <w:r>
        <w:t>Mentenabilitatea poate să includă cerințe legate de documentație de cod, modularitate, teste unitare și ușurința cu care noile funcționalități pot fi adăugate sau modificări efectuate în cod.</w:t>
      </w:r>
    </w:p>
    <w:p w14:paraId="36935A8B" w14:textId="32F3FF60" w:rsidR="00EE4143" w:rsidRDefault="000F2FA9" w:rsidP="000F2FA9">
      <w:pPr>
        <w:pStyle w:val="GeneralDiplomText"/>
      </w:pPr>
      <w:r>
        <w:t>Fiecare cerință non-funcțională ar trebui să fie detaliată și specificată astfel încât să poată fi măsurată și evaluată obiectiv. De asemenea, trebuie să fie clar indicat cine este responsabil pentru îndeplinirea acestor cerințe și în ce moment din procesul de dezvoltare trebuie să fie verificate și validate. Documentarea adecvată a cerințelor non-funcționale ajută la asigurarea calității și performanței produsului final și la satisfacerea nevoilor utilizatorilor și a obiectivelor proiectului.</w:t>
      </w:r>
    </w:p>
    <w:p w14:paraId="3D0DD9B0" w14:textId="77777777" w:rsidR="000F2FA9" w:rsidRPr="000F2FA9" w:rsidRDefault="000F2FA9" w:rsidP="000F2FA9"/>
    <w:p w14:paraId="59CF8728" w14:textId="77777777" w:rsidR="000F2FA9" w:rsidRPr="000F2FA9" w:rsidRDefault="000F2FA9" w:rsidP="000F2FA9"/>
    <w:p w14:paraId="304F08CE" w14:textId="77777777" w:rsidR="000F2FA9" w:rsidRPr="000F2FA9" w:rsidRDefault="000F2FA9" w:rsidP="000F2FA9"/>
    <w:p w14:paraId="36481EC7" w14:textId="77777777" w:rsidR="000F2FA9" w:rsidRPr="000F2FA9" w:rsidRDefault="000F2FA9" w:rsidP="000F2FA9"/>
    <w:p w14:paraId="0F0AE694" w14:textId="77777777" w:rsidR="000F2FA9" w:rsidRPr="000F2FA9" w:rsidRDefault="000F2FA9" w:rsidP="000F2FA9"/>
    <w:p w14:paraId="18763B5B" w14:textId="77777777" w:rsidR="000F2FA9" w:rsidRPr="000F2FA9" w:rsidRDefault="000F2FA9" w:rsidP="000F2FA9"/>
    <w:p w14:paraId="605864C0" w14:textId="77777777" w:rsidR="000F2FA9" w:rsidRPr="000F2FA9" w:rsidRDefault="000F2FA9" w:rsidP="000F2FA9"/>
    <w:p w14:paraId="2B97E833" w14:textId="77777777" w:rsidR="000F2FA9" w:rsidRPr="000F2FA9" w:rsidRDefault="000F2FA9" w:rsidP="000F2FA9"/>
    <w:p w14:paraId="7277F0B8" w14:textId="77777777" w:rsidR="000F2FA9" w:rsidRPr="000F2FA9" w:rsidRDefault="000F2FA9" w:rsidP="000F2FA9"/>
    <w:p w14:paraId="77282113" w14:textId="77777777" w:rsidR="000F2FA9" w:rsidRPr="000F2FA9" w:rsidRDefault="000F2FA9" w:rsidP="000F2FA9"/>
    <w:p w14:paraId="16272FBC" w14:textId="77777777" w:rsidR="000F2FA9" w:rsidRPr="000F2FA9" w:rsidRDefault="000F2FA9" w:rsidP="000F2FA9"/>
    <w:p w14:paraId="6D2A0C62" w14:textId="77777777" w:rsidR="000F2FA9" w:rsidRPr="000F2FA9" w:rsidRDefault="000F2FA9" w:rsidP="000F2FA9"/>
    <w:p w14:paraId="44DFF1E9" w14:textId="77777777" w:rsidR="000F2FA9" w:rsidRDefault="000F2FA9" w:rsidP="000F2FA9"/>
    <w:p w14:paraId="4AEB3854" w14:textId="3CDCCBA7" w:rsidR="000F2FA9" w:rsidRDefault="000F2FA9" w:rsidP="000F2FA9">
      <w:pPr>
        <w:tabs>
          <w:tab w:val="left" w:pos="3636"/>
        </w:tabs>
      </w:pPr>
      <w:r>
        <w:tab/>
      </w:r>
    </w:p>
    <w:p w14:paraId="56183E83" w14:textId="77777777" w:rsidR="000F2FA9" w:rsidRDefault="000F2FA9" w:rsidP="000F2FA9">
      <w:pPr>
        <w:tabs>
          <w:tab w:val="left" w:pos="3636"/>
        </w:tabs>
      </w:pPr>
    </w:p>
    <w:p w14:paraId="09B8621A" w14:textId="77777777" w:rsidR="000F2FA9" w:rsidRDefault="000F2FA9" w:rsidP="000F2FA9">
      <w:pPr>
        <w:tabs>
          <w:tab w:val="left" w:pos="3636"/>
        </w:tabs>
      </w:pPr>
    </w:p>
    <w:p w14:paraId="4650E022" w14:textId="68226487" w:rsidR="000F2FA9" w:rsidRDefault="000F2FA9" w:rsidP="000F2FA9">
      <w:pPr>
        <w:tabs>
          <w:tab w:val="left" w:pos="3636"/>
        </w:tabs>
        <w:jc w:val="center"/>
        <w:rPr>
          <w:b/>
          <w:bCs/>
        </w:rPr>
      </w:pPr>
      <w:r w:rsidRPr="000F2FA9">
        <w:rPr>
          <w:b/>
          <w:bCs/>
        </w:rPr>
        <w:lastRenderedPageBreak/>
        <w:t>CONCLUZI</w:t>
      </w:r>
      <w:r>
        <w:rPr>
          <w:b/>
          <w:bCs/>
        </w:rPr>
        <w:t>E</w:t>
      </w:r>
    </w:p>
    <w:p w14:paraId="251BB3F4" w14:textId="77777777" w:rsidR="000F2FA9" w:rsidRDefault="000F2FA9" w:rsidP="000F2FA9">
      <w:pPr>
        <w:tabs>
          <w:tab w:val="left" w:pos="3636"/>
        </w:tabs>
        <w:jc w:val="center"/>
        <w:rPr>
          <w:b/>
          <w:bCs/>
        </w:rPr>
      </w:pPr>
    </w:p>
    <w:p w14:paraId="4B11CCD4" w14:textId="2445A113" w:rsidR="000F2FA9" w:rsidRPr="000F2FA9" w:rsidRDefault="000F2FA9" w:rsidP="000F2FA9">
      <w:pPr>
        <w:pStyle w:val="GeneralDiplomText"/>
      </w:pPr>
      <w:r w:rsidRPr="000F2FA9">
        <w:t>Importanța cerințelor non-funcționale în dezvoltarea software-ului este dificil de subestimat. Aceste cerințe, care se concentrează asupra aspectelor precum performanța, fiabilitatea, securitatea, scalabilitatea, compatibilitatea și mentenabilitatea, reprezintă o componentă esențială a succesului unui proiect software. Ele aduc valoare substanțială atât pentru dezvoltatori, cât și pentru utilizatori, precum și pentru întreaga organizație.</w:t>
      </w:r>
    </w:p>
    <w:p w14:paraId="61B44BE4" w14:textId="1E41118C" w:rsidR="000F2FA9" w:rsidRPr="000F2FA9" w:rsidRDefault="000F2FA9" w:rsidP="000F2FA9">
      <w:pPr>
        <w:pStyle w:val="GeneralDiplomText"/>
      </w:pPr>
      <w:r w:rsidRPr="000F2FA9">
        <w:t>Dezvoltatorii beneficiază de claritatea și ghidarea oferită de aceste cerințe, care îi ajută să înțeleagă obiectivele și standardele pe care trebuie să le atingă în timpul dezvoltării. Acest lucru duce la cod mai bine structurat, soluții tehnice mai bune și la abordarea problemelor cu mai multă atenție și rigurozitate.</w:t>
      </w:r>
    </w:p>
    <w:p w14:paraId="40FF57E8" w14:textId="414AF1D0" w:rsidR="000F2FA9" w:rsidRPr="000F2FA9" w:rsidRDefault="000F2FA9" w:rsidP="000F2FA9">
      <w:pPr>
        <w:pStyle w:val="GeneralDiplomText"/>
      </w:pPr>
      <w:r w:rsidRPr="000F2FA9">
        <w:t>Pentru utilizatori, cerințele non-funcționale asigură o experiență de utilizare mai bună și mai fiabilă. Performanța ridicată și securitatea adecvată contribuie la satisfacția utilizatorilor și la încrederea în produs, în timp ce scalabilitatea asigură că sistemul va continua să fie util pe măsură ce cerințele se schimbă. Compatibilitatea permite utilizatorilor să acceseze software-ul de pe diferite platforme, sporind accesibilitatea.</w:t>
      </w:r>
    </w:p>
    <w:p w14:paraId="03BB9297" w14:textId="732B9D1D" w:rsidR="000F2FA9" w:rsidRPr="000F2FA9" w:rsidRDefault="000F2FA9" w:rsidP="000F2FA9">
      <w:pPr>
        <w:pStyle w:val="GeneralDiplomText"/>
      </w:pPr>
      <w:r w:rsidRPr="000F2FA9">
        <w:t>Organizațiile se bucură de beneficii semnificative pe termen lung prin stabilirea și respectarea cerințelor non-funcționale. Aceste cerințe ajută la prevenirea problemelor costisitoare și a căderilor neașteptate, reducând astfel riscurile și costurile de întreținere. De asemenea, contribuie la menținerea reputației organizației prin furnizarea de produse de calitate și securizate, ceea ce poate atrage clienți noi și poate menține pe cei existenți.</w:t>
      </w:r>
    </w:p>
    <w:p w14:paraId="704BA02E" w14:textId="4DF35BC8" w:rsidR="000F2FA9" w:rsidRPr="000F2FA9" w:rsidRDefault="000F2FA9" w:rsidP="000F2FA9">
      <w:pPr>
        <w:pStyle w:val="GeneralDiplomText"/>
      </w:pPr>
      <w:r w:rsidRPr="000F2FA9">
        <w:t>În concluzie, cerințele non-funcționale nu ar trebui să fie tratate ca un aspect secundar în dezvoltarea software-ului. Ele reprezintă o parte esențială a proiectului, care influențează direct performanța, calitatea și succesul produsului final. O abordare atentă și bine documentată a acestor cerințe contribuie la atingerea obiectivelor proiectului și la satisfacția utilizatorilor, oferind, în final, beneficii semnificative pentru toate părțile implicate.</w:t>
      </w:r>
    </w:p>
    <w:sectPr w:rsidR="000F2FA9" w:rsidRPr="000F2FA9"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97FE" w14:textId="77777777" w:rsidR="00A84B54" w:rsidRDefault="00A84B54" w:rsidP="00030FE9">
      <w:r>
        <w:separator/>
      </w:r>
    </w:p>
  </w:endnote>
  <w:endnote w:type="continuationSeparator" w:id="0">
    <w:p w14:paraId="51742319" w14:textId="77777777" w:rsidR="00A84B54" w:rsidRDefault="00A84B5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C6AD" w14:textId="77777777" w:rsidR="00A84B54" w:rsidRDefault="00A84B54" w:rsidP="00030FE9">
      <w:r>
        <w:separator/>
      </w:r>
    </w:p>
  </w:footnote>
  <w:footnote w:type="continuationSeparator" w:id="0">
    <w:p w14:paraId="7DA0EFAC" w14:textId="77777777" w:rsidR="00A84B54" w:rsidRDefault="00A84B54"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A6D1F"/>
    <w:multiLevelType w:val="multilevel"/>
    <w:tmpl w:val="3B2C94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3"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3"/>
  </w:num>
  <w:num w:numId="2" w16cid:durableId="1189834537">
    <w:abstractNumId w:val="19"/>
  </w:num>
  <w:num w:numId="3" w16cid:durableId="1602256576">
    <w:abstractNumId w:val="32"/>
  </w:num>
  <w:num w:numId="4" w16cid:durableId="1994946469">
    <w:abstractNumId w:val="41"/>
  </w:num>
  <w:num w:numId="5" w16cid:durableId="1378318860">
    <w:abstractNumId w:val="1"/>
  </w:num>
  <w:num w:numId="6" w16cid:durableId="1195656318">
    <w:abstractNumId w:val="11"/>
  </w:num>
  <w:num w:numId="7" w16cid:durableId="850415159">
    <w:abstractNumId w:val="36"/>
  </w:num>
  <w:num w:numId="8" w16cid:durableId="1408721269">
    <w:abstractNumId w:val="13"/>
  </w:num>
  <w:num w:numId="9" w16cid:durableId="1552422611">
    <w:abstractNumId w:val="2"/>
  </w:num>
  <w:num w:numId="10" w16cid:durableId="1391730014">
    <w:abstractNumId w:val="21"/>
  </w:num>
  <w:num w:numId="11" w16cid:durableId="1961960295">
    <w:abstractNumId w:val="30"/>
  </w:num>
  <w:num w:numId="12" w16cid:durableId="1608807357">
    <w:abstractNumId w:val="17"/>
  </w:num>
  <w:num w:numId="13" w16cid:durableId="1722901461">
    <w:abstractNumId w:val="43"/>
  </w:num>
  <w:num w:numId="14" w16cid:durableId="2103062600">
    <w:abstractNumId w:val="25"/>
  </w:num>
  <w:num w:numId="15" w16cid:durableId="794443960">
    <w:abstractNumId w:val="34"/>
  </w:num>
  <w:num w:numId="16" w16cid:durableId="1578512671">
    <w:abstractNumId w:val="35"/>
  </w:num>
  <w:num w:numId="17" w16cid:durableId="1506439452">
    <w:abstractNumId w:val="24"/>
  </w:num>
  <w:num w:numId="18" w16cid:durableId="1557202910">
    <w:abstractNumId w:val="12"/>
  </w:num>
  <w:num w:numId="19" w16cid:durableId="2082215614">
    <w:abstractNumId w:val="5"/>
  </w:num>
  <w:num w:numId="20" w16cid:durableId="651252951">
    <w:abstractNumId w:val="28"/>
  </w:num>
  <w:num w:numId="21" w16cid:durableId="938677069">
    <w:abstractNumId w:val="14"/>
  </w:num>
  <w:num w:numId="22" w16cid:durableId="249972919">
    <w:abstractNumId w:val="20"/>
  </w:num>
  <w:num w:numId="23" w16cid:durableId="387070910">
    <w:abstractNumId w:val="6"/>
  </w:num>
  <w:num w:numId="24" w16cid:durableId="593560153">
    <w:abstractNumId w:val="3"/>
  </w:num>
  <w:num w:numId="25" w16cid:durableId="1898782688">
    <w:abstractNumId w:val="39"/>
  </w:num>
  <w:num w:numId="26" w16cid:durableId="982078436">
    <w:abstractNumId w:val="38"/>
  </w:num>
  <w:num w:numId="27" w16cid:durableId="84619744">
    <w:abstractNumId w:val="16"/>
  </w:num>
  <w:num w:numId="28" w16cid:durableId="1835488052">
    <w:abstractNumId w:val="9"/>
  </w:num>
  <w:num w:numId="29" w16cid:durableId="1447578859">
    <w:abstractNumId w:val="7"/>
  </w:num>
  <w:num w:numId="30" w16cid:durableId="1475177183">
    <w:abstractNumId w:val="10"/>
  </w:num>
  <w:num w:numId="31" w16cid:durableId="1533108932">
    <w:abstractNumId w:val="37"/>
  </w:num>
  <w:num w:numId="32" w16cid:durableId="2130931460">
    <w:abstractNumId w:val="31"/>
  </w:num>
  <w:num w:numId="33" w16cid:durableId="448941498">
    <w:abstractNumId w:val="4"/>
  </w:num>
  <w:num w:numId="34" w16cid:durableId="291325967">
    <w:abstractNumId w:val="29"/>
  </w:num>
  <w:num w:numId="35" w16cid:durableId="182715759">
    <w:abstractNumId w:val="15"/>
  </w:num>
  <w:num w:numId="36" w16cid:durableId="757943524">
    <w:abstractNumId w:val="18"/>
  </w:num>
  <w:num w:numId="37" w16cid:durableId="161547692">
    <w:abstractNumId w:val="22"/>
  </w:num>
  <w:num w:numId="38" w16cid:durableId="1242331502">
    <w:abstractNumId w:val="26"/>
  </w:num>
  <w:num w:numId="39" w16cid:durableId="88308223">
    <w:abstractNumId w:val="0"/>
  </w:num>
  <w:num w:numId="40" w16cid:durableId="1817798862">
    <w:abstractNumId w:val="27"/>
  </w:num>
  <w:num w:numId="41" w16cid:durableId="631595891">
    <w:abstractNumId w:val="42"/>
  </w:num>
  <w:num w:numId="42" w16cid:durableId="108669470">
    <w:abstractNumId w:val="40"/>
  </w:num>
  <w:num w:numId="43" w16cid:durableId="1498419563">
    <w:abstractNumId w:val="33"/>
  </w:num>
  <w:num w:numId="44" w16cid:durableId="80597679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A171F"/>
    <w:rsid w:val="000A3C7D"/>
    <w:rsid w:val="000A4DBA"/>
    <w:rsid w:val="000A5BA0"/>
    <w:rsid w:val="000B2F2F"/>
    <w:rsid w:val="000B537D"/>
    <w:rsid w:val="000B57AF"/>
    <w:rsid w:val="000C33B4"/>
    <w:rsid w:val="000C7CA3"/>
    <w:rsid w:val="000C7EA9"/>
    <w:rsid w:val="000D1E0C"/>
    <w:rsid w:val="000D2381"/>
    <w:rsid w:val="000D6E18"/>
    <w:rsid w:val="000E2345"/>
    <w:rsid w:val="000E7737"/>
    <w:rsid w:val="000F2FA9"/>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E7358"/>
    <w:rsid w:val="001F5DBE"/>
    <w:rsid w:val="00203BCE"/>
    <w:rsid w:val="0020765C"/>
    <w:rsid w:val="0021611D"/>
    <w:rsid w:val="00225179"/>
    <w:rsid w:val="00225FDA"/>
    <w:rsid w:val="00226F41"/>
    <w:rsid w:val="002317D0"/>
    <w:rsid w:val="00234E79"/>
    <w:rsid w:val="0023733A"/>
    <w:rsid w:val="00243208"/>
    <w:rsid w:val="0024326A"/>
    <w:rsid w:val="0025554C"/>
    <w:rsid w:val="002668DA"/>
    <w:rsid w:val="0027163A"/>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40B76"/>
    <w:rsid w:val="00542E33"/>
    <w:rsid w:val="00543A1D"/>
    <w:rsid w:val="00547198"/>
    <w:rsid w:val="00547BE8"/>
    <w:rsid w:val="005550BE"/>
    <w:rsid w:val="0055529A"/>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5E2F"/>
    <w:rsid w:val="0083211C"/>
    <w:rsid w:val="00834669"/>
    <w:rsid w:val="008363BA"/>
    <w:rsid w:val="00843507"/>
    <w:rsid w:val="00865607"/>
    <w:rsid w:val="00867B0A"/>
    <w:rsid w:val="00867C39"/>
    <w:rsid w:val="00871808"/>
    <w:rsid w:val="00872BDB"/>
    <w:rsid w:val="00876817"/>
    <w:rsid w:val="00881A1E"/>
    <w:rsid w:val="00882787"/>
    <w:rsid w:val="008925C4"/>
    <w:rsid w:val="008A0A53"/>
    <w:rsid w:val="008A3CA1"/>
    <w:rsid w:val="008A3D83"/>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3354"/>
    <w:rsid w:val="008F46AD"/>
    <w:rsid w:val="008F47AA"/>
    <w:rsid w:val="008F56EE"/>
    <w:rsid w:val="009106E0"/>
    <w:rsid w:val="009171C7"/>
    <w:rsid w:val="0092066A"/>
    <w:rsid w:val="00923AE3"/>
    <w:rsid w:val="00931CD0"/>
    <w:rsid w:val="00946A2E"/>
    <w:rsid w:val="0095017C"/>
    <w:rsid w:val="00957276"/>
    <w:rsid w:val="0097160C"/>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5AE"/>
    <w:rsid w:val="00A75D5D"/>
    <w:rsid w:val="00A7714D"/>
    <w:rsid w:val="00A772AF"/>
    <w:rsid w:val="00A8004E"/>
    <w:rsid w:val="00A81D40"/>
    <w:rsid w:val="00A84B54"/>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65C8E"/>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B2B8A"/>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2552"/>
    <w:rsid w:val="00D52748"/>
    <w:rsid w:val="00D60F7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65566"/>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C35"/>
    <w:rsid w:val="00EC0092"/>
    <w:rsid w:val="00EC0A2C"/>
    <w:rsid w:val="00EC7193"/>
    <w:rsid w:val="00ED0981"/>
    <w:rsid w:val="00ED2280"/>
    <w:rsid w:val="00ED3FB7"/>
    <w:rsid w:val="00EE3161"/>
    <w:rsid w:val="00EE368C"/>
    <w:rsid w:val="00EE4143"/>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53824113">
      <w:bodyDiv w:val="1"/>
      <w:marLeft w:val="0"/>
      <w:marRight w:val="0"/>
      <w:marTop w:val="0"/>
      <w:marBottom w:val="0"/>
      <w:divBdr>
        <w:top w:val="none" w:sz="0" w:space="0" w:color="auto"/>
        <w:left w:val="none" w:sz="0" w:space="0" w:color="auto"/>
        <w:bottom w:val="none" w:sz="0" w:space="0" w:color="auto"/>
        <w:right w:val="none" w:sz="0" w:space="0" w:color="auto"/>
      </w:divBdr>
      <w:divsChild>
        <w:div w:id="1604456911">
          <w:marLeft w:val="0"/>
          <w:marRight w:val="0"/>
          <w:marTop w:val="0"/>
          <w:marBottom w:val="0"/>
          <w:divBdr>
            <w:top w:val="none" w:sz="0" w:space="0" w:color="auto"/>
            <w:left w:val="none" w:sz="0" w:space="0" w:color="auto"/>
            <w:bottom w:val="none" w:sz="0" w:space="0" w:color="auto"/>
            <w:right w:val="none" w:sz="0" w:space="0" w:color="auto"/>
          </w:divBdr>
        </w:div>
        <w:div w:id="1028682370">
          <w:marLeft w:val="0"/>
          <w:marRight w:val="0"/>
          <w:marTop w:val="0"/>
          <w:marBottom w:val="0"/>
          <w:divBdr>
            <w:top w:val="none" w:sz="0" w:space="0" w:color="auto"/>
            <w:left w:val="none" w:sz="0" w:space="0" w:color="auto"/>
            <w:bottom w:val="none" w:sz="0" w:space="0" w:color="auto"/>
            <w:right w:val="none" w:sz="0" w:space="0" w:color="auto"/>
          </w:divBdr>
        </w:div>
      </w:divsChild>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1904733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195384170">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26981364">
      <w:bodyDiv w:val="1"/>
      <w:marLeft w:val="0"/>
      <w:marRight w:val="0"/>
      <w:marTop w:val="0"/>
      <w:marBottom w:val="0"/>
      <w:divBdr>
        <w:top w:val="none" w:sz="0" w:space="0" w:color="auto"/>
        <w:left w:val="none" w:sz="0" w:space="0" w:color="auto"/>
        <w:bottom w:val="none" w:sz="0" w:space="0" w:color="auto"/>
        <w:right w:val="none" w:sz="0" w:space="0" w:color="auto"/>
      </w:divBdr>
      <w:divsChild>
        <w:div w:id="1465850422">
          <w:marLeft w:val="0"/>
          <w:marRight w:val="0"/>
          <w:marTop w:val="0"/>
          <w:marBottom w:val="0"/>
          <w:divBdr>
            <w:top w:val="none" w:sz="0" w:space="0" w:color="auto"/>
            <w:left w:val="none" w:sz="0" w:space="0" w:color="auto"/>
            <w:bottom w:val="none" w:sz="0" w:space="0" w:color="auto"/>
            <w:right w:val="none" w:sz="0" w:space="0" w:color="auto"/>
          </w:divBdr>
          <w:divsChild>
            <w:div w:id="1483157698">
              <w:marLeft w:val="0"/>
              <w:marRight w:val="0"/>
              <w:marTop w:val="0"/>
              <w:marBottom w:val="0"/>
              <w:divBdr>
                <w:top w:val="none" w:sz="0" w:space="0" w:color="auto"/>
                <w:left w:val="none" w:sz="0" w:space="0" w:color="auto"/>
                <w:bottom w:val="none" w:sz="0" w:space="0" w:color="auto"/>
                <w:right w:val="none" w:sz="0" w:space="0" w:color="auto"/>
              </w:divBdr>
            </w:div>
            <w:div w:id="1382706759">
              <w:marLeft w:val="0"/>
              <w:marRight w:val="0"/>
              <w:marTop w:val="0"/>
              <w:marBottom w:val="0"/>
              <w:divBdr>
                <w:top w:val="none" w:sz="0" w:space="0" w:color="auto"/>
                <w:left w:val="none" w:sz="0" w:space="0" w:color="auto"/>
                <w:bottom w:val="none" w:sz="0" w:space="0" w:color="auto"/>
                <w:right w:val="none" w:sz="0" w:space="0" w:color="auto"/>
              </w:divBdr>
              <w:divsChild>
                <w:div w:id="70584302">
                  <w:marLeft w:val="0"/>
                  <w:marRight w:val="0"/>
                  <w:marTop w:val="0"/>
                  <w:marBottom w:val="0"/>
                  <w:divBdr>
                    <w:top w:val="none" w:sz="0" w:space="0" w:color="auto"/>
                    <w:left w:val="none" w:sz="0" w:space="0" w:color="auto"/>
                    <w:bottom w:val="none" w:sz="0" w:space="0" w:color="auto"/>
                    <w:right w:val="none" w:sz="0" w:space="0" w:color="auto"/>
                  </w:divBdr>
                </w:div>
              </w:divsChild>
            </w:div>
            <w:div w:id="703596703">
              <w:marLeft w:val="0"/>
              <w:marRight w:val="0"/>
              <w:marTop w:val="0"/>
              <w:marBottom w:val="0"/>
              <w:divBdr>
                <w:top w:val="none" w:sz="0" w:space="0" w:color="auto"/>
                <w:left w:val="none" w:sz="0" w:space="0" w:color="auto"/>
                <w:bottom w:val="none" w:sz="0" w:space="0" w:color="auto"/>
                <w:right w:val="none" w:sz="0" w:space="0" w:color="auto"/>
              </w:divBdr>
              <w:divsChild>
                <w:div w:id="2069256126">
                  <w:marLeft w:val="0"/>
                  <w:marRight w:val="0"/>
                  <w:marTop w:val="0"/>
                  <w:marBottom w:val="0"/>
                  <w:divBdr>
                    <w:top w:val="none" w:sz="0" w:space="0" w:color="auto"/>
                    <w:left w:val="none" w:sz="0" w:space="0" w:color="auto"/>
                    <w:bottom w:val="none" w:sz="0" w:space="0" w:color="auto"/>
                    <w:right w:val="none" w:sz="0" w:space="0" w:color="auto"/>
                  </w:divBdr>
                  <w:divsChild>
                    <w:div w:id="16471990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8839534">
          <w:marLeft w:val="0"/>
          <w:marRight w:val="0"/>
          <w:marTop w:val="0"/>
          <w:marBottom w:val="0"/>
          <w:divBdr>
            <w:top w:val="none" w:sz="0" w:space="0" w:color="auto"/>
            <w:left w:val="none" w:sz="0" w:space="0" w:color="auto"/>
            <w:bottom w:val="none" w:sz="0" w:space="0" w:color="auto"/>
            <w:right w:val="none" w:sz="0" w:space="0" w:color="auto"/>
          </w:divBdr>
        </w:div>
        <w:div w:id="751925049">
          <w:marLeft w:val="0"/>
          <w:marRight w:val="0"/>
          <w:marTop w:val="0"/>
          <w:marBottom w:val="0"/>
          <w:divBdr>
            <w:top w:val="none" w:sz="0" w:space="0" w:color="auto"/>
            <w:left w:val="none" w:sz="0" w:space="0" w:color="auto"/>
            <w:bottom w:val="none" w:sz="0" w:space="0" w:color="auto"/>
            <w:right w:val="none" w:sz="0" w:space="0" w:color="auto"/>
          </w:divBdr>
          <w:divsChild>
            <w:div w:id="208617769">
              <w:marLeft w:val="0"/>
              <w:marRight w:val="0"/>
              <w:marTop w:val="0"/>
              <w:marBottom w:val="0"/>
              <w:divBdr>
                <w:top w:val="none" w:sz="0" w:space="0" w:color="auto"/>
                <w:left w:val="none" w:sz="0" w:space="0" w:color="auto"/>
                <w:bottom w:val="none" w:sz="0" w:space="0" w:color="auto"/>
                <w:right w:val="none" w:sz="0" w:space="0" w:color="auto"/>
              </w:divBdr>
              <w:divsChild>
                <w:div w:id="2127579031">
                  <w:marLeft w:val="0"/>
                  <w:marRight w:val="0"/>
                  <w:marTop w:val="0"/>
                  <w:marBottom w:val="0"/>
                  <w:divBdr>
                    <w:top w:val="none" w:sz="0" w:space="0" w:color="auto"/>
                    <w:left w:val="none" w:sz="0" w:space="0" w:color="auto"/>
                    <w:bottom w:val="none" w:sz="0" w:space="0" w:color="auto"/>
                    <w:right w:val="none" w:sz="0" w:space="0" w:color="auto"/>
                  </w:divBdr>
                </w:div>
              </w:divsChild>
            </w:div>
            <w:div w:id="407504851">
              <w:marLeft w:val="0"/>
              <w:marRight w:val="0"/>
              <w:marTop w:val="0"/>
              <w:marBottom w:val="0"/>
              <w:divBdr>
                <w:top w:val="none" w:sz="0" w:space="0" w:color="auto"/>
                <w:left w:val="none" w:sz="0" w:space="0" w:color="auto"/>
                <w:bottom w:val="none" w:sz="0" w:space="0" w:color="auto"/>
                <w:right w:val="none" w:sz="0" w:space="0" w:color="auto"/>
              </w:divBdr>
              <w:divsChild>
                <w:div w:id="1679111516">
                  <w:marLeft w:val="0"/>
                  <w:marRight w:val="0"/>
                  <w:marTop w:val="0"/>
                  <w:marBottom w:val="0"/>
                  <w:divBdr>
                    <w:top w:val="none" w:sz="0" w:space="0" w:color="auto"/>
                    <w:left w:val="none" w:sz="0" w:space="0" w:color="auto"/>
                    <w:bottom w:val="none" w:sz="0" w:space="0" w:color="auto"/>
                    <w:right w:val="none" w:sz="0" w:space="0" w:color="auto"/>
                  </w:divBdr>
                  <w:divsChild>
                    <w:div w:id="882713389">
                      <w:marLeft w:val="0"/>
                      <w:marRight w:val="0"/>
                      <w:marTop w:val="0"/>
                      <w:marBottom w:val="0"/>
                      <w:divBdr>
                        <w:top w:val="none" w:sz="0" w:space="0" w:color="auto"/>
                        <w:left w:val="none" w:sz="0" w:space="0" w:color="auto"/>
                        <w:bottom w:val="none" w:sz="0" w:space="0" w:color="auto"/>
                        <w:right w:val="none" w:sz="0" w:space="0" w:color="auto"/>
                      </w:divBdr>
                      <w:divsChild>
                        <w:div w:id="1348095496">
                          <w:marLeft w:val="0"/>
                          <w:marRight w:val="0"/>
                          <w:marTop w:val="0"/>
                          <w:marBottom w:val="0"/>
                          <w:divBdr>
                            <w:top w:val="none" w:sz="0" w:space="0" w:color="auto"/>
                            <w:left w:val="none" w:sz="0" w:space="0" w:color="auto"/>
                            <w:bottom w:val="none" w:sz="0" w:space="0" w:color="auto"/>
                            <w:right w:val="none" w:sz="0" w:space="0" w:color="auto"/>
                          </w:divBdr>
                          <w:divsChild>
                            <w:div w:id="595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808">
                      <w:marLeft w:val="0"/>
                      <w:marRight w:val="0"/>
                      <w:marTop w:val="0"/>
                      <w:marBottom w:val="0"/>
                      <w:divBdr>
                        <w:top w:val="none" w:sz="0" w:space="0" w:color="auto"/>
                        <w:left w:val="none" w:sz="0" w:space="0" w:color="auto"/>
                        <w:bottom w:val="none" w:sz="0" w:space="0" w:color="auto"/>
                        <w:right w:val="none" w:sz="0" w:space="0" w:color="auto"/>
                      </w:divBdr>
                      <w:divsChild>
                        <w:div w:id="2830046">
                          <w:marLeft w:val="0"/>
                          <w:marRight w:val="0"/>
                          <w:marTop w:val="0"/>
                          <w:marBottom w:val="0"/>
                          <w:divBdr>
                            <w:top w:val="none" w:sz="0" w:space="0" w:color="auto"/>
                            <w:left w:val="none" w:sz="0" w:space="0" w:color="auto"/>
                            <w:bottom w:val="none" w:sz="0" w:space="0" w:color="auto"/>
                            <w:right w:val="none" w:sz="0" w:space="0" w:color="auto"/>
                          </w:divBdr>
                          <w:divsChild>
                            <w:div w:id="875968262">
                              <w:marLeft w:val="0"/>
                              <w:marRight w:val="0"/>
                              <w:marTop w:val="0"/>
                              <w:marBottom w:val="0"/>
                              <w:divBdr>
                                <w:top w:val="single" w:sz="2" w:space="0" w:color="FFFFFF"/>
                                <w:left w:val="single" w:sz="2" w:space="0" w:color="FFFFFF"/>
                                <w:bottom w:val="single" w:sz="2" w:space="0" w:color="FFFFFF"/>
                                <w:right w:val="single" w:sz="2" w:space="0" w:color="FFFFFF"/>
                              </w:divBdr>
                              <w:divsChild>
                                <w:div w:id="1821580287">
                                  <w:marLeft w:val="0"/>
                                  <w:marRight w:val="0"/>
                                  <w:marTop w:val="0"/>
                                  <w:marBottom w:val="0"/>
                                  <w:divBdr>
                                    <w:top w:val="none" w:sz="0" w:space="0" w:color="auto"/>
                                    <w:left w:val="none" w:sz="0" w:space="0" w:color="auto"/>
                                    <w:bottom w:val="none" w:sz="0" w:space="0" w:color="auto"/>
                                    <w:right w:val="none" w:sz="0" w:space="0" w:color="auto"/>
                                  </w:divBdr>
                                  <w:divsChild>
                                    <w:div w:id="378095157">
                                      <w:marLeft w:val="0"/>
                                      <w:marRight w:val="0"/>
                                      <w:marTop w:val="0"/>
                                      <w:marBottom w:val="0"/>
                                      <w:divBdr>
                                        <w:top w:val="none" w:sz="0" w:space="0" w:color="auto"/>
                                        <w:left w:val="none" w:sz="0" w:space="0" w:color="auto"/>
                                        <w:bottom w:val="none" w:sz="0" w:space="0" w:color="auto"/>
                                        <w:right w:val="none" w:sz="0" w:space="0" w:color="auto"/>
                                      </w:divBdr>
                                    </w:div>
                                  </w:divsChild>
                                </w:div>
                                <w:div w:id="1171022516">
                                  <w:marLeft w:val="0"/>
                                  <w:marRight w:val="0"/>
                                  <w:marTop w:val="0"/>
                                  <w:marBottom w:val="0"/>
                                  <w:divBdr>
                                    <w:top w:val="none" w:sz="0" w:space="0" w:color="auto"/>
                                    <w:left w:val="none" w:sz="0" w:space="0" w:color="auto"/>
                                    <w:bottom w:val="single" w:sz="6" w:space="0" w:color="252B2E"/>
                                    <w:right w:val="none" w:sz="0" w:space="0" w:color="auto"/>
                                  </w:divBdr>
                                  <w:divsChild>
                                    <w:div w:id="241765869">
                                      <w:marLeft w:val="0"/>
                                      <w:marRight w:val="0"/>
                                      <w:marTop w:val="0"/>
                                      <w:marBottom w:val="0"/>
                                      <w:divBdr>
                                        <w:top w:val="none" w:sz="0" w:space="0" w:color="auto"/>
                                        <w:left w:val="none" w:sz="0" w:space="0" w:color="auto"/>
                                        <w:bottom w:val="none" w:sz="0" w:space="0" w:color="auto"/>
                                        <w:right w:val="none" w:sz="0" w:space="0" w:color="auto"/>
                                      </w:divBdr>
                                    </w:div>
                                    <w:div w:id="1467552611">
                                      <w:marLeft w:val="0"/>
                                      <w:marRight w:val="0"/>
                                      <w:marTop w:val="0"/>
                                      <w:marBottom w:val="0"/>
                                      <w:divBdr>
                                        <w:top w:val="none" w:sz="0" w:space="0" w:color="auto"/>
                                        <w:left w:val="none" w:sz="0" w:space="0" w:color="auto"/>
                                        <w:bottom w:val="none" w:sz="0" w:space="0" w:color="auto"/>
                                        <w:right w:val="none" w:sz="0" w:space="0" w:color="auto"/>
                                      </w:divBdr>
                                    </w:div>
                                  </w:divsChild>
                                </w:div>
                                <w:div w:id="629359583">
                                  <w:marLeft w:val="0"/>
                                  <w:marRight w:val="0"/>
                                  <w:marTop w:val="150"/>
                                  <w:marBottom w:val="0"/>
                                  <w:divBdr>
                                    <w:top w:val="none" w:sz="0" w:space="0" w:color="auto"/>
                                    <w:left w:val="none" w:sz="0" w:space="0" w:color="auto"/>
                                    <w:bottom w:val="none" w:sz="0" w:space="0" w:color="auto"/>
                                    <w:right w:val="none" w:sz="0" w:space="0" w:color="auto"/>
                                  </w:divBdr>
                                  <w:divsChild>
                                    <w:div w:id="1125271821">
                                      <w:marLeft w:val="0"/>
                                      <w:marRight w:val="0"/>
                                      <w:marTop w:val="0"/>
                                      <w:marBottom w:val="0"/>
                                      <w:divBdr>
                                        <w:top w:val="none" w:sz="0" w:space="0" w:color="auto"/>
                                        <w:left w:val="none" w:sz="0" w:space="0" w:color="auto"/>
                                        <w:bottom w:val="none" w:sz="0" w:space="0" w:color="auto"/>
                                        <w:right w:val="none" w:sz="0" w:space="0" w:color="auto"/>
                                      </w:divBdr>
                                    </w:div>
                                  </w:divsChild>
                                </w:div>
                                <w:div w:id="914434993">
                                  <w:marLeft w:val="0"/>
                                  <w:marRight w:val="0"/>
                                  <w:marTop w:val="0"/>
                                  <w:marBottom w:val="54"/>
                                  <w:divBdr>
                                    <w:top w:val="none" w:sz="0" w:space="0" w:color="auto"/>
                                    <w:left w:val="none" w:sz="0" w:space="0" w:color="auto"/>
                                    <w:bottom w:val="none" w:sz="0" w:space="0" w:color="auto"/>
                                    <w:right w:val="none" w:sz="0" w:space="0" w:color="auto"/>
                                  </w:divBdr>
                                  <w:divsChild>
                                    <w:div w:id="1489323358">
                                      <w:marLeft w:val="0"/>
                                      <w:marRight w:val="0"/>
                                      <w:marTop w:val="0"/>
                                      <w:marBottom w:val="0"/>
                                      <w:divBdr>
                                        <w:top w:val="none" w:sz="0" w:space="0" w:color="auto"/>
                                        <w:left w:val="none" w:sz="0" w:space="0" w:color="auto"/>
                                        <w:bottom w:val="none" w:sz="0" w:space="0" w:color="auto"/>
                                        <w:right w:val="none" w:sz="0" w:space="0" w:color="auto"/>
                                      </w:divBdr>
                                    </w:div>
                                    <w:div w:id="1170680923">
                                      <w:marLeft w:val="0"/>
                                      <w:marRight w:val="0"/>
                                      <w:marTop w:val="0"/>
                                      <w:marBottom w:val="0"/>
                                      <w:divBdr>
                                        <w:top w:val="none" w:sz="0" w:space="0" w:color="auto"/>
                                        <w:left w:val="none" w:sz="0" w:space="0" w:color="auto"/>
                                        <w:bottom w:val="none" w:sz="0" w:space="0" w:color="auto"/>
                                        <w:right w:val="none" w:sz="0" w:space="0" w:color="auto"/>
                                      </w:divBdr>
                                    </w:div>
                                  </w:divsChild>
                                </w:div>
                                <w:div w:id="1170019465">
                                  <w:marLeft w:val="0"/>
                                  <w:marRight w:val="0"/>
                                  <w:marTop w:val="0"/>
                                  <w:marBottom w:val="0"/>
                                  <w:divBdr>
                                    <w:top w:val="none" w:sz="0" w:space="0" w:color="auto"/>
                                    <w:left w:val="none" w:sz="0" w:space="0" w:color="auto"/>
                                    <w:bottom w:val="none" w:sz="0" w:space="0" w:color="auto"/>
                                    <w:right w:val="none" w:sz="0" w:space="0" w:color="auto"/>
                                  </w:divBdr>
                                  <w:divsChild>
                                    <w:div w:id="787970192">
                                      <w:marLeft w:val="0"/>
                                      <w:marRight w:val="0"/>
                                      <w:marTop w:val="0"/>
                                      <w:marBottom w:val="0"/>
                                      <w:divBdr>
                                        <w:top w:val="none" w:sz="0" w:space="0" w:color="auto"/>
                                        <w:left w:val="none" w:sz="0" w:space="0" w:color="auto"/>
                                        <w:bottom w:val="none" w:sz="0" w:space="0" w:color="auto"/>
                                        <w:right w:val="none" w:sz="0" w:space="0" w:color="auto"/>
                                      </w:divBdr>
                                      <w:divsChild>
                                        <w:div w:id="752623947">
                                          <w:marLeft w:val="0"/>
                                          <w:marRight w:val="0"/>
                                          <w:marTop w:val="0"/>
                                          <w:marBottom w:val="0"/>
                                          <w:divBdr>
                                            <w:top w:val="none" w:sz="0" w:space="0" w:color="auto"/>
                                            <w:left w:val="none" w:sz="0" w:space="0" w:color="auto"/>
                                            <w:bottom w:val="none" w:sz="0" w:space="0" w:color="auto"/>
                                            <w:right w:val="none" w:sz="0" w:space="0" w:color="auto"/>
                                          </w:divBdr>
                                        </w:div>
                                        <w:div w:id="1566721677">
                                          <w:marLeft w:val="0"/>
                                          <w:marRight w:val="0"/>
                                          <w:marTop w:val="0"/>
                                          <w:marBottom w:val="0"/>
                                          <w:divBdr>
                                            <w:top w:val="none" w:sz="0" w:space="0" w:color="auto"/>
                                            <w:left w:val="none" w:sz="0" w:space="0" w:color="auto"/>
                                            <w:bottom w:val="none" w:sz="0" w:space="0" w:color="auto"/>
                                            <w:right w:val="none" w:sz="0" w:space="0" w:color="auto"/>
                                          </w:divBdr>
                                          <w:divsChild>
                                            <w:div w:id="2017998323">
                                              <w:marLeft w:val="0"/>
                                              <w:marRight w:val="60"/>
                                              <w:marTop w:val="0"/>
                                              <w:marBottom w:val="0"/>
                                              <w:divBdr>
                                                <w:top w:val="none" w:sz="0" w:space="0" w:color="auto"/>
                                                <w:left w:val="none" w:sz="0" w:space="0" w:color="auto"/>
                                                <w:bottom w:val="none" w:sz="0" w:space="0" w:color="auto"/>
                                                <w:right w:val="none" w:sz="0" w:space="0" w:color="auto"/>
                                              </w:divBdr>
                                            </w:div>
                                            <w:div w:id="2025981114">
                                              <w:marLeft w:val="0"/>
                                              <w:marRight w:val="60"/>
                                              <w:marTop w:val="0"/>
                                              <w:marBottom w:val="0"/>
                                              <w:divBdr>
                                                <w:top w:val="none" w:sz="0" w:space="0" w:color="auto"/>
                                                <w:left w:val="none" w:sz="0" w:space="0" w:color="auto"/>
                                                <w:bottom w:val="none" w:sz="0" w:space="0" w:color="auto"/>
                                                <w:right w:val="none" w:sz="0" w:space="0" w:color="auto"/>
                                              </w:divBdr>
                                            </w:div>
                                            <w:div w:id="2004553326">
                                              <w:marLeft w:val="0"/>
                                              <w:marRight w:val="60"/>
                                              <w:marTop w:val="0"/>
                                              <w:marBottom w:val="0"/>
                                              <w:divBdr>
                                                <w:top w:val="none" w:sz="0" w:space="0" w:color="auto"/>
                                                <w:left w:val="none" w:sz="0" w:space="0" w:color="auto"/>
                                                <w:bottom w:val="none" w:sz="0" w:space="0" w:color="auto"/>
                                                <w:right w:val="none" w:sz="0" w:space="0" w:color="auto"/>
                                              </w:divBdr>
                                            </w:div>
                                            <w:div w:id="696278011">
                                              <w:marLeft w:val="0"/>
                                              <w:marRight w:val="60"/>
                                              <w:marTop w:val="0"/>
                                              <w:marBottom w:val="0"/>
                                              <w:divBdr>
                                                <w:top w:val="none" w:sz="0" w:space="0" w:color="auto"/>
                                                <w:left w:val="none" w:sz="0" w:space="0" w:color="auto"/>
                                                <w:bottom w:val="none" w:sz="0" w:space="0" w:color="auto"/>
                                                <w:right w:val="none" w:sz="0" w:space="0" w:color="auto"/>
                                              </w:divBdr>
                                            </w:div>
                                            <w:div w:id="660430905">
                                              <w:marLeft w:val="0"/>
                                              <w:marRight w:val="60"/>
                                              <w:marTop w:val="0"/>
                                              <w:marBottom w:val="0"/>
                                              <w:divBdr>
                                                <w:top w:val="none" w:sz="0" w:space="0" w:color="auto"/>
                                                <w:left w:val="none" w:sz="0" w:space="0" w:color="auto"/>
                                                <w:bottom w:val="none" w:sz="0" w:space="0" w:color="auto"/>
                                                <w:right w:val="none" w:sz="0" w:space="0" w:color="auto"/>
                                              </w:divBdr>
                                            </w:div>
                                            <w:div w:id="1305894339">
                                              <w:marLeft w:val="0"/>
                                              <w:marRight w:val="60"/>
                                              <w:marTop w:val="0"/>
                                              <w:marBottom w:val="0"/>
                                              <w:divBdr>
                                                <w:top w:val="none" w:sz="0" w:space="0" w:color="auto"/>
                                                <w:left w:val="none" w:sz="0" w:space="0" w:color="auto"/>
                                                <w:bottom w:val="none" w:sz="0" w:space="0" w:color="auto"/>
                                                <w:right w:val="none" w:sz="0" w:space="0" w:color="auto"/>
                                              </w:divBdr>
                                            </w:div>
                                            <w:div w:id="1517304180">
                                              <w:marLeft w:val="0"/>
                                              <w:marRight w:val="60"/>
                                              <w:marTop w:val="0"/>
                                              <w:marBottom w:val="0"/>
                                              <w:divBdr>
                                                <w:top w:val="none" w:sz="0" w:space="0" w:color="auto"/>
                                                <w:left w:val="none" w:sz="0" w:space="0" w:color="auto"/>
                                                <w:bottom w:val="none" w:sz="0" w:space="0" w:color="auto"/>
                                                <w:right w:val="none" w:sz="0" w:space="0" w:color="auto"/>
                                              </w:divBdr>
                                            </w:div>
                                            <w:div w:id="1135412966">
                                              <w:marLeft w:val="0"/>
                                              <w:marRight w:val="60"/>
                                              <w:marTop w:val="0"/>
                                              <w:marBottom w:val="0"/>
                                              <w:divBdr>
                                                <w:top w:val="none" w:sz="0" w:space="0" w:color="auto"/>
                                                <w:left w:val="none" w:sz="0" w:space="0" w:color="auto"/>
                                                <w:bottom w:val="none" w:sz="0" w:space="0" w:color="auto"/>
                                                <w:right w:val="none" w:sz="0" w:space="0" w:color="auto"/>
                                              </w:divBdr>
                                            </w:div>
                                            <w:div w:id="1657490705">
                                              <w:marLeft w:val="0"/>
                                              <w:marRight w:val="60"/>
                                              <w:marTop w:val="0"/>
                                              <w:marBottom w:val="0"/>
                                              <w:divBdr>
                                                <w:top w:val="none" w:sz="0" w:space="0" w:color="auto"/>
                                                <w:left w:val="none" w:sz="0" w:space="0" w:color="auto"/>
                                                <w:bottom w:val="none" w:sz="0" w:space="0" w:color="auto"/>
                                                <w:right w:val="none" w:sz="0" w:space="0" w:color="auto"/>
                                              </w:divBdr>
                                            </w:div>
                                            <w:div w:id="162241814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46573585">
                                  <w:marLeft w:val="0"/>
                                  <w:marRight w:val="0"/>
                                  <w:marTop w:val="0"/>
                                  <w:marBottom w:val="0"/>
                                  <w:divBdr>
                                    <w:top w:val="none" w:sz="0" w:space="0" w:color="auto"/>
                                    <w:left w:val="none" w:sz="0" w:space="0" w:color="auto"/>
                                    <w:bottom w:val="none" w:sz="0" w:space="0" w:color="auto"/>
                                    <w:right w:val="none" w:sz="0" w:space="0" w:color="auto"/>
                                  </w:divBdr>
                                  <w:divsChild>
                                    <w:div w:id="1023046731">
                                      <w:marLeft w:val="0"/>
                                      <w:marRight w:val="0"/>
                                      <w:marTop w:val="0"/>
                                      <w:marBottom w:val="0"/>
                                      <w:divBdr>
                                        <w:top w:val="none" w:sz="0" w:space="0" w:color="auto"/>
                                        <w:left w:val="none" w:sz="0" w:space="0" w:color="auto"/>
                                        <w:bottom w:val="none" w:sz="0" w:space="0" w:color="auto"/>
                                        <w:right w:val="none" w:sz="0" w:space="0" w:color="auto"/>
                                      </w:divBdr>
                                      <w:divsChild>
                                        <w:div w:id="2145613291">
                                          <w:marLeft w:val="0"/>
                                          <w:marRight w:val="0"/>
                                          <w:marTop w:val="0"/>
                                          <w:marBottom w:val="0"/>
                                          <w:divBdr>
                                            <w:top w:val="none" w:sz="0" w:space="0" w:color="auto"/>
                                            <w:left w:val="none" w:sz="0" w:space="0" w:color="auto"/>
                                            <w:bottom w:val="none" w:sz="0" w:space="0" w:color="auto"/>
                                            <w:right w:val="none" w:sz="0" w:space="0" w:color="auto"/>
                                          </w:divBdr>
                                          <w:divsChild>
                                            <w:div w:id="1255629968">
                                              <w:marLeft w:val="0"/>
                                              <w:marRight w:val="0"/>
                                              <w:marTop w:val="0"/>
                                              <w:marBottom w:val="0"/>
                                              <w:divBdr>
                                                <w:top w:val="none" w:sz="0" w:space="0" w:color="auto"/>
                                                <w:left w:val="none" w:sz="0" w:space="0" w:color="auto"/>
                                                <w:bottom w:val="none" w:sz="0" w:space="0" w:color="auto"/>
                                                <w:right w:val="none" w:sz="0" w:space="0" w:color="auto"/>
                                              </w:divBdr>
                                            </w:div>
                                          </w:divsChild>
                                        </w:div>
                                        <w:div w:id="1599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479">
                                  <w:marLeft w:val="0"/>
                                  <w:marRight w:val="0"/>
                                  <w:marTop w:val="0"/>
                                  <w:marBottom w:val="0"/>
                                  <w:divBdr>
                                    <w:top w:val="none" w:sz="0" w:space="0" w:color="auto"/>
                                    <w:left w:val="none" w:sz="0" w:space="0" w:color="auto"/>
                                    <w:bottom w:val="none" w:sz="0" w:space="0" w:color="auto"/>
                                    <w:right w:val="none" w:sz="0" w:space="0" w:color="auto"/>
                                  </w:divBdr>
                                  <w:divsChild>
                                    <w:div w:id="1637447735">
                                      <w:marLeft w:val="0"/>
                                      <w:marRight w:val="0"/>
                                      <w:marTop w:val="0"/>
                                      <w:marBottom w:val="0"/>
                                      <w:divBdr>
                                        <w:top w:val="none" w:sz="0" w:space="0" w:color="auto"/>
                                        <w:left w:val="none" w:sz="0" w:space="0" w:color="auto"/>
                                        <w:bottom w:val="none" w:sz="0" w:space="0" w:color="auto"/>
                                        <w:right w:val="none" w:sz="0" w:space="0" w:color="auto"/>
                                      </w:divBdr>
                                      <w:divsChild>
                                        <w:div w:id="1227957366">
                                          <w:marLeft w:val="0"/>
                                          <w:marRight w:val="0"/>
                                          <w:marTop w:val="0"/>
                                          <w:marBottom w:val="0"/>
                                          <w:divBdr>
                                            <w:top w:val="none" w:sz="0" w:space="0" w:color="auto"/>
                                            <w:left w:val="none" w:sz="0" w:space="0" w:color="auto"/>
                                            <w:bottom w:val="none" w:sz="0" w:space="0" w:color="auto"/>
                                            <w:right w:val="none" w:sz="0" w:space="0" w:color="auto"/>
                                          </w:divBdr>
                                          <w:divsChild>
                                            <w:div w:id="687946388">
                                              <w:marLeft w:val="0"/>
                                              <w:marRight w:val="0"/>
                                              <w:marTop w:val="0"/>
                                              <w:marBottom w:val="300"/>
                                              <w:divBdr>
                                                <w:top w:val="none" w:sz="0" w:space="0" w:color="auto"/>
                                                <w:left w:val="none" w:sz="0" w:space="0" w:color="auto"/>
                                                <w:bottom w:val="none" w:sz="0" w:space="0" w:color="auto"/>
                                                <w:right w:val="none" w:sz="0" w:space="0" w:color="auto"/>
                                              </w:divBdr>
                                            </w:div>
                                            <w:div w:id="1676810360">
                                              <w:marLeft w:val="0"/>
                                              <w:marRight w:val="0"/>
                                              <w:marTop w:val="225"/>
                                              <w:marBottom w:val="225"/>
                                              <w:divBdr>
                                                <w:top w:val="none" w:sz="0" w:space="0" w:color="auto"/>
                                                <w:left w:val="none" w:sz="0" w:space="0" w:color="auto"/>
                                                <w:bottom w:val="none" w:sz="0" w:space="0" w:color="auto"/>
                                                <w:right w:val="none" w:sz="0" w:space="0" w:color="auto"/>
                                              </w:divBdr>
                                              <w:divsChild>
                                                <w:div w:id="193541853">
                                                  <w:marLeft w:val="0"/>
                                                  <w:marRight w:val="0"/>
                                                  <w:marTop w:val="0"/>
                                                  <w:marBottom w:val="0"/>
                                                  <w:divBdr>
                                                    <w:top w:val="none" w:sz="0" w:space="0" w:color="auto"/>
                                                    <w:left w:val="none" w:sz="0" w:space="0" w:color="auto"/>
                                                    <w:bottom w:val="none" w:sz="0" w:space="0" w:color="auto"/>
                                                    <w:right w:val="none" w:sz="0" w:space="0" w:color="auto"/>
                                                  </w:divBdr>
                                                  <w:divsChild>
                                                    <w:div w:id="998922969">
                                                      <w:marLeft w:val="0"/>
                                                      <w:marRight w:val="0"/>
                                                      <w:marTop w:val="0"/>
                                                      <w:marBottom w:val="0"/>
                                                      <w:divBdr>
                                                        <w:top w:val="none" w:sz="0" w:space="0" w:color="auto"/>
                                                        <w:left w:val="none" w:sz="0" w:space="0" w:color="auto"/>
                                                        <w:bottom w:val="none" w:sz="0" w:space="0" w:color="auto"/>
                                                        <w:right w:val="none" w:sz="0" w:space="0" w:color="auto"/>
                                                      </w:divBdr>
                                                    </w:div>
                                                    <w:div w:id="1881816649">
                                                      <w:marLeft w:val="225"/>
                                                      <w:marRight w:val="0"/>
                                                      <w:marTop w:val="0"/>
                                                      <w:marBottom w:val="0"/>
                                                      <w:divBdr>
                                                        <w:top w:val="none" w:sz="0" w:space="0" w:color="auto"/>
                                                        <w:left w:val="none" w:sz="0" w:space="0" w:color="auto"/>
                                                        <w:bottom w:val="none" w:sz="0" w:space="0" w:color="auto"/>
                                                        <w:right w:val="none" w:sz="0" w:space="0" w:color="auto"/>
                                                      </w:divBdr>
                                                      <w:divsChild>
                                                        <w:div w:id="1651979723">
                                                          <w:marLeft w:val="0"/>
                                                          <w:marRight w:val="0"/>
                                                          <w:marTop w:val="0"/>
                                                          <w:marBottom w:val="0"/>
                                                          <w:divBdr>
                                                            <w:top w:val="none" w:sz="0" w:space="0" w:color="auto"/>
                                                            <w:left w:val="none" w:sz="0" w:space="0" w:color="auto"/>
                                                            <w:bottom w:val="none" w:sz="0" w:space="0" w:color="auto"/>
                                                            <w:right w:val="none" w:sz="0" w:space="0" w:color="auto"/>
                                                          </w:divBdr>
                                                        </w:div>
                                                        <w:div w:id="1320423043">
                                                          <w:marLeft w:val="0"/>
                                                          <w:marRight w:val="0"/>
                                                          <w:marTop w:val="0"/>
                                                          <w:marBottom w:val="0"/>
                                                          <w:divBdr>
                                                            <w:top w:val="none" w:sz="0" w:space="0" w:color="auto"/>
                                                            <w:left w:val="none" w:sz="0" w:space="0" w:color="auto"/>
                                                            <w:bottom w:val="none" w:sz="0" w:space="0" w:color="auto"/>
                                                            <w:right w:val="none" w:sz="0" w:space="0" w:color="auto"/>
                                                          </w:divBdr>
                                                        </w:div>
                                                        <w:div w:id="1195461397">
                                                          <w:marLeft w:val="0"/>
                                                          <w:marRight w:val="0"/>
                                                          <w:marTop w:val="0"/>
                                                          <w:marBottom w:val="0"/>
                                                          <w:divBdr>
                                                            <w:top w:val="none" w:sz="0" w:space="0" w:color="auto"/>
                                                            <w:left w:val="none" w:sz="0" w:space="0" w:color="auto"/>
                                                            <w:bottom w:val="none" w:sz="0" w:space="0" w:color="auto"/>
                                                            <w:right w:val="none" w:sz="0" w:space="0" w:color="auto"/>
                                                          </w:divBdr>
                                                          <w:divsChild>
                                                            <w:div w:id="11002947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9070">
                                          <w:marLeft w:val="0"/>
                                          <w:marRight w:val="0"/>
                                          <w:marTop w:val="0"/>
                                          <w:marBottom w:val="0"/>
                                          <w:divBdr>
                                            <w:top w:val="none" w:sz="0" w:space="0" w:color="auto"/>
                                            <w:left w:val="none" w:sz="0" w:space="0" w:color="auto"/>
                                            <w:bottom w:val="none" w:sz="0" w:space="0" w:color="auto"/>
                                            <w:right w:val="none" w:sz="0" w:space="0" w:color="auto"/>
                                          </w:divBdr>
                                          <w:divsChild>
                                            <w:div w:id="1315187097">
                                              <w:marLeft w:val="0"/>
                                              <w:marRight w:val="0"/>
                                              <w:marTop w:val="0"/>
                                              <w:marBottom w:val="0"/>
                                              <w:divBdr>
                                                <w:top w:val="none" w:sz="0" w:space="0" w:color="auto"/>
                                                <w:left w:val="none" w:sz="0" w:space="0" w:color="auto"/>
                                                <w:bottom w:val="none" w:sz="0" w:space="0" w:color="auto"/>
                                                <w:right w:val="none" w:sz="0" w:space="0" w:color="auto"/>
                                              </w:divBdr>
                                            </w:div>
                                            <w:div w:id="1829593857">
                                              <w:marLeft w:val="0"/>
                                              <w:marRight w:val="0"/>
                                              <w:marTop w:val="0"/>
                                              <w:marBottom w:val="0"/>
                                              <w:divBdr>
                                                <w:top w:val="none" w:sz="0" w:space="0" w:color="auto"/>
                                                <w:left w:val="none" w:sz="0" w:space="0" w:color="auto"/>
                                                <w:bottom w:val="none" w:sz="0" w:space="0" w:color="auto"/>
                                                <w:right w:val="none" w:sz="0" w:space="0" w:color="auto"/>
                                              </w:divBdr>
                                            </w:div>
                                            <w:div w:id="828520046">
                                              <w:marLeft w:val="0"/>
                                              <w:marRight w:val="0"/>
                                              <w:marTop w:val="300"/>
                                              <w:marBottom w:val="0"/>
                                              <w:divBdr>
                                                <w:top w:val="none" w:sz="0" w:space="0" w:color="auto"/>
                                                <w:left w:val="none" w:sz="0" w:space="0" w:color="auto"/>
                                                <w:bottom w:val="none" w:sz="0" w:space="0" w:color="auto"/>
                                                <w:right w:val="none" w:sz="0" w:space="0" w:color="auto"/>
                                              </w:divBdr>
                                              <w:divsChild>
                                                <w:div w:id="9955720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46233479">
                                      <w:marLeft w:val="0"/>
                                      <w:marRight w:val="0"/>
                                      <w:marTop w:val="0"/>
                                      <w:marBottom w:val="0"/>
                                      <w:divBdr>
                                        <w:top w:val="none" w:sz="0" w:space="0" w:color="auto"/>
                                        <w:left w:val="none" w:sz="0" w:space="0" w:color="auto"/>
                                        <w:bottom w:val="none" w:sz="0" w:space="0" w:color="auto"/>
                                        <w:right w:val="none" w:sz="0" w:space="0" w:color="auto"/>
                                      </w:divBdr>
                                      <w:divsChild>
                                        <w:div w:id="418447891">
                                          <w:marLeft w:val="0"/>
                                          <w:marRight w:val="0"/>
                                          <w:marTop w:val="225"/>
                                          <w:marBottom w:val="0"/>
                                          <w:divBdr>
                                            <w:top w:val="none" w:sz="0" w:space="0" w:color="auto"/>
                                            <w:left w:val="none" w:sz="0" w:space="0" w:color="auto"/>
                                            <w:bottom w:val="none" w:sz="0" w:space="0" w:color="auto"/>
                                            <w:right w:val="none" w:sz="0" w:space="0" w:color="auto"/>
                                          </w:divBdr>
                                          <w:divsChild>
                                            <w:div w:id="216552961">
                                              <w:marLeft w:val="0"/>
                                              <w:marRight w:val="0"/>
                                              <w:marTop w:val="0"/>
                                              <w:marBottom w:val="0"/>
                                              <w:divBdr>
                                                <w:top w:val="none" w:sz="0" w:space="0" w:color="auto"/>
                                                <w:left w:val="none" w:sz="0" w:space="0" w:color="auto"/>
                                                <w:bottom w:val="none" w:sz="0" w:space="0" w:color="auto"/>
                                                <w:right w:val="none" w:sz="0" w:space="0" w:color="auto"/>
                                              </w:divBdr>
                                            </w:div>
                                          </w:divsChild>
                                        </w:div>
                                        <w:div w:id="109521022">
                                          <w:marLeft w:val="0"/>
                                          <w:marRight w:val="0"/>
                                          <w:marTop w:val="225"/>
                                          <w:marBottom w:val="0"/>
                                          <w:divBdr>
                                            <w:top w:val="none" w:sz="0" w:space="0" w:color="auto"/>
                                            <w:left w:val="none" w:sz="0" w:space="0" w:color="auto"/>
                                            <w:bottom w:val="none" w:sz="0" w:space="0" w:color="auto"/>
                                            <w:right w:val="none" w:sz="0" w:space="0" w:color="auto"/>
                                          </w:divBdr>
                                          <w:divsChild>
                                            <w:div w:id="4644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728">
                                      <w:marLeft w:val="0"/>
                                      <w:marRight w:val="0"/>
                                      <w:marTop w:val="0"/>
                                      <w:marBottom w:val="0"/>
                                      <w:divBdr>
                                        <w:top w:val="none" w:sz="0" w:space="0" w:color="auto"/>
                                        <w:left w:val="none" w:sz="0" w:space="0" w:color="auto"/>
                                        <w:bottom w:val="none" w:sz="0" w:space="0" w:color="auto"/>
                                        <w:right w:val="none" w:sz="0" w:space="0" w:color="auto"/>
                                      </w:divBdr>
                                      <w:divsChild>
                                        <w:div w:id="460416453">
                                          <w:marLeft w:val="0"/>
                                          <w:marRight w:val="0"/>
                                          <w:marTop w:val="300"/>
                                          <w:marBottom w:val="0"/>
                                          <w:divBdr>
                                            <w:top w:val="none" w:sz="0" w:space="0" w:color="auto"/>
                                            <w:left w:val="none" w:sz="0" w:space="0" w:color="auto"/>
                                            <w:bottom w:val="none" w:sz="0" w:space="0" w:color="auto"/>
                                            <w:right w:val="none" w:sz="0" w:space="0" w:color="auto"/>
                                          </w:divBdr>
                                          <w:divsChild>
                                            <w:div w:id="1279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1637">
                      <w:marLeft w:val="0"/>
                      <w:marRight w:val="0"/>
                      <w:marTop w:val="0"/>
                      <w:marBottom w:val="0"/>
                      <w:divBdr>
                        <w:top w:val="none" w:sz="0" w:space="0" w:color="auto"/>
                        <w:left w:val="none" w:sz="0" w:space="0" w:color="auto"/>
                        <w:bottom w:val="none" w:sz="0" w:space="0" w:color="auto"/>
                        <w:right w:val="none" w:sz="0" w:space="0" w:color="auto"/>
                      </w:divBdr>
                      <w:divsChild>
                        <w:div w:id="1367833792">
                          <w:marLeft w:val="0"/>
                          <w:marRight w:val="0"/>
                          <w:marTop w:val="0"/>
                          <w:marBottom w:val="0"/>
                          <w:divBdr>
                            <w:top w:val="none" w:sz="0" w:space="0" w:color="auto"/>
                            <w:left w:val="none" w:sz="0" w:space="0" w:color="auto"/>
                            <w:bottom w:val="none" w:sz="0" w:space="0" w:color="auto"/>
                            <w:right w:val="none" w:sz="0" w:space="0" w:color="auto"/>
                          </w:divBdr>
                          <w:divsChild>
                            <w:div w:id="1767068510">
                              <w:marLeft w:val="0"/>
                              <w:marRight w:val="0"/>
                              <w:marTop w:val="0"/>
                              <w:marBottom w:val="0"/>
                              <w:divBdr>
                                <w:top w:val="none" w:sz="0" w:space="0" w:color="auto"/>
                                <w:left w:val="none" w:sz="0" w:space="0" w:color="auto"/>
                                <w:bottom w:val="none" w:sz="0" w:space="0" w:color="auto"/>
                                <w:right w:val="none" w:sz="0" w:space="0" w:color="auto"/>
                              </w:divBdr>
                              <w:divsChild>
                                <w:div w:id="257718894">
                                  <w:marLeft w:val="0"/>
                                  <w:marRight w:val="0"/>
                                  <w:marTop w:val="0"/>
                                  <w:marBottom w:val="0"/>
                                  <w:divBdr>
                                    <w:top w:val="none" w:sz="0" w:space="0" w:color="auto"/>
                                    <w:left w:val="none" w:sz="0" w:space="0" w:color="auto"/>
                                    <w:bottom w:val="none" w:sz="0" w:space="0" w:color="auto"/>
                                    <w:right w:val="none" w:sz="0" w:space="0" w:color="auto"/>
                                  </w:divBdr>
                                  <w:divsChild>
                                    <w:div w:id="1167600420">
                                      <w:marLeft w:val="0"/>
                                      <w:marRight w:val="0"/>
                                      <w:marTop w:val="0"/>
                                      <w:marBottom w:val="0"/>
                                      <w:divBdr>
                                        <w:top w:val="none" w:sz="0" w:space="0" w:color="auto"/>
                                        <w:left w:val="none" w:sz="0" w:space="0" w:color="auto"/>
                                        <w:bottom w:val="none" w:sz="0" w:space="0" w:color="auto"/>
                                        <w:right w:val="none" w:sz="0" w:space="0" w:color="auto"/>
                                      </w:divBdr>
                                      <w:divsChild>
                                        <w:div w:id="498227922">
                                          <w:marLeft w:val="0"/>
                                          <w:marRight w:val="225"/>
                                          <w:marTop w:val="0"/>
                                          <w:marBottom w:val="90"/>
                                          <w:divBdr>
                                            <w:top w:val="none" w:sz="0" w:space="0" w:color="auto"/>
                                            <w:left w:val="none" w:sz="0" w:space="0" w:color="auto"/>
                                            <w:bottom w:val="none" w:sz="0" w:space="0" w:color="auto"/>
                                            <w:right w:val="none" w:sz="0" w:space="0" w:color="auto"/>
                                          </w:divBdr>
                                          <w:divsChild>
                                            <w:div w:id="1806655719">
                                              <w:marLeft w:val="0"/>
                                              <w:marRight w:val="0"/>
                                              <w:marTop w:val="0"/>
                                              <w:marBottom w:val="0"/>
                                              <w:divBdr>
                                                <w:top w:val="none" w:sz="0" w:space="0" w:color="auto"/>
                                                <w:left w:val="none" w:sz="0" w:space="0" w:color="auto"/>
                                                <w:bottom w:val="none" w:sz="0" w:space="0" w:color="auto"/>
                                                <w:right w:val="none" w:sz="0" w:space="0" w:color="auto"/>
                                              </w:divBdr>
                                              <w:divsChild>
                                                <w:div w:id="65887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5087510">
                                          <w:marLeft w:val="0"/>
                                          <w:marRight w:val="0"/>
                                          <w:marTop w:val="0"/>
                                          <w:marBottom w:val="150"/>
                                          <w:divBdr>
                                            <w:top w:val="none" w:sz="0" w:space="0" w:color="auto"/>
                                            <w:left w:val="none" w:sz="0" w:space="0" w:color="auto"/>
                                            <w:bottom w:val="none" w:sz="0" w:space="0" w:color="auto"/>
                                            <w:right w:val="none" w:sz="0" w:space="0" w:color="auto"/>
                                          </w:divBdr>
                                          <w:divsChild>
                                            <w:div w:id="1541550899">
                                              <w:marLeft w:val="0"/>
                                              <w:marRight w:val="0"/>
                                              <w:marTop w:val="0"/>
                                              <w:marBottom w:val="0"/>
                                              <w:divBdr>
                                                <w:top w:val="none" w:sz="0" w:space="0" w:color="auto"/>
                                                <w:left w:val="none" w:sz="0" w:space="0" w:color="auto"/>
                                                <w:bottom w:val="none" w:sz="0" w:space="0" w:color="auto"/>
                                                <w:right w:val="none" w:sz="0" w:space="0" w:color="auto"/>
                                              </w:divBdr>
                                              <w:divsChild>
                                                <w:div w:id="1661809523">
                                                  <w:marLeft w:val="150"/>
                                                  <w:marRight w:val="150"/>
                                                  <w:marTop w:val="0"/>
                                                  <w:marBottom w:val="0"/>
                                                  <w:divBdr>
                                                    <w:top w:val="none" w:sz="0" w:space="0" w:color="auto"/>
                                                    <w:left w:val="none" w:sz="0" w:space="0" w:color="auto"/>
                                                    <w:bottom w:val="none" w:sz="0" w:space="0" w:color="auto"/>
                                                    <w:right w:val="none" w:sz="0" w:space="0" w:color="auto"/>
                                                  </w:divBdr>
                                                  <w:divsChild>
                                                    <w:div w:id="2084182420">
                                                      <w:marLeft w:val="0"/>
                                                      <w:marRight w:val="0"/>
                                                      <w:marTop w:val="0"/>
                                                      <w:marBottom w:val="0"/>
                                                      <w:divBdr>
                                                        <w:top w:val="none" w:sz="0" w:space="0" w:color="auto"/>
                                                        <w:left w:val="none" w:sz="0" w:space="0" w:color="auto"/>
                                                        <w:bottom w:val="none" w:sz="0" w:space="0" w:color="auto"/>
                                                        <w:right w:val="none" w:sz="0" w:space="0" w:color="auto"/>
                                                      </w:divBdr>
                                                      <w:divsChild>
                                                        <w:div w:id="386492486">
                                                          <w:marLeft w:val="0"/>
                                                          <w:marRight w:val="150"/>
                                                          <w:marTop w:val="0"/>
                                                          <w:marBottom w:val="0"/>
                                                          <w:divBdr>
                                                            <w:top w:val="none" w:sz="0" w:space="0" w:color="auto"/>
                                                            <w:left w:val="none" w:sz="0" w:space="0" w:color="auto"/>
                                                            <w:bottom w:val="none" w:sz="0" w:space="0" w:color="auto"/>
                                                            <w:right w:val="none" w:sz="0" w:space="0" w:color="auto"/>
                                                          </w:divBdr>
                                                          <w:divsChild>
                                                            <w:div w:id="905384428">
                                                              <w:marLeft w:val="0"/>
                                                              <w:marRight w:val="0"/>
                                                              <w:marTop w:val="0"/>
                                                              <w:marBottom w:val="0"/>
                                                              <w:divBdr>
                                                                <w:top w:val="none" w:sz="0" w:space="0" w:color="auto"/>
                                                                <w:left w:val="none" w:sz="0" w:space="0" w:color="auto"/>
                                                                <w:bottom w:val="none" w:sz="0" w:space="0" w:color="auto"/>
                                                                <w:right w:val="none" w:sz="0" w:space="0" w:color="auto"/>
                                                              </w:divBdr>
                                                              <w:divsChild>
                                                                <w:div w:id="1024285846">
                                                                  <w:marLeft w:val="0"/>
                                                                  <w:marRight w:val="0"/>
                                                                  <w:marTop w:val="0"/>
                                                                  <w:marBottom w:val="0"/>
                                                                  <w:divBdr>
                                                                    <w:top w:val="none" w:sz="0" w:space="0" w:color="auto"/>
                                                                    <w:left w:val="none" w:sz="0" w:space="0" w:color="auto"/>
                                                                    <w:bottom w:val="none" w:sz="0" w:space="0" w:color="auto"/>
                                                                    <w:right w:val="none" w:sz="0" w:space="0" w:color="auto"/>
                                                                  </w:divBdr>
                                                                </w:div>
                                                                <w:div w:id="538980096">
                                                                  <w:marLeft w:val="0"/>
                                                                  <w:marRight w:val="0"/>
                                                                  <w:marTop w:val="0"/>
                                                                  <w:marBottom w:val="0"/>
                                                                  <w:divBdr>
                                                                    <w:top w:val="none" w:sz="0" w:space="0" w:color="auto"/>
                                                                    <w:left w:val="none" w:sz="0" w:space="0" w:color="auto"/>
                                                                    <w:bottom w:val="none" w:sz="0" w:space="0" w:color="auto"/>
                                                                    <w:right w:val="none" w:sz="0" w:space="0" w:color="auto"/>
                                                                  </w:divBdr>
                                                                  <w:divsChild>
                                                                    <w:div w:id="1835294846">
                                                                      <w:marLeft w:val="0"/>
                                                                      <w:marRight w:val="0"/>
                                                                      <w:marTop w:val="0"/>
                                                                      <w:marBottom w:val="0"/>
                                                                      <w:divBdr>
                                                                        <w:top w:val="none" w:sz="0" w:space="0" w:color="auto"/>
                                                                        <w:left w:val="none" w:sz="0" w:space="0" w:color="auto"/>
                                                                        <w:bottom w:val="none" w:sz="0" w:space="0" w:color="auto"/>
                                                                        <w:right w:val="none" w:sz="0" w:space="0" w:color="auto"/>
                                                                      </w:divBdr>
                                                                    </w:div>
                                                                    <w:div w:id="1183476961">
                                                                      <w:marLeft w:val="0"/>
                                                                      <w:marRight w:val="0"/>
                                                                      <w:marTop w:val="0"/>
                                                                      <w:marBottom w:val="0"/>
                                                                      <w:divBdr>
                                                                        <w:top w:val="none" w:sz="0" w:space="0" w:color="auto"/>
                                                                        <w:left w:val="none" w:sz="0" w:space="0" w:color="auto"/>
                                                                        <w:bottom w:val="none" w:sz="0" w:space="0" w:color="auto"/>
                                                                        <w:right w:val="none" w:sz="0" w:space="0" w:color="auto"/>
                                                                      </w:divBdr>
                                                                      <w:divsChild>
                                                                        <w:div w:id="1438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551527">
                                                      <w:marLeft w:val="0"/>
                                                      <w:marRight w:val="0"/>
                                                      <w:marTop w:val="0"/>
                                                      <w:marBottom w:val="0"/>
                                                      <w:divBdr>
                                                        <w:top w:val="none" w:sz="0" w:space="0" w:color="auto"/>
                                                        <w:left w:val="none" w:sz="0" w:space="0" w:color="auto"/>
                                                        <w:bottom w:val="none" w:sz="0" w:space="0" w:color="auto"/>
                                                        <w:right w:val="none" w:sz="0" w:space="0" w:color="auto"/>
                                                      </w:divBdr>
                                                      <w:divsChild>
                                                        <w:div w:id="1118177690">
                                                          <w:marLeft w:val="0"/>
                                                          <w:marRight w:val="150"/>
                                                          <w:marTop w:val="0"/>
                                                          <w:marBottom w:val="0"/>
                                                          <w:divBdr>
                                                            <w:top w:val="none" w:sz="0" w:space="0" w:color="auto"/>
                                                            <w:left w:val="none" w:sz="0" w:space="0" w:color="auto"/>
                                                            <w:bottom w:val="none" w:sz="0" w:space="0" w:color="auto"/>
                                                            <w:right w:val="none" w:sz="0" w:space="0" w:color="auto"/>
                                                          </w:divBdr>
                                                          <w:divsChild>
                                                            <w:div w:id="1928490617">
                                                              <w:marLeft w:val="0"/>
                                                              <w:marRight w:val="0"/>
                                                              <w:marTop w:val="0"/>
                                                              <w:marBottom w:val="0"/>
                                                              <w:divBdr>
                                                                <w:top w:val="none" w:sz="0" w:space="0" w:color="auto"/>
                                                                <w:left w:val="none" w:sz="0" w:space="0" w:color="auto"/>
                                                                <w:bottom w:val="none" w:sz="0" w:space="0" w:color="auto"/>
                                                                <w:right w:val="none" w:sz="0" w:space="0" w:color="auto"/>
                                                              </w:divBdr>
                                                              <w:divsChild>
                                                                <w:div w:id="1764909857">
                                                                  <w:marLeft w:val="0"/>
                                                                  <w:marRight w:val="0"/>
                                                                  <w:marTop w:val="0"/>
                                                                  <w:marBottom w:val="0"/>
                                                                  <w:divBdr>
                                                                    <w:top w:val="none" w:sz="0" w:space="0" w:color="auto"/>
                                                                    <w:left w:val="none" w:sz="0" w:space="0" w:color="auto"/>
                                                                    <w:bottom w:val="none" w:sz="0" w:space="0" w:color="auto"/>
                                                                    <w:right w:val="none" w:sz="0" w:space="0" w:color="auto"/>
                                                                  </w:divBdr>
                                                                </w:div>
                                                                <w:div w:id="1959019371">
                                                                  <w:marLeft w:val="0"/>
                                                                  <w:marRight w:val="0"/>
                                                                  <w:marTop w:val="0"/>
                                                                  <w:marBottom w:val="0"/>
                                                                  <w:divBdr>
                                                                    <w:top w:val="none" w:sz="0" w:space="0" w:color="auto"/>
                                                                    <w:left w:val="none" w:sz="0" w:space="0" w:color="auto"/>
                                                                    <w:bottom w:val="none" w:sz="0" w:space="0" w:color="auto"/>
                                                                    <w:right w:val="none" w:sz="0" w:space="0" w:color="auto"/>
                                                                  </w:divBdr>
                                                                  <w:divsChild>
                                                                    <w:div w:id="247428757">
                                                                      <w:marLeft w:val="0"/>
                                                                      <w:marRight w:val="0"/>
                                                                      <w:marTop w:val="0"/>
                                                                      <w:marBottom w:val="0"/>
                                                                      <w:divBdr>
                                                                        <w:top w:val="none" w:sz="0" w:space="0" w:color="auto"/>
                                                                        <w:left w:val="none" w:sz="0" w:space="0" w:color="auto"/>
                                                                        <w:bottom w:val="none" w:sz="0" w:space="0" w:color="auto"/>
                                                                        <w:right w:val="none" w:sz="0" w:space="0" w:color="auto"/>
                                                                      </w:divBdr>
                                                                    </w:div>
                                                                    <w:div w:id="625935560">
                                                                      <w:marLeft w:val="0"/>
                                                                      <w:marRight w:val="0"/>
                                                                      <w:marTop w:val="0"/>
                                                                      <w:marBottom w:val="0"/>
                                                                      <w:divBdr>
                                                                        <w:top w:val="none" w:sz="0" w:space="0" w:color="auto"/>
                                                                        <w:left w:val="none" w:sz="0" w:space="0" w:color="auto"/>
                                                                        <w:bottom w:val="none" w:sz="0" w:space="0" w:color="auto"/>
                                                                        <w:right w:val="none" w:sz="0" w:space="0" w:color="auto"/>
                                                                      </w:divBdr>
                                                                      <w:divsChild>
                                                                        <w:div w:id="7947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84925">
                                                      <w:marLeft w:val="0"/>
                                                      <w:marRight w:val="0"/>
                                                      <w:marTop w:val="0"/>
                                                      <w:marBottom w:val="0"/>
                                                      <w:divBdr>
                                                        <w:top w:val="none" w:sz="0" w:space="0" w:color="auto"/>
                                                        <w:left w:val="none" w:sz="0" w:space="0" w:color="auto"/>
                                                        <w:bottom w:val="none" w:sz="0" w:space="0" w:color="auto"/>
                                                        <w:right w:val="none" w:sz="0" w:space="0" w:color="auto"/>
                                                      </w:divBdr>
                                                      <w:divsChild>
                                                        <w:div w:id="64844728">
                                                          <w:marLeft w:val="0"/>
                                                          <w:marRight w:val="150"/>
                                                          <w:marTop w:val="0"/>
                                                          <w:marBottom w:val="0"/>
                                                          <w:divBdr>
                                                            <w:top w:val="none" w:sz="0" w:space="0" w:color="auto"/>
                                                            <w:left w:val="none" w:sz="0" w:space="0" w:color="auto"/>
                                                            <w:bottom w:val="none" w:sz="0" w:space="0" w:color="auto"/>
                                                            <w:right w:val="none" w:sz="0" w:space="0" w:color="auto"/>
                                                          </w:divBdr>
                                                          <w:divsChild>
                                                            <w:div w:id="1220091786">
                                                              <w:marLeft w:val="0"/>
                                                              <w:marRight w:val="0"/>
                                                              <w:marTop w:val="0"/>
                                                              <w:marBottom w:val="0"/>
                                                              <w:divBdr>
                                                                <w:top w:val="none" w:sz="0" w:space="0" w:color="auto"/>
                                                                <w:left w:val="none" w:sz="0" w:space="0" w:color="auto"/>
                                                                <w:bottom w:val="none" w:sz="0" w:space="0" w:color="auto"/>
                                                                <w:right w:val="none" w:sz="0" w:space="0" w:color="auto"/>
                                                              </w:divBdr>
                                                              <w:divsChild>
                                                                <w:div w:id="845242659">
                                                                  <w:marLeft w:val="0"/>
                                                                  <w:marRight w:val="0"/>
                                                                  <w:marTop w:val="0"/>
                                                                  <w:marBottom w:val="0"/>
                                                                  <w:divBdr>
                                                                    <w:top w:val="none" w:sz="0" w:space="0" w:color="auto"/>
                                                                    <w:left w:val="none" w:sz="0" w:space="0" w:color="auto"/>
                                                                    <w:bottom w:val="none" w:sz="0" w:space="0" w:color="auto"/>
                                                                    <w:right w:val="none" w:sz="0" w:space="0" w:color="auto"/>
                                                                  </w:divBdr>
                                                                </w:div>
                                                                <w:div w:id="277684859">
                                                                  <w:marLeft w:val="0"/>
                                                                  <w:marRight w:val="0"/>
                                                                  <w:marTop w:val="0"/>
                                                                  <w:marBottom w:val="0"/>
                                                                  <w:divBdr>
                                                                    <w:top w:val="none" w:sz="0" w:space="0" w:color="auto"/>
                                                                    <w:left w:val="none" w:sz="0" w:space="0" w:color="auto"/>
                                                                    <w:bottom w:val="none" w:sz="0" w:space="0" w:color="auto"/>
                                                                    <w:right w:val="none" w:sz="0" w:space="0" w:color="auto"/>
                                                                  </w:divBdr>
                                                                  <w:divsChild>
                                                                    <w:div w:id="41710677">
                                                                      <w:marLeft w:val="0"/>
                                                                      <w:marRight w:val="0"/>
                                                                      <w:marTop w:val="0"/>
                                                                      <w:marBottom w:val="0"/>
                                                                      <w:divBdr>
                                                                        <w:top w:val="none" w:sz="0" w:space="0" w:color="auto"/>
                                                                        <w:left w:val="none" w:sz="0" w:space="0" w:color="auto"/>
                                                                        <w:bottom w:val="none" w:sz="0" w:space="0" w:color="auto"/>
                                                                        <w:right w:val="none" w:sz="0" w:space="0" w:color="auto"/>
                                                                      </w:divBdr>
                                                                    </w:div>
                                                                    <w:div w:id="1411195039">
                                                                      <w:marLeft w:val="0"/>
                                                                      <w:marRight w:val="0"/>
                                                                      <w:marTop w:val="0"/>
                                                                      <w:marBottom w:val="0"/>
                                                                      <w:divBdr>
                                                                        <w:top w:val="none" w:sz="0" w:space="0" w:color="auto"/>
                                                                        <w:left w:val="none" w:sz="0" w:space="0" w:color="auto"/>
                                                                        <w:bottom w:val="none" w:sz="0" w:space="0" w:color="auto"/>
                                                                        <w:right w:val="none" w:sz="0" w:space="0" w:color="auto"/>
                                                                      </w:divBdr>
                                                                      <w:divsChild>
                                                                        <w:div w:id="20686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55564">
                                                      <w:marLeft w:val="0"/>
                                                      <w:marRight w:val="0"/>
                                                      <w:marTop w:val="0"/>
                                                      <w:marBottom w:val="0"/>
                                                      <w:divBdr>
                                                        <w:top w:val="none" w:sz="0" w:space="0" w:color="auto"/>
                                                        <w:left w:val="none" w:sz="0" w:space="0" w:color="auto"/>
                                                        <w:bottom w:val="none" w:sz="0" w:space="0" w:color="auto"/>
                                                        <w:right w:val="none" w:sz="0" w:space="0" w:color="auto"/>
                                                      </w:divBdr>
                                                      <w:divsChild>
                                                        <w:div w:id="62412782">
                                                          <w:marLeft w:val="0"/>
                                                          <w:marRight w:val="150"/>
                                                          <w:marTop w:val="0"/>
                                                          <w:marBottom w:val="0"/>
                                                          <w:divBdr>
                                                            <w:top w:val="none" w:sz="0" w:space="0" w:color="auto"/>
                                                            <w:left w:val="none" w:sz="0" w:space="0" w:color="auto"/>
                                                            <w:bottom w:val="none" w:sz="0" w:space="0" w:color="auto"/>
                                                            <w:right w:val="none" w:sz="0" w:space="0" w:color="auto"/>
                                                          </w:divBdr>
                                                          <w:divsChild>
                                                            <w:div w:id="1226070446">
                                                              <w:marLeft w:val="0"/>
                                                              <w:marRight w:val="0"/>
                                                              <w:marTop w:val="0"/>
                                                              <w:marBottom w:val="0"/>
                                                              <w:divBdr>
                                                                <w:top w:val="none" w:sz="0" w:space="0" w:color="auto"/>
                                                                <w:left w:val="none" w:sz="0" w:space="0" w:color="auto"/>
                                                                <w:bottom w:val="none" w:sz="0" w:space="0" w:color="auto"/>
                                                                <w:right w:val="none" w:sz="0" w:space="0" w:color="auto"/>
                                                              </w:divBdr>
                                                              <w:divsChild>
                                                                <w:div w:id="1257058441">
                                                                  <w:marLeft w:val="0"/>
                                                                  <w:marRight w:val="0"/>
                                                                  <w:marTop w:val="0"/>
                                                                  <w:marBottom w:val="0"/>
                                                                  <w:divBdr>
                                                                    <w:top w:val="none" w:sz="0" w:space="0" w:color="auto"/>
                                                                    <w:left w:val="none" w:sz="0" w:space="0" w:color="auto"/>
                                                                    <w:bottom w:val="none" w:sz="0" w:space="0" w:color="auto"/>
                                                                    <w:right w:val="none" w:sz="0" w:space="0" w:color="auto"/>
                                                                  </w:divBdr>
                                                                </w:div>
                                                                <w:div w:id="319502719">
                                                                  <w:marLeft w:val="0"/>
                                                                  <w:marRight w:val="0"/>
                                                                  <w:marTop w:val="0"/>
                                                                  <w:marBottom w:val="0"/>
                                                                  <w:divBdr>
                                                                    <w:top w:val="none" w:sz="0" w:space="0" w:color="auto"/>
                                                                    <w:left w:val="none" w:sz="0" w:space="0" w:color="auto"/>
                                                                    <w:bottom w:val="none" w:sz="0" w:space="0" w:color="auto"/>
                                                                    <w:right w:val="none" w:sz="0" w:space="0" w:color="auto"/>
                                                                  </w:divBdr>
                                                                  <w:divsChild>
                                                                    <w:div w:id="1723479871">
                                                                      <w:marLeft w:val="0"/>
                                                                      <w:marRight w:val="0"/>
                                                                      <w:marTop w:val="0"/>
                                                                      <w:marBottom w:val="0"/>
                                                                      <w:divBdr>
                                                                        <w:top w:val="none" w:sz="0" w:space="0" w:color="auto"/>
                                                                        <w:left w:val="none" w:sz="0" w:space="0" w:color="auto"/>
                                                                        <w:bottom w:val="none" w:sz="0" w:space="0" w:color="auto"/>
                                                                        <w:right w:val="none" w:sz="0" w:space="0" w:color="auto"/>
                                                                      </w:divBdr>
                                                                    </w:div>
                                                                    <w:div w:id="881668547">
                                                                      <w:marLeft w:val="0"/>
                                                                      <w:marRight w:val="0"/>
                                                                      <w:marTop w:val="0"/>
                                                                      <w:marBottom w:val="0"/>
                                                                      <w:divBdr>
                                                                        <w:top w:val="none" w:sz="0" w:space="0" w:color="auto"/>
                                                                        <w:left w:val="none" w:sz="0" w:space="0" w:color="auto"/>
                                                                        <w:bottom w:val="none" w:sz="0" w:space="0" w:color="auto"/>
                                                                        <w:right w:val="none" w:sz="0" w:space="0" w:color="auto"/>
                                                                      </w:divBdr>
                                                                      <w:divsChild>
                                                                        <w:div w:id="827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29134">
                                                      <w:marLeft w:val="0"/>
                                                      <w:marRight w:val="0"/>
                                                      <w:marTop w:val="0"/>
                                                      <w:marBottom w:val="0"/>
                                                      <w:divBdr>
                                                        <w:top w:val="none" w:sz="0" w:space="0" w:color="auto"/>
                                                        <w:left w:val="none" w:sz="0" w:space="0" w:color="auto"/>
                                                        <w:bottom w:val="none" w:sz="0" w:space="0" w:color="auto"/>
                                                        <w:right w:val="none" w:sz="0" w:space="0" w:color="auto"/>
                                                      </w:divBdr>
                                                      <w:divsChild>
                                                        <w:div w:id="242958172">
                                                          <w:marLeft w:val="0"/>
                                                          <w:marRight w:val="150"/>
                                                          <w:marTop w:val="0"/>
                                                          <w:marBottom w:val="0"/>
                                                          <w:divBdr>
                                                            <w:top w:val="none" w:sz="0" w:space="0" w:color="auto"/>
                                                            <w:left w:val="none" w:sz="0" w:space="0" w:color="auto"/>
                                                            <w:bottom w:val="none" w:sz="0" w:space="0" w:color="auto"/>
                                                            <w:right w:val="none" w:sz="0" w:space="0" w:color="auto"/>
                                                          </w:divBdr>
                                                          <w:divsChild>
                                                            <w:div w:id="11152597">
                                                              <w:marLeft w:val="0"/>
                                                              <w:marRight w:val="0"/>
                                                              <w:marTop w:val="0"/>
                                                              <w:marBottom w:val="0"/>
                                                              <w:divBdr>
                                                                <w:top w:val="none" w:sz="0" w:space="0" w:color="auto"/>
                                                                <w:left w:val="none" w:sz="0" w:space="0" w:color="auto"/>
                                                                <w:bottom w:val="none" w:sz="0" w:space="0" w:color="auto"/>
                                                                <w:right w:val="none" w:sz="0" w:space="0" w:color="auto"/>
                                                              </w:divBdr>
                                                              <w:divsChild>
                                                                <w:div w:id="2062822042">
                                                                  <w:marLeft w:val="0"/>
                                                                  <w:marRight w:val="0"/>
                                                                  <w:marTop w:val="0"/>
                                                                  <w:marBottom w:val="0"/>
                                                                  <w:divBdr>
                                                                    <w:top w:val="none" w:sz="0" w:space="0" w:color="auto"/>
                                                                    <w:left w:val="none" w:sz="0" w:space="0" w:color="auto"/>
                                                                    <w:bottom w:val="none" w:sz="0" w:space="0" w:color="auto"/>
                                                                    <w:right w:val="none" w:sz="0" w:space="0" w:color="auto"/>
                                                                  </w:divBdr>
                                                                </w:div>
                                                                <w:div w:id="1064648018">
                                                                  <w:marLeft w:val="0"/>
                                                                  <w:marRight w:val="0"/>
                                                                  <w:marTop w:val="0"/>
                                                                  <w:marBottom w:val="0"/>
                                                                  <w:divBdr>
                                                                    <w:top w:val="none" w:sz="0" w:space="0" w:color="auto"/>
                                                                    <w:left w:val="none" w:sz="0" w:space="0" w:color="auto"/>
                                                                    <w:bottom w:val="none" w:sz="0" w:space="0" w:color="auto"/>
                                                                    <w:right w:val="none" w:sz="0" w:space="0" w:color="auto"/>
                                                                  </w:divBdr>
                                                                  <w:divsChild>
                                                                    <w:div w:id="539899353">
                                                                      <w:marLeft w:val="0"/>
                                                                      <w:marRight w:val="0"/>
                                                                      <w:marTop w:val="0"/>
                                                                      <w:marBottom w:val="0"/>
                                                                      <w:divBdr>
                                                                        <w:top w:val="none" w:sz="0" w:space="0" w:color="auto"/>
                                                                        <w:left w:val="none" w:sz="0" w:space="0" w:color="auto"/>
                                                                        <w:bottom w:val="none" w:sz="0" w:space="0" w:color="auto"/>
                                                                        <w:right w:val="none" w:sz="0" w:space="0" w:color="auto"/>
                                                                      </w:divBdr>
                                                                    </w:div>
                                                                    <w:div w:id="921260846">
                                                                      <w:marLeft w:val="0"/>
                                                                      <w:marRight w:val="0"/>
                                                                      <w:marTop w:val="0"/>
                                                                      <w:marBottom w:val="0"/>
                                                                      <w:divBdr>
                                                                        <w:top w:val="none" w:sz="0" w:space="0" w:color="auto"/>
                                                                        <w:left w:val="none" w:sz="0" w:space="0" w:color="auto"/>
                                                                        <w:bottom w:val="none" w:sz="0" w:space="0" w:color="auto"/>
                                                                        <w:right w:val="none" w:sz="0" w:space="0" w:color="auto"/>
                                                                      </w:divBdr>
                                                                      <w:divsChild>
                                                                        <w:div w:id="17230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34667">
                                                      <w:marLeft w:val="0"/>
                                                      <w:marRight w:val="0"/>
                                                      <w:marTop w:val="0"/>
                                                      <w:marBottom w:val="0"/>
                                                      <w:divBdr>
                                                        <w:top w:val="none" w:sz="0" w:space="0" w:color="auto"/>
                                                        <w:left w:val="none" w:sz="0" w:space="0" w:color="auto"/>
                                                        <w:bottom w:val="none" w:sz="0" w:space="0" w:color="auto"/>
                                                        <w:right w:val="none" w:sz="0" w:space="0" w:color="auto"/>
                                                      </w:divBdr>
                                                      <w:divsChild>
                                                        <w:div w:id="1373534285">
                                                          <w:marLeft w:val="0"/>
                                                          <w:marRight w:val="150"/>
                                                          <w:marTop w:val="0"/>
                                                          <w:marBottom w:val="0"/>
                                                          <w:divBdr>
                                                            <w:top w:val="none" w:sz="0" w:space="0" w:color="auto"/>
                                                            <w:left w:val="none" w:sz="0" w:space="0" w:color="auto"/>
                                                            <w:bottom w:val="none" w:sz="0" w:space="0" w:color="auto"/>
                                                            <w:right w:val="none" w:sz="0" w:space="0" w:color="auto"/>
                                                          </w:divBdr>
                                                          <w:divsChild>
                                                            <w:div w:id="1678116316">
                                                              <w:marLeft w:val="0"/>
                                                              <w:marRight w:val="0"/>
                                                              <w:marTop w:val="0"/>
                                                              <w:marBottom w:val="0"/>
                                                              <w:divBdr>
                                                                <w:top w:val="none" w:sz="0" w:space="0" w:color="auto"/>
                                                                <w:left w:val="none" w:sz="0" w:space="0" w:color="auto"/>
                                                                <w:bottom w:val="none" w:sz="0" w:space="0" w:color="auto"/>
                                                                <w:right w:val="none" w:sz="0" w:space="0" w:color="auto"/>
                                                              </w:divBdr>
                                                              <w:divsChild>
                                                                <w:div w:id="1061099468">
                                                                  <w:marLeft w:val="0"/>
                                                                  <w:marRight w:val="0"/>
                                                                  <w:marTop w:val="0"/>
                                                                  <w:marBottom w:val="0"/>
                                                                  <w:divBdr>
                                                                    <w:top w:val="none" w:sz="0" w:space="0" w:color="auto"/>
                                                                    <w:left w:val="none" w:sz="0" w:space="0" w:color="auto"/>
                                                                    <w:bottom w:val="none" w:sz="0" w:space="0" w:color="auto"/>
                                                                    <w:right w:val="none" w:sz="0" w:space="0" w:color="auto"/>
                                                                  </w:divBdr>
                                                                </w:div>
                                                                <w:div w:id="906962168">
                                                                  <w:marLeft w:val="0"/>
                                                                  <w:marRight w:val="0"/>
                                                                  <w:marTop w:val="0"/>
                                                                  <w:marBottom w:val="0"/>
                                                                  <w:divBdr>
                                                                    <w:top w:val="none" w:sz="0" w:space="0" w:color="auto"/>
                                                                    <w:left w:val="none" w:sz="0" w:space="0" w:color="auto"/>
                                                                    <w:bottom w:val="none" w:sz="0" w:space="0" w:color="auto"/>
                                                                    <w:right w:val="none" w:sz="0" w:space="0" w:color="auto"/>
                                                                  </w:divBdr>
                                                                  <w:divsChild>
                                                                    <w:div w:id="6103781">
                                                                      <w:marLeft w:val="0"/>
                                                                      <w:marRight w:val="0"/>
                                                                      <w:marTop w:val="0"/>
                                                                      <w:marBottom w:val="0"/>
                                                                      <w:divBdr>
                                                                        <w:top w:val="none" w:sz="0" w:space="0" w:color="auto"/>
                                                                        <w:left w:val="none" w:sz="0" w:space="0" w:color="auto"/>
                                                                        <w:bottom w:val="none" w:sz="0" w:space="0" w:color="auto"/>
                                                                        <w:right w:val="none" w:sz="0" w:space="0" w:color="auto"/>
                                                                      </w:divBdr>
                                                                    </w:div>
                                                                    <w:div w:id="744761134">
                                                                      <w:marLeft w:val="0"/>
                                                                      <w:marRight w:val="0"/>
                                                                      <w:marTop w:val="0"/>
                                                                      <w:marBottom w:val="0"/>
                                                                      <w:divBdr>
                                                                        <w:top w:val="none" w:sz="0" w:space="0" w:color="auto"/>
                                                                        <w:left w:val="none" w:sz="0" w:space="0" w:color="auto"/>
                                                                        <w:bottom w:val="none" w:sz="0" w:space="0" w:color="auto"/>
                                                                        <w:right w:val="none" w:sz="0" w:space="0" w:color="auto"/>
                                                                      </w:divBdr>
                                                                      <w:divsChild>
                                                                        <w:div w:id="1063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3170">
                                                      <w:marLeft w:val="0"/>
                                                      <w:marRight w:val="0"/>
                                                      <w:marTop w:val="0"/>
                                                      <w:marBottom w:val="0"/>
                                                      <w:divBdr>
                                                        <w:top w:val="none" w:sz="0" w:space="0" w:color="auto"/>
                                                        <w:left w:val="none" w:sz="0" w:space="0" w:color="auto"/>
                                                        <w:bottom w:val="none" w:sz="0" w:space="0" w:color="auto"/>
                                                        <w:right w:val="none" w:sz="0" w:space="0" w:color="auto"/>
                                                      </w:divBdr>
                                                      <w:divsChild>
                                                        <w:div w:id="861741571">
                                                          <w:marLeft w:val="0"/>
                                                          <w:marRight w:val="150"/>
                                                          <w:marTop w:val="0"/>
                                                          <w:marBottom w:val="0"/>
                                                          <w:divBdr>
                                                            <w:top w:val="none" w:sz="0" w:space="0" w:color="auto"/>
                                                            <w:left w:val="none" w:sz="0" w:space="0" w:color="auto"/>
                                                            <w:bottom w:val="none" w:sz="0" w:space="0" w:color="auto"/>
                                                            <w:right w:val="none" w:sz="0" w:space="0" w:color="auto"/>
                                                          </w:divBdr>
                                                          <w:divsChild>
                                                            <w:div w:id="1936203399">
                                                              <w:marLeft w:val="0"/>
                                                              <w:marRight w:val="0"/>
                                                              <w:marTop w:val="0"/>
                                                              <w:marBottom w:val="0"/>
                                                              <w:divBdr>
                                                                <w:top w:val="none" w:sz="0" w:space="0" w:color="auto"/>
                                                                <w:left w:val="none" w:sz="0" w:space="0" w:color="auto"/>
                                                                <w:bottom w:val="none" w:sz="0" w:space="0" w:color="auto"/>
                                                                <w:right w:val="none" w:sz="0" w:space="0" w:color="auto"/>
                                                              </w:divBdr>
                                                              <w:divsChild>
                                                                <w:div w:id="1601639613">
                                                                  <w:marLeft w:val="0"/>
                                                                  <w:marRight w:val="0"/>
                                                                  <w:marTop w:val="0"/>
                                                                  <w:marBottom w:val="0"/>
                                                                  <w:divBdr>
                                                                    <w:top w:val="none" w:sz="0" w:space="0" w:color="auto"/>
                                                                    <w:left w:val="none" w:sz="0" w:space="0" w:color="auto"/>
                                                                    <w:bottom w:val="none" w:sz="0" w:space="0" w:color="auto"/>
                                                                    <w:right w:val="none" w:sz="0" w:space="0" w:color="auto"/>
                                                                  </w:divBdr>
                                                                </w:div>
                                                                <w:div w:id="1356273385">
                                                                  <w:marLeft w:val="0"/>
                                                                  <w:marRight w:val="0"/>
                                                                  <w:marTop w:val="0"/>
                                                                  <w:marBottom w:val="0"/>
                                                                  <w:divBdr>
                                                                    <w:top w:val="none" w:sz="0" w:space="0" w:color="auto"/>
                                                                    <w:left w:val="none" w:sz="0" w:space="0" w:color="auto"/>
                                                                    <w:bottom w:val="none" w:sz="0" w:space="0" w:color="auto"/>
                                                                    <w:right w:val="none" w:sz="0" w:space="0" w:color="auto"/>
                                                                  </w:divBdr>
                                                                  <w:divsChild>
                                                                    <w:div w:id="1233347021">
                                                                      <w:marLeft w:val="0"/>
                                                                      <w:marRight w:val="0"/>
                                                                      <w:marTop w:val="0"/>
                                                                      <w:marBottom w:val="0"/>
                                                                      <w:divBdr>
                                                                        <w:top w:val="none" w:sz="0" w:space="0" w:color="auto"/>
                                                                        <w:left w:val="none" w:sz="0" w:space="0" w:color="auto"/>
                                                                        <w:bottom w:val="none" w:sz="0" w:space="0" w:color="auto"/>
                                                                        <w:right w:val="none" w:sz="0" w:space="0" w:color="auto"/>
                                                                      </w:divBdr>
                                                                    </w:div>
                                                                    <w:div w:id="1046105833">
                                                                      <w:marLeft w:val="0"/>
                                                                      <w:marRight w:val="0"/>
                                                                      <w:marTop w:val="0"/>
                                                                      <w:marBottom w:val="0"/>
                                                                      <w:divBdr>
                                                                        <w:top w:val="none" w:sz="0" w:space="0" w:color="auto"/>
                                                                        <w:left w:val="none" w:sz="0" w:space="0" w:color="auto"/>
                                                                        <w:bottom w:val="none" w:sz="0" w:space="0" w:color="auto"/>
                                                                        <w:right w:val="none" w:sz="0" w:space="0" w:color="auto"/>
                                                                      </w:divBdr>
                                                                      <w:divsChild>
                                                                        <w:div w:id="15154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1878">
                                                      <w:marLeft w:val="0"/>
                                                      <w:marRight w:val="0"/>
                                                      <w:marTop w:val="0"/>
                                                      <w:marBottom w:val="0"/>
                                                      <w:divBdr>
                                                        <w:top w:val="none" w:sz="0" w:space="0" w:color="auto"/>
                                                        <w:left w:val="none" w:sz="0" w:space="0" w:color="auto"/>
                                                        <w:bottom w:val="none" w:sz="0" w:space="0" w:color="auto"/>
                                                        <w:right w:val="none" w:sz="0" w:space="0" w:color="auto"/>
                                                      </w:divBdr>
                                                      <w:divsChild>
                                                        <w:div w:id="355544665">
                                                          <w:marLeft w:val="0"/>
                                                          <w:marRight w:val="150"/>
                                                          <w:marTop w:val="0"/>
                                                          <w:marBottom w:val="0"/>
                                                          <w:divBdr>
                                                            <w:top w:val="none" w:sz="0" w:space="0" w:color="auto"/>
                                                            <w:left w:val="none" w:sz="0" w:space="0" w:color="auto"/>
                                                            <w:bottom w:val="none" w:sz="0" w:space="0" w:color="auto"/>
                                                            <w:right w:val="none" w:sz="0" w:space="0" w:color="auto"/>
                                                          </w:divBdr>
                                                          <w:divsChild>
                                                            <w:div w:id="1228109686">
                                                              <w:marLeft w:val="0"/>
                                                              <w:marRight w:val="0"/>
                                                              <w:marTop w:val="0"/>
                                                              <w:marBottom w:val="0"/>
                                                              <w:divBdr>
                                                                <w:top w:val="none" w:sz="0" w:space="0" w:color="auto"/>
                                                                <w:left w:val="none" w:sz="0" w:space="0" w:color="auto"/>
                                                                <w:bottom w:val="none" w:sz="0" w:space="0" w:color="auto"/>
                                                                <w:right w:val="none" w:sz="0" w:space="0" w:color="auto"/>
                                                              </w:divBdr>
                                                              <w:divsChild>
                                                                <w:div w:id="1108308953">
                                                                  <w:marLeft w:val="0"/>
                                                                  <w:marRight w:val="0"/>
                                                                  <w:marTop w:val="0"/>
                                                                  <w:marBottom w:val="0"/>
                                                                  <w:divBdr>
                                                                    <w:top w:val="none" w:sz="0" w:space="0" w:color="auto"/>
                                                                    <w:left w:val="none" w:sz="0" w:space="0" w:color="auto"/>
                                                                    <w:bottom w:val="none" w:sz="0" w:space="0" w:color="auto"/>
                                                                    <w:right w:val="none" w:sz="0" w:space="0" w:color="auto"/>
                                                                  </w:divBdr>
                                                                </w:div>
                                                                <w:div w:id="187916206">
                                                                  <w:marLeft w:val="0"/>
                                                                  <w:marRight w:val="0"/>
                                                                  <w:marTop w:val="0"/>
                                                                  <w:marBottom w:val="0"/>
                                                                  <w:divBdr>
                                                                    <w:top w:val="none" w:sz="0" w:space="0" w:color="auto"/>
                                                                    <w:left w:val="none" w:sz="0" w:space="0" w:color="auto"/>
                                                                    <w:bottom w:val="none" w:sz="0" w:space="0" w:color="auto"/>
                                                                    <w:right w:val="none" w:sz="0" w:space="0" w:color="auto"/>
                                                                  </w:divBdr>
                                                                  <w:divsChild>
                                                                    <w:div w:id="886455525">
                                                                      <w:marLeft w:val="0"/>
                                                                      <w:marRight w:val="0"/>
                                                                      <w:marTop w:val="0"/>
                                                                      <w:marBottom w:val="0"/>
                                                                      <w:divBdr>
                                                                        <w:top w:val="none" w:sz="0" w:space="0" w:color="auto"/>
                                                                        <w:left w:val="none" w:sz="0" w:space="0" w:color="auto"/>
                                                                        <w:bottom w:val="none" w:sz="0" w:space="0" w:color="auto"/>
                                                                        <w:right w:val="none" w:sz="0" w:space="0" w:color="auto"/>
                                                                      </w:divBdr>
                                                                    </w:div>
                                                                    <w:div w:id="1028481825">
                                                                      <w:marLeft w:val="0"/>
                                                                      <w:marRight w:val="0"/>
                                                                      <w:marTop w:val="0"/>
                                                                      <w:marBottom w:val="0"/>
                                                                      <w:divBdr>
                                                                        <w:top w:val="none" w:sz="0" w:space="0" w:color="auto"/>
                                                                        <w:left w:val="none" w:sz="0" w:space="0" w:color="auto"/>
                                                                        <w:bottom w:val="none" w:sz="0" w:space="0" w:color="auto"/>
                                                                        <w:right w:val="none" w:sz="0" w:space="0" w:color="auto"/>
                                                                      </w:divBdr>
                                                                      <w:divsChild>
                                                                        <w:div w:id="19854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06064">
                                                      <w:marLeft w:val="0"/>
                                                      <w:marRight w:val="0"/>
                                                      <w:marTop w:val="0"/>
                                                      <w:marBottom w:val="0"/>
                                                      <w:divBdr>
                                                        <w:top w:val="none" w:sz="0" w:space="0" w:color="auto"/>
                                                        <w:left w:val="none" w:sz="0" w:space="0" w:color="auto"/>
                                                        <w:bottom w:val="none" w:sz="0" w:space="0" w:color="auto"/>
                                                        <w:right w:val="none" w:sz="0" w:space="0" w:color="auto"/>
                                                      </w:divBdr>
                                                      <w:divsChild>
                                                        <w:div w:id="1347488510">
                                                          <w:marLeft w:val="0"/>
                                                          <w:marRight w:val="150"/>
                                                          <w:marTop w:val="0"/>
                                                          <w:marBottom w:val="0"/>
                                                          <w:divBdr>
                                                            <w:top w:val="none" w:sz="0" w:space="0" w:color="auto"/>
                                                            <w:left w:val="none" w:sz="0" w:space="0" w:color="auto"/>
                                                            <w:bottom w:val="none" w:sz="0" w:space="0" w:color="auto"/>
                                                            <w:right w:val="none" w:sz="0" w:space="0" w:color="auto"/>
                                                          </w:divBdr>
                                                          <w:divsChild>
                                                            <w:div w:id="664747158">
                                                              <w:marLeft w:val="0"/>
                                                              <w:marRight w:val="0"/>
                                                              <w:marTop w:val="0"/>
                                                              <w:marBottom w:val="0"/>
                                                              <w:divBdr>
                                                                <w:top w:val="none" w:sz="0" w:space="0" w:color="auto"/>
                                                                <w:left w:val="none" w:sz="0" w:space="0" w:color="auto"/>
                                                                <w:bottom w:val="none" w:sz="0" w:space="0" w:color="auto"/>
                                                                <w:right w:val="none" w:sz="0" w:space="0" w:color="auto"/>
                                                              </w:divBdr>
                                                              <w:divsChild>
                                                                <w:div w:id="964046794">
                                                                  <w:marLeft w:val="0"/>
                                                                  <w:marRight w:val="0"/>
                                                                  <w:marTop w:val="0"/>
                                                                  <w:marBottom w:val="0"/>
                                                                  <w:divBdr>
                                                                    <w:top w:val="none" w:sz="0" w:space="0" w:color="auto"/>
                                                                    <w:left w:val="none" w:sz="0" w:space="0" w:color="auto"/>
                                                                    <w:bottom w:val="none" w:sz="0" w:space="0" w:color="auto"/>
                                                                    <w:right w:val="none" w:sz="0" w:space="0" w:color="auto"/>
                                                                  </w:divBdr>
                                                                </w:div>
                                                                <w:div w:id="1676418077">
                                                                  <w:marLeft w:val="0"/>
                                                                  <w:marRight w:val="0"/>
                                                                  <w:marTop w:val="0"/>
                                                                  <w:marBottom w:val="0"/>
                                                                  <w:divBdr>
                                                                    <w:top w:val="none" w:sz="0" w:space="0" w:color="auto"/>
                                                                    <w:left w:val="none" w:sz="0" w:space="0" w:color="auto"/>
                                                                    <w:bottom w:val="none" w:sz="0" w:space="0" w:color="auto"/>
                                                                    <w:right w:val="none" w:sz="0" w:space="0" w:color="auto"/>
                                                                  </w:divBdr>
                                                                  <w:divsChild>
                                                                    <w:div w:id="484198939">
                                                                      <w:marLeft w:val="0"/>
                                                                      <w:marRight w:val="0"/>
                                                                      <w:marTop w:val="0"/>
                                                                      <w:marBottom w:val="0"/>
                                                                      <w:divBdr>
                                                                        <w:top w:val="none" w:sz="0" w:space="0" w:color="auto"/>
                                                                        <w:left w:val="none" w:sz="0" w:space="0" w:color="auto"/>
                                                                        <w:bottom w:val="none" w:sz="0" w:space="0" w:color="auto"/>
                                                                        <w:right w:val="none" w:sz="0" w:space="0" w:color="auto"/>
                                                                      </w:divBdr>
                                                                    </w:div>
                                                                    <w:div w:id="341130023">
                                                                      <w:marLeft w:val="0"/>
                                                                      <w:marRight w:val="0"/>
                                                                      <w:marTop w:val="0"/>
                                                                      <w:marBottom w:val="0"/>
                                                                      <w:divBdr>
                                                                        <w:top w:val="none" w:sz="0" w:space="0" w:color="auto"/>
                                                                        <w:left w:val="none" w:sz="0" w:space="0" w:color="auto"/>
                                                                        <w:bottom w:val="none" w:sz="0" w:space="0" w:color="auto"/>
                                                                        <w:right w:val="none" w:sz="0" w:space="0" w:color="auto"/>
                                                                      </w:divBdr>
                                                                      <w:divsChild>
                                                                        <w:div w:id="1559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6433653">
          <w:marLeft w:val="0"/>
          <w:marRight w:val="0"/>
          <w:marTop w:val="0"/>
          <w:marBottom w:val="0"/>
          <w:divBdr>
            <w:top w:val="none" w:sz="0" w:space="0" w:color="auto"/>
            <w:left w:val="none" w:sz="0" w:space="0" w:color="auto"/>
            <w:bottom w:val="none" w:sz="0" w:space="0" w:color="auto"/>
            <w:right w:val="none" w:sz="0" w:space="0" w:color="auto"/>
          </w:divBdr>
          <w:divsChild>
            <w:div w:id="1638756582">
              <w:marLeft w:val="0"/>
              <w:marRight w:val="0"/>
              <w:marTop w:val="0"/>
              <w:marBottom w:val="0"/>
              <w:divBdr>
                <w:top w:val="none" w:sz="0" w:space="0" w:color="auto"/>
                <w:left w:val="none" w:sz="0" w:space="0" w:color="auto"/>
                <w:bottom w:val="none" w:sz="0" w:space="0" w:color="auto"/>
                <w:right w:val="none" w:sz="0" w:space="0" w:color="auto"/>
              </w:divBdr>
              <w:divsChild>
                <w:div w:id="1660770997">
                  <w:marLeft w:val="0"/>
                  <w:marRight w:val="0"/>
                  <w:marTop w:val="0"/>
                  <w:marBottom w:val="150"/>
                  <w:divBdr>
                    <w:top w:val="none" w:sz="0" w:space="0" w:color="auto"/>
                    <w:left w:val="none" w:sz="0" w:space="0" w:color="auto"/>
                    <w:bottom w:val="none" w:sz="0" w:space="0" w:color="auto"/>
                    <w:right w:val="none" w:sz="0" w:space="0" w:color="auto"/>
                  </w:divBdr>
                </w:div>
                <w:div w:id="1668708340">
                  <w:marLeft w:val="0"/>
                  <w:marRight w:val="0"/>
                  <w:marTop w:val="0"/>
                  <w:marBottom w:val="150"/>
                  <w:divBdr>
                    <w:top w:val="none" w:sz="0" w:space="0" w:color="auto"/>
                    <w:left w:val="none" w:sz="0" w:space="0" w:color="auto"/>
                    <w:bottom w:val="none" w:sz="0" w:space="0" w:color="auto"/>
                    <w:right w:val="none" w:sz="0" w:space="0" w:color="auto"/>
                  </w:divBdr>
                </w:div>
                <w:div w:id="2047217705">
                  <w:marLeft w:val="0"/>
                  <w:marRight w:val="0"/>
                  <w:marTop w:val="240"/>
                  <w:marBottom w:val="0"/>
                  <w:divBdr>
                    <w:top w:val="none" w:sz="0" w:space="0" w:color="auto"/>
                    <w:left w:val="none" w:sz="0" w:space="0" w:color="auto"/>
                    <w:bottom w:val="none" w:sz="0" w:space="0" w:color="auto"/>
                    <w:right w:val="none" w:sz="0" w:space="0" w:color="auto"/>
                  </w:divBdr>
                </w:div>
                <w:div w:id="125323705">
                  <w:marLeft w:val="75"/>
                  <w:marRight w:val="0"/>
                  <w:marTop w:val="435"/>
                  <w:marBottom w:val="300"/>
                  <w:divBdr>
                    <w:top w:val="none" w:sz="0" w:space="0" w:color="auto"/>
                    <w:left w:val="none" w:sz="0" w:space="0" w:color="auto"/>
                    <w:bottom w:val="none" w:sz="0" w:space="0" w:color="auto"/>
                    <w:right w:val="none" w:sz="0" w:space="0" w:color="auto"/>
                  </w:divBdr>
                </w:div>
              </w:divsChild>
            </w:div>
            <w:div w:id="165171878">
              <w:marLeft w:val="0"/>
              <w:marRight w:val="0"/>
              <w:marTop w:val="0"/>
              <w:marBottom w:val="0"/>
              <w:divBdr>
                <w:top w:val="none" w:sz="0" w:space="0" w:color="auto"/>
                <w:left w:val="none" w:sz="0" w:space="0" w:color="auto"/>
                <w:bottom w:val="none" w:sz="0" w:space="0" w:color="auto"/>
                <w:right w:val="none" w:sz="0" w:space="0" w:color="auto"/>
              </w:divBdr>
              <w:divsChild>
                <w:div w:id="1849521233">
                  <w:marLeft w:val="0"/>
                  <w:marRight w:val="0"/>
                  <w:marTop w:val="0"/>
                  <w:marBottom w:val="0"/>
                  <w:divBdr>
                    <w:top w:val="none" w:sz="0" w:space="0" w:color="auto"/>
                    <w:left w:val="none" w:sz="0" w:space="0" w:color="auto"/>
                    <w:bottom w:val="none" w:sz="0" w:space="0" w:color="auto"/>
                    <w:right w:val="none" w:sz="0" w:space="0" w:color="auto"/>
                  </w:divBdr>
                </w:div>
                <w:div w:id="212349567">
                  <w:marLeft w:val="0"/>
                  <w:marRight w:val="0"/>
                  <w:marTop w:val="0"/>
                  <w:marBottom w:val="0"/>
                  <w:divBdr>
                    <w:top w:val="none" w:sz="0" w:space="0" w:color="auto"/>
                    <w:left w:val="none" w:sz="0" w:space="0" w:color="auto"/>
                    <w:bottom w:val="none" w:sz="0" w:space="0" w:color="auto"/>
                    <w:right w:val="none" w:sz="0" w:space="0" w:color="auto"/>
                  </w:divBdr>
                </w:div>
                <w:div w:id="565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6505">
          <w:marLeft w:val="0"/>
          <w:marRight w:val="0"/>
          <w:marTop w:val="0"/>
          <w:marBottom w:val="0"/>
          <w:divBdr>
            <w:top w:val="none" w:sz="0" w:space="0" w:color="auto"/>
            <w:left w:val="none" w:sz="0" w:space="0" w:color="auto"/>
            <w:bottom w:val="none" w:sz="0" w:space="0" w:color="auto"/>
            <w:right w:val="none" w:sz="0" w:space="0" w:color="auto"/>
          </w:divBdr>
          <w:divsChild>
            <w:div w:id="629204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6625020">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21114709">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29346514">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39507471">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6</Pages>
  <Words>1971</Words>
  <Characters>11241</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159</cp:revision>
  <cp:lastPrinted>2020-04-09T20:27:00Z</cp:lastPrinted>
  <dcterms:created xsi:type="dcterms:W3CDTF">2022-01-07T13:13:00Z</dcterms:created>
  <dcterms:modified xsi:type="dcterms:W3CDTF">2023-11-07T10:24:00Z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