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9004" w14:textId="77777777" w:rsidR="009B08E6" w:rsidRPr="00424CFD" w:rsidRDefault="009B08E6" w:rsidP="009B08E6">
      <w:pPr>
        <w:jc w:val="center"/>
        <w:rPr>
          <w:sz w:val="28"/>
          <w:szCs w:val="28"/>
        </w:rPr>
      </w:pPr>
      <w:r w:rsidRPr="00424CFD">
        <w:rPr>
          <w:sz w:val="28"/>
          <w:szCs w:val="28"/>
        </w:rPr>
        <w:t xml:space="preserve">Ministerul </w:t>
      </w:r>
      <w:proofErr w:type="spellStart"/>
      <w:r w:rsidRPr="00424CFD">
        <w:rPr>
          <w:sz w:val="28"/>
          <w:szCs w:val="28"/>
        </w:rPr>
        <w:t>Educaţiei</w:t>
      </w:r>
      <w:proofErr w:type="spellEnd"/>
      <w:r w:rsidRPr="00424CFD">
        <w:rPr>
          <w:sz w:val="28"/>
          <w:szCs w:val="28"/>
        </w:rPr>
        <w:t>, Culturii și Cercetării</w:t>
      </w:r>
    </w:p>
    <w:p w14:paraId="28E0E96F" w14:textId="77777777" w:rsidR="009B08E6" w:rsidRPr="00424CFD" w:rsidRDefault="009B08E6" w:rsidP="009B08E6">
      <w:pPr>
        <w:jc w:val="center"/>
        <w:rPr>
          <w:sz w:val="28"/>
          <w:szCs w:val="28"/>
        </w:rPr>
      </w:pPr>
      <w:r w:rsidRPr="00424CFD">
        <w:rPr>
          <w:sz w:val="28"/>
          <w:szCs w:val="28"/>
        </w:rPr>
        <w:t>Universitatea Tehnică a Moldovei</w:t>
      </w:r>
    </w:p>
    <w:p w14:paraId="57681B2B" w14:textId="77777777" w:rsidR="009B08E6" w:rsidRPr="00424CFD" w:rsidRDefault="009B08E6" w:rsidP="009B08E6">
      <w:pPr>
        <w:jc w:val="center"/>
        <w:rPr>
          <w:sz w:val="32"/>
          <w:szCs w:val="32"/>
        </w:rPr>
      </w:pPr>
    </w:p>
    <w:p w14:paraId="4FE72446" w14:textId="77777777" w:rsidR="009B08E6" w:rsidRPr="00424CFD" w:rsidRDefault="009B08E6" w:rsidP="009B08E6">
      <w:pPr>
        <w:jc w:val="center"/>
        <w:rPr>
          <w:sz w:val="28"/>
          <w:szCs w:val="28"/>
        </w:rPr>
      </w:pPr>
      <w:proofErr w:type="spellStart"/>
      <w:r w:rsidRPr="00424CFD">
        <w:rPr>
          <w:sz w:val="28"/>
          <w:szCs w:val="28"/>
        </w:rPr>
        <w:t>Faculatea</w:t>
      </w:r>
      <w:proofErr w:type="spellEnd"/>
      <w:r w:rsidRPr="00424CFD">
        <w:rPr>
          <w:sz w:val="28"/>
          <w:szCs w:val="28"/>
        </w:rPr>
        <w:t xml:space="preserve"> Calculatoare, informatică și microelectronică</w:t>
      </w:r>
      <w:r w:rsidRPr="00424CFD">
        <w:rPr>
          <w:sz w:val="28"/>
          <w:szCs w:val="28"/>
        </w:rPr>
        <w:br/>
        <w:t>Departamentul Ingineria Software și Automatică</w:t>
      </w:r>
    </w:p>
    <w:p w14:paraId="71678198" w14:textId="77777777" w:rsidR="009B08E6" w:rsidRPr="00424CFD" w:rsidRDefault="009B08E6" w:rsidP="009B08E6">
      <w:pPr>
        <w:rPr>
          <w:sz w:val="40"/>
          <w:szCs w:val="40"/>
        </w:rPr>
      </w:pPr>
    </w:p>
    <w:p w14:paraId="2AE3A133" w14:textId="77777777" w:rsidR="009B08E6" w:rsidRPr="00424CFD" w:rsidRDefault="009B08E6" w:rsidP="009B08E6">
      <w:pPr>
        <w:jc w:val="center"/>
        <w:rPr>
          <w:sz w:val="40"/>
          <w:szCs w:val="40"/>
        </w:rPr>
      </w:pPr>
      <w:r w:rsidRPr="00424CFD">
        <w:rPr>
          <w:noProof/>
          <w:sz w:val="32"/>
          <w:szCs w:val="32"/>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77777777" w:rsidR="009B08E6" w:rsidRPr="00424CFD" w:rsidRDefault="009B08E6" w:rsidP="009B08E6">
      <w:pPr>
        <w:jc w:val="center"/>
        <w:rPr>
          <w:b/>
          <w:sz w:val="56"/>
          <w:szCs w:val="56"/>
        </w:rPr>
      </w:pPr>
      <w:r w:rsidRPr="00424CFD">
        <w:rPr>
          <w:b/>
          <w:sz w:val="56"/>
          <w:szCs w:val="56"/>
        </w:rPr>
        <w:t>RAPORT</w:t>
      </w:r>
    </w:p>
    <w:p w14:paraId="47B440B2" w14:textId="77777777" w:rsidR="009B08E6" w:rsidRPr="00424CFD" w:rsidRDefault="009B08E6" w:rsidP="009B08E6">
      <w:pPr>
        <w:jc w:val="center"/>
        <w:rPr>
          <w:sz w:val="28"/>
          <w:szCs w:val="28"/>
        </w:rPr>
      </w:pPr>
    </w:p>
    <w:p w14:paraId="765CB213" w14:textId="77777777" w:rsidR="009B08E6" w:rsidRPr="00424CFD" w:rsidRDefault="009B08E6" w:rsidP="009B08E6">
      <w:pPr>
        <w:jc w:val="center"/>
        <w:rPr>
          <w:sz w:val="28"/>
          <w:szCs w:val="28"/>
        </w:rPr>
      </w:pPr>
    </w:p>
    <w:p w14:paraId="6453D6F0" w14:textId="77777777" w:rsidR="009B08E6" w:rsidRPr="00424CFD" w:rsidRDefault="009B08E6" w:rsidP="009B08E6">
      <w:pPr>
        <w:jc w:val="center"/>
        <w:rPr>
          <w:sz w:val="28"/>
          <w:szCs w:val="28"/>
        </w:rPr>
      </w:pPr>
    </w:p>
    <w:p w14:paraId="13EADFD1" w14:textId="77777777" w:rsidR="009B08E6" w:rsidRPr="00424CFD" w:rsidRDefault="009B08E6" w:rsidP="009B08E6">
      <w:pPr>
        <w:jc w:val="center"/>
        <w:rPr>
          <w:sz w:val="28"/>
          <w:szCs w:val="28"/>
        </w:rPr>
      </w:pPr>
    </w:p>
    <w:p w14:paraId="6D9F2C31" w14:textId="77777777" w:rsidR="009B08E6" w:rsidRPr="00424CFD" w:rsidRDefault="009B08E6" w:rsidP="009B08E6">
      <w:pPr>
        <w:jc w:val="center"/>
        <w:rPr>
          <w:sz w:val="28"/>
          <w:szCs w:val="28"/>
        </w:rPr>
      </w:pPr>
    </w:p>
    <w:p w14:paraId="75ECD7F8" w14:textId="77777777" w:rsidR="009B08E6" w:rsidRPr="00424CFD" w:rsidRDefault="009B08E6" w:rsidP="009B08E6">
      <w:pPr>
        <w:jc w:val="center"/>
        <w:rPr>
          <w:sz w:val="28"/>
          <w:szCs w:val="28"/>
        </w:rPr>
      </w:pPr>
    </w:p>
    <w:p w14:paraId="55B4985F" w14:textId="19CD9C3A" w:rsidR="009B08E6" w:rsidRPr="00424CFD" w:rsidRDefault="009B08E6" w:rsidP="009B08E6">
      <w:pPr>
        <w:jc w:val="center"/>
        <w:rPr>
          <w:sz w:val="28"/>
          <w:szCs w:val="28"/>
        </w:rPr>
      </w:pPr>
      <w:r w:rsidRPr="00424CFD">
        <w:rPr>
          <w:sz w:val="28"/>
          <w:szCs w:val="28"/>
        </w:rPr>
        <w:t>Lucrare de Laborator nr.</w:t>
      </w:r>
      <w:r w:rsidR="00EC2E71">
        <w:rPr>
          <w:sz w:val="28"/>
          <w:szCs w:val="28"/>
        </w:rPr>
        <w:t>3</w:t>
      </w:r>
    </w:p>
    <w:p w14:paraId="0C465925" w14:textId="799ECCA7" w:rsidR="009B08E6" w:rsidRPr="00424CFD" w:rsidRDefault="009B08E6" w:rsidP="009B08E6">
      <w:pPr>
        <w:jc w:val="center"/>
        <w:rPr>
          <w:sz w:val="28"/>
          <w:szCs w:val="28"/>
        </w:rPr>
      </w:pPr>
      <w:r w:rsidRPr="00424CFD">
        <w:rPr>
          <w:sz w:val="28"/>
          <w:szCs w:val="28"/>
        </w:rPr>
        <w:t>Disciplina:</w:t>
      </w:r>
      <w:r w:rsidR="00594636" w:rsidRPr="00424CFD">
        <w:rPr>
          <w:sz w:val="28"/>
          <w:szCs w:val="28"/>
        </w:rPr>
        <w:t xml:space="preserve"> </w:t>
      </w:r>
      <w:r w:rsidR="009C1669" w:rsidRPr="009C1669">
        <w:rPr>
          <w:sz w:val="28"/>
          <w:szCs w:val="28"/>
        </w:rPr>
        <w:t>Planificare si estimarea costurilor in proiectele IT</w:t>
      </w:r>
    </w:p>
    <w:p w14:paraId="01D691C0" w14:textId="587678DD" w:rsidR="009B08E6" w:rsidRPr="00424CFD" w:rsidRDefault="009B08E6" w:rsidP="009B08E6">
      <w:pPr>
        <w:jc w:val="center"/>
        <w:rPr>
          <w:color w:val="000000"/>
          <w:sz w:val="28"/>
          <w:szCs w:val="28"/>
        </w:rPr>
      </w:pPr>
      <w:r w:rsidRPr="00424CFD">
        <w:rPr>
          <w:sz w:val="28"/>
          <w:szCs w:val="28"/>
        </w:rPr>
        <w:t>Tema:</w:t>
      </w:r>
      <w:r w:rsidR="00594636" w:rsidRPr="00424CFD">
        <w:rPr>
          <w:sz w:val="28"/>
          <w:szCs w:val="28"/>
        </w:rPr>
        <w:t xml:space="preserve"> </w:t>
      </w:r>
      <w:r w:rsidR="0051549E" w:rsidRPr="0051549E">
        <w:rPr>
          <w:sz w:val="28"/>
          <w:szCs w:val="28"/>
        </w:rPr>
        <w:t>Crearea unei matrice de responsabilitate (RAM)</w:t>
      </w:r>
      <w:r w:rsidR="0051549E">
        <w:rPr>
          <w:sz w:val="28"/>
          <w:szCs w:val="28"/>
        </w:rPr>
        <w:t>.</w:t>
      </w:r>
    </w:p>
    <w:p w14:paraId="48996DCD" w14:textId="77777777" w:rsidR="009B08E6" w:rsidRPr="00424CFD" w:rsidRDefault="009B08E6" w:rsidP="009B08E6">
      <w:pPr>
        <w:jc w:val="center"/>
        <w:rPr>
          <w:color w:val="000000"/>
          <w:sz w:val="28"/>
          <w:szCs w:val="28"/>
        </w:rPr>
      </w:pPr>
    </w:p>
    <w:p w14:paraId="0D42EE50" w14:textId="77777777" w:rsidR="009B08E6" w:rsidRPr="00424CFD" w:rsidRDefault="009B08E6" w:rsidP="009B08E6">
      <w:pPr>
        <w:jc w:val="center"/>
        <w:rPr>
          <w:color w:val="000000"/>
          <w:sz w:val="28"/>
          <w:szCs w:val="28"/>
        </w:rPr>
      </w:pPr>
    </w:p>
    <w:p w14:paraId="01D2B570" w14:textId="77777777" w:rsidR="009B08E6" w:rsidRPr="00424CFD" w:rsidRDefault="009B08E6" w:rsidP="009B08E6">
      <w:pPr>
        <w:jc w:val="center"/>
        <w:rPr>
          <w:color w:val="000000"/>
          <w:sz w:val="28"/>
          <w:szCs w:val="28"/>
        </w:rPr>
      </w:pPr>
    </w:p>
    <w:p w14:paraId="553B1929" w14:textId="5D7858D2" w:rsidR="009B08E6" w:rsidRPr="00424CFD" w:rsidRDefault="009B08E6" w:rsidP="009B08E6">
      <w:pPr>
        <w:rPr>
          <w:color w:val="000000"/>
          <w:sz w:val="28"/>
          <w:szCs w:val="28"/>
        </w:rPr>
      </w:pPr>
    </w:p>
    <w:p w14:paraId="766B274B" w14:textId="77777777" w:rsidR="009B08E6" w:rsidRPr="00424CFD" w:rsidRDefault="009B08E6" w:rsidP="009B08E6">
      <w:pPr>
        <w:jc w:val="center"/>
        <w:rPr>
          <w:color w:val="000000"/>
          <w:sz w:val="28"/>
          <w:szCs w:val="28"/>
        </w:rPr>
      </w:pPr>
    </w:p>
    <w:p w14:paraId="3A73DAB3" w14:textId="77777777" w:rsidR="009B08E6" w:rsidRPr="00424CFD" w:rsidRDefault="009B08E6" w:rsidP="009B08E6">
      <w:pPr>
        <w:jc w:val="center"/>
        <w:rPr>
          <w:color w:val="000000"/>
          <w:sz w:val="28"/>
          <w:szCs w:val="28"/>
        </w:rPr>
      </w:pPr>
    </w:p>
    <w:p w14:paraId="50E47E95" w14:textId="77777777" w:rsidR="009B08E6" w:rsidRPr="00424CFD" w:rsidRDefault="009B08E6" w:rsidP="009B08E6">
      <w:pPr>
        <w:jc w:val="center"/>
        <w:rPr>
          <w:sz w:val="28"/>
          <w:szCs w:val="28"/>
        </w:rPr>
      </w:pPr>
    </w:p>
    <w:p w14:paraId="1FA213CC" w14:textId="77777777" w:rsidR="009B08E6" w:rsidRPr="00424CFD" w:rsidRDefault="009B08E6" w:rsidP="009B08E6">
      <w:pPr>
        <w:rPr>
          <w:sz w:val="36"/>
          <w:szCs w:val="36"/>
        </w:rPr>
      </w:pPr>
    </w:p>
    <w:p w14:paraId="3420B127" w14:textId="514C8037" w:rsidR="009B08E6" w:rsidRPr="009C1669" w:rsidRDefault="009B08E6" w:rsidP="009B08E6">
      <w:pPr>
        <w:rPr>
          <w:sz w:val="28"/>
          <w:szCs w:val="28"/>
        </w:rPr>
      </w:pPr>
      <w:r w:rsidRPr="00424CFD">
        <w:rPr>
          <w:sz w:val="28"/>
          <w:szCs w:val="28"/>
        </w:rPr>
        <w:t>A efectuat:</w:t>
      </w:r>
      <w:r w:rsidR="000851D9" w:rsidRPr="00424CFD">
        <w:rPr>
          <w:sz w:val="28"/>
          <w:szCs w:val="28"/>
        </w:rPr>
        <w:tab/>
      </w:r>
      <w:r w:rsidR="000851D9" w:rsidRPr="00424CFD">
        <w:rPr>
          <w:sz w:val="28"/>
          <w:szCs w:val="28"/>
        </w:rPr>
        <w:tab/>
      </w:r>
      <w:r w:rsidRPr="00424CFD">
        <w:rPr>
          <w:sz w:val="36"/>
          <w:szCs w:val="36"/>
        </w:rPr>
        <w:tab/>
      </w:r>
      <w:r w:rsidRPr="00424CFD">
        <w:rPr>
          <w:sz w:val="36"/>
          <w:szCs w:val="36"/>
        </w:rPr>
        <w:tab/>
      </w:r>
      <w:r w:rsidRPr="00424CFD">
        <w:rPr>
          <w:sz w:val="36"/>
          <w:szCs w:val="36"/>
        </w:rPr>
        <w:tab/>
      </w:r>
      <w:r w:rsidRPr="00424CFD">
        <w:rPr>
          <w:sz w:val="36"/>
          <w:szCs w:val="36"/>
        </w:rPr>
        <w:tab/>
      </w:r>
      <w:r w:rsidRPr="00424CFD">
        <w:rPr>
          <w:sz w:val="36"/>
          <w:szCs w:val="36"/>
        </w:rPr>
        <w:tab/>
      </w:r>
      <w:r w:rsidRPr="00424CFD">
        <w:rPr>
          <w:sz w:val="36"/>
          <w:szCs w:val="36"/>
        </w:rPr>
        <w:tab/>
      </w:r>
      <w:r w:rsidRPr="00424CFD">
        <w:rPr>
          <w:sz w:val="36"/>
          <w:szCs w:val="36"/>
        </w:rPr>
        <w:tab/>
        <w:t xml:space="preserve">         </w:t>
      </w:r>
      <w:r w:rsidR="009C1669">
        <w:rPr>
          <w:sz w:val="36"/>
          <w:szCs w:val="36"/>
        </w:rPr>
        <w:t xml:space="preserve"> </w:t>
      </w:r>
      <w:r w:rsidR="001877BE">
        <w:rPr>
          <w:sz w:val="28"/>
          <w:szCs w:val="28"/>
        </w:rPr>
        <w:t>Chirita Stanislav</w:t>
      </w:r>
    </w:p>
    <w:p w14:paraId="5237D3F7" w14:textId="4F622971" w:rsidR="009B08E6" w:rsidRPr="00424CFD" w:rsidRDefault="009B08E6" w:rsidP="009B08E6">
      <w:pPr>
        <w:rPr>
          <w:sz w:val="28"/>
          <w:szCs w:val="28"/>
        </w:rPr>
      </w:pPr>
      <w:r w:rsidRPr="00424CFD">
        <w:rPr>
          <w:sz w:val="28"/>
          <w:szCs w:val="28"/>
        </w:rPr>
        <w:t>A verificat:</w:t>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009C1669">
        <w:rPr>
          <w:sz w:val="28"/>
          <w:szCs w:val="28"/>
        </w:rPr>
        <w:tab/>
      </w:r>
      <w:r w:rsidR="009C1669">
        <w:rPr>
          <w:sz w:val="28"/>
          <w:szCs w:val="28"/>
        </w:rPr>
        <w:tab/>
      </w:r>
      <w:r w:rsidR="009C1669">
        <w:rPr>
          <w:sz w:val="28"/>
          <w:szCs w:val="28"/>
        </w:rPr>
        <w:tab/>
      </w:r>
      <w:r w:rsidR="009C1669">
        <w:rPr>
          <w:sz w:val="28"/>
          <w:szCs w:val="28"/>
        </w:rPr>
        <w:tab/>
      </w:r>
      <w:r w:rsidR="000851D9" w:rsidRPr="00424CFD">
        <w:rPr>
          <w:sz w:val="28"/>
          <w:szCs w:val="28"/>
        </w:rPr>
        <w:t xml:space="preserve">  </w:t>
      </w:r>
      <w:r w:rsidR="001877BE">
        <w:rPr>
          <w:sz w:val="28"/>
          <w:szCs w:val="28"/>
        </w:rPr>
        <w:t>Tocan Alexandru</w:t>
      </w:r>
    </w:p>
    <w:p w14:paraId="42CB8432" w14:textId="77777777" w:rsidR="009B08E6" w:rsidRPr="00424CFD" w:rsidRDefault="009B08E6" w:rsidP="009B08E6">
      <w:pPr>
        <w:rPr>
          <w:sz w:val="36"/>
          <w:szCs w:val="36"/>
        </w:rPr>
      </w:pPr>
    </w:p>
    <w:p w14:paraId="149B475C" w14:textId="77777777" w:rsidR="009B08E6" w:rsidRPr="00424CFD" w:rsidRDefault="009B08E6" w:rsidP="009B08E6">
      <w:pPr>
        <w:rPr>
          <w:sz w:val="36"/>
          <w:szCs w:val="36"/>
        </w:rPr>
      </w:pPr>
    </w:p>
    <w:p w14:paraId="240D5C0E" w14:textId="77777777" w:rsidR="009B08E6" w:rsidRDefault="009B08E6" w:rsidP="009B08E6">
      <w:pPr>
        <w:rPr>
          <w:sz w:val="36"/>
          <w:szCs w:val="36"/>
        </w:rPr>
      </w:pPr>
    </w:p>
    <w:p w14:paraId="618B5393" w14:textId="77777777" w:rsidR="009C1669" w:rsidRDefault="009C1669" w:rsidP="009B08E6">
      <w:pPr>
        <w:rPr>
          <w:sz w:val="36"/>
          <w:szCs w:val="36"/>
        </w:rPr>
      </w:pPr>
    </w:p>
    <w:p w14:paraId="16BE8232" w14:textId="77777777" w:rsidR="009C1669" w:rsidRPr="00424CFD" w:rsidRDefault="009C1669" w:rsidP="009B08E6">
      <w:pPr>
        <w:rPr>
          <w:sz w:val="36"/>
          <w:szCs w:val="36"/>
        </w:rPr>
      </w:pPr>
    </w:p>
    <w:p w14:paraId="2F915170" w14:textId="77777777" w:rsidR="009B08E6" w:rsidRPr="00424CFD" w:rsidRDefault="009B08E6" w:rsidP="009B08E6">
      <w:pPr>
        <w:rPr>
          <w:sz w:val="36"/>
          <w:szCs w:val="36"/>
        </w:rPr>
      </w:pPr>
    </w:p>
    <w:p w14:paraId="74EE130C" w14:textId="77777777" w:rsidR="009B08E6" w:rsidRPr="00424CFD" w:rsidRDefault="009B08E6" w:rsidP="009B08E6">
      <w:pPr>
        <w:rPr>
          <w:sz w:val="36"/>
          <w:szCs w:val="36"/>
        </w:rPr>
      </w:pPr>
    </w:p>
    <w:p w14:paraId="2CF5551A" w14:textId="3CAD893B" w:rsidR="007A1EFE" w:rsidRDefault="009B08E6" w:rsidP="003D5C46">
      <w:pPr>
        <w:jc w:val="center"/>
        <w:rPr>
          <w:sz w:val="28"/>
          <w:szCs w:val="28"/>
        </w:rPr>
      </w:pPr>
      <w:proofErr w:type="spellStart"/>
      <w:r w:rsidRPr="00424CFD">
        <w:rPr>
          <w:sz w:val="28"/>
          <w:szCs w:val="28"/>
        </w:rPr>
        <w:t>Chişinău</w:t>
      </w:r>
      <w:proofErr w:type="spellEnd"/>
      <w:r w:rsidRPr="00424CFD">
        <w:rPr>
          <w:sz w:val="28"/>
          <w:szCs w:val="28"/>
        </w:rPr>
        <w:t xml:space="preserve"> 20</w:t>
      </w:r>
      <w:r w:rsidR="00866079" w:rsidRPr="00424CFD">
        <w:rPr>
          <w:sz w:val="28"/>
          <w:szCs w:val="28"/>
        </w:rPr>
        <w:t>2</w:t>
      </w:r>
      <w:r w:rsidR="001877BE">
        <w:rPr>
          <w:sz w:val="28"/>
          <w:szCs w:val="28"/>
        </w:rPr>
        <w:t>4</w:t>
      </w:r>
    </w:p>
    <w:p w14:paraId="30E2092E" w14:textId="77777777" w:rsidR="00EC2E71" w:rsidRPr="00EC2E71" w:rsidRDefault="00EC2E71" w:rsidP="00EC2E71">
      <w:pPr>
        <w:spacing w:line="360" w:lineRule="auto"/>
        <w:rPr>
          <w:b/>
          <w:bCs/>
        </w:rPr>
      </w:pPr>
      <w:r w:rsidRPr="00EC2E71">
        <w:rPr>
          <w:b/>
          <w:bCs/>
        </w:rPr>
        <w:lastRenderedPageBreak/>
        <w:t>Obiective</w:t>
      </w:r>
    </w:p>
    <w:p w14:paraId="6A86F22A" w14:textId="77777777" w:rsidR="00EC2E71" w:rsidRPr="00EC2E71" w:rsidRDefault="00EC2E71" w:rsidP="00EC2E71">
      <w:pPr>
        <w:numPr>
          <w:ilvl w:val="0"/>
          <w:numId w:val="5"/>
        </w:numPr>
        <w:spacing w:line="360" w:lineRule="auto"/>
        <w:rPr>
          <w:lang w:val="en-US"/>
        </w:rPr>
      </w:pPr>
      <w:r w:rsidRPr="00EC2E71">
        <w:t>Dezvoltarea abilității de a organiza și aloca sarcini în cadrul unui proiect IT, în funcție de competențele și rolurile fiecărui membru al echipei.</w:t>
      </w:r>
    </w:p>
    <w:p w14:paraId="560527E6" w14:textId="77777777" w:rsidR="00EC2E71" w:rsidRPr="00EC2E71" w:rsidRDefault="00EC2E71" w:rsidP="00EC2E71">
      <w:pPr>
        <w:numPr>
          <w:ilvl w:val="0"/>
          <w:numId w:val="5"/>
        </w:numPr>
        <w:spacing w:line="360" w:lineRule="auto"/>
      </w:pPr>
      <w:r w:rsidRPr="00EC2E71">
        <w:t>Învățarea modului de utilizare a matricei de responsabilitate (RAM) pentru a clarifica responsabilitățile și sarcinile fiecărei persoane implicate în proiect.</w:t>
      </w:r>
    </w:p>
    <w:p w14:paraId="1ED878F3" w14:textId="77777777" w:rsidR="00EC2E71" w:rsidRPr="00EC2E71" w:rsidRDefault="00EC2E71" w:rsidP="00EC2E71">
      <w:pPr>
        <w:numPr>
          <w:ilvl w:val="0"/>
          <w:numId w:val="5"/>
        </w:numPr>
        <w:spacing w:line="360" w:lineRule="auto"/>
      </w:pPr>
      <w:r w:rsidRPr="00EC2E71">
        <w:t> Îmbunătățirea comunicării și colaborării în echipă, asigurând o distribuție echitabilă și transparentă a sarcinilor.</w:t>
      </w:r>
    </w:p>
    <w:p w14:paraId="71A4C64F" w14:textId="77777777" w:rsidR="00EC2E71" w:rsidRPr="00EC2E71" w:rsidRDefault="00EC2E71" w:rsidP="00EC2E71">
      <w:pPr>
        <w:numPr>
          <w:ilvl w:val="0"/>
          <w:numId w:val="5"/>
        </w:numPr>
        <w:spacing w:line="360" w:lineRule="auto"/>
      </w:pPr>
      <w:r w:rsidRPr="00EC2E71">
        <w:t>Facilitarea gestionării proiectului printr-o alocare clară și eficientă a resurselor umane disponibile.</w:t>
      </w:r>
    </w:p>
    <w:p w14:paraId="5958C234" w14:textId="77777777" w:rsidR="00EC2E71" w:rsidRPr="00EC2E71" w:rsidRDefault="00EC2E71" w:rsidP="00EC2E71">
      <w:pPr>
        <w:spacing w:line="360" w:lineRule="auto"/>
        <w:rPr>
          <w:b/>
          <w:bCs/>
        </w:rPr>
      </w:pPr>
    </w:p>
    <w:p w14:paraId="3D1F2852" w14:textId="77777777" w:rsidR="00EC2E71" w:rsidRPr="00EC2E71" w:rsidRDefault="00EC2E71" w:rsidP="00EC2E71">
      <w:pPr>
        <w:spacing w:line="360" w:lineRule="auto"/>
        <w:rPr>
          <w:b/>
          <w:bCs/>
        </w:rPr>
      </w:pPr>
      <w:r w:rsidRPr="00EC2E71">
        <w:rPr>
          <w:b/>
          <w:bCs/>
        </w:rPr>
        <w:t>Sarcina lucrării</w:t>
      </w:r>
    </w:p>
    <w:p w14:paraId="6F5AAD0D" w14:textId="77777777" w:rsidR="00EC2E71" w:rsidRPr="00EC2E71" w:rsidRDefault="00EC2E71" w:rsidP="00EC2E71">
      <w:pPr>
        <w:spacing w:line="360" w:lineRule="auto"/>
        <w:ind w:firstLine="360"/>
      </w:pPr>
      <w:r w:rsidRPr="00EC2E71">
        <w:t>Se va dezvolta o matrice de responsabilitate (RAM) pentru un proiect IT, în care va aloca sarcinile fiecărui membru al echipei, indicând în mod clar cine este responsabil pentru fiecare etapă și activitate. Lucrarea va include:</w:t>
      </w:r>
    </w:p>
    <w:p w14:paraId="04ADAEB5" w14:textId="77777777" w:rsidR="00EC2E71" w:rsidRPr="00EC2E71" w:rsidRDefault="00EC2E71" w:rsidP="00EC2E71">
      <w:pPr>
        <w:numPr>
          <w:ilvl w:val="0"/>
          <w:numId w:val="5"/>
        </w:numPr>
        <w:spacing w:line="360" w:lineRule="auto"/>
      </w:pPr>
      <w:r w:rsidRPr="00EC2E71">
        <w:t>Definirea tuturor sarcinilor și etapelor proiectului.</w:t>
      </w:r>
    </w:p>
    <w:p w14:paraId="16140749" w14:textId="77777777" w:rsidR="00EC2E71" w:rsidRPr="00EC2E71" w:rsidRDefault="00EC2E71" w:rsidP="00EC2E71">
      <w:pPr>
        <w:numPr>
          <w:ilvl w:val="0"/>
          <w:numId w:val="5"/>
        </w:numPr>
        <w:spacing w:line="360" w:lineRule="auto"/>
      </w:pPr>
      <w:r w:rsidRPr="00EC2E71">
        <w:t>Identificarea membrilor echipei și a rolurilor lor.</w:t>
      </w:r>
    </w:p>
    <w:p w14:paraId="19683178" w14:textId="77777777" w:rsidR="00EC2E71" w:rsidRPr="00EC2E71" w:rsidRDefault="00EC2E71" w:rsidP="00EC2E71">
      <w:pPr>
        <w:numPr>
          <w:ilvl w:val="0"/>
          <w:numId w:val="5"/>
        </w:numPr>
        <w:spacing w:line="360" w:lineRule="auto"/>
      </w:pPr>
      <w:r w:rsidRPr="00EC2E71">
        <w:t>Atribuirea fiecărei sarcini unei persoane sau unui grup, clarificând responsabilitățile pentru îndeplinirea sarcinii respective (ex. RACI - Responsabil, Aprobat, Consultat, Informat).</w:t>
      </w:r>
    </w:p>
    <w:p w14:paraId="4D3E9A0A" w14:textId="77777777" w:rsidR="00EC2E71" w:rsidRPr="00EC2E71" w:rsidRDefault="00EC2E71" w:rsidP="00EC2E71">
      <w:pPr>
        <w:numPr>
          <w:ilvl w:val="0"/>
          <w:numId w:val="5"/>
        </w:numPr>
        <w:spacing w:line="360" w:lineRule="auto"/>
      </w:pPr>
      <w:r w:rsidRPr="00EC2E71">
        <w:t>Organizarea matricei într-un format clar și ușor de citit, care să reflecte toate responsabilitățile pentru fiecare sarcină.</w:t>
      </w:r>
    </w:p>
    <w:p w14:paraId="7D1D215C" w14:textId="77777777" w:rsidR="00EC2E71" w:rsidRDefault="00EC2E71" w:rsidP="00EC2E71">
      <w:pPr>
        <w:rPr>
          <w:sz w:val="28"/>
          <w:szCs w:val="28"/>
        </w:rPr>
      </w:pPr>
    </w:p>
    <w:p w14:paraId="31C48A41" w14:textId="77777777" w:rsidR="00EC2E71" w:rsidRDefault="00EC2E71" w:rsidP="00EC2E71">
      <w:pPr>
        <w:rPr>
          <w:sz w:val="28"/>
          <w:szCs w:val="28"/>
        </w:rPr>
      </w:pPr>
    </w:p>
    <w:p w14:paraId="6F097328" w14:textId="77777777" w:rsidR="00EC2E71" w:rsidRDefault="00EC2E71" w:rsidP="00EC2E71">
      <w:pPr>
        <w:rPr>
          <w:sz w:val="28"/>
          <w:szCs w:val="28"/>
        </w:rPr>
      </w:pPr>
    </w:p>
    <w:p w14:paraId="35AE6AB8" w14:textId="77777777" w:rsidR="00EC2E71" w:rsidRDefault="00EC2E71" w:rsidP="00EC2E71">
      <w:pPr>
        <w:rPr>
          <w:sz w:val="28"/>
          <w:szCs w:val="28"/>
        </w:rPr>
      </w:pPr>
    </w:p>
    <w:p w14:paraId="79FA56C4" w14:textId="77777777" w:rsidR="00EC2E71" w:rsidRDefault="00EC2E71" w:rsidP="00EC2E71">
      <w:pPr>
        <w:rPr>
          <w:sz w:val="28"/>
          <w:szCs w:val="28"/>
        </w:rPr>
      </w:pPr>
    </w:p>
    <w:p w14:paraId="064FDD64" w14:textId="77777777" w:rsidR="00EC2E71" w:rsidRDefault="00EC2E71" w:rsidP="00EC2E71">
      <w:pPr>
        <w:rPr>
          <w:sz w:val="28"/>
          <w:szCs w:val="28"/>
        </w:rPr>
      </w:pPr>
    </w:p>
    <w:p w14:paraId="5FA15688" w14:textId="77777777" w:rsidR="00EC2E71" w:rsidRDefault="00EC2E71" w:rsidP="00EC2E71">
      <w:pPr>
        <w:rPr>
          <w:sz w:val="28"/>
          <w:szCs w:val="28"/>
        </w:rPr>
      </w:pPr>
    </w:p>
    <w:p w14:paraId="416893CF" w14:textId="77777777" w:rsidR="00EC2E71" w:rsidRDefault="00EC2E71" w:rsidP="00EC2E71">
      <w:pPr>
        <w:rPr>
          <w:sz w:val="28"/>
          <w:szCs w:val="28"/>
        </w:rPr>
      </w:pPr>
    </w:p>
    <w:p w14:paraId="38FFE7B6" w14:textId="77777777" w:rsidR="00EC2E71" w:rsidRDefault="00EC2E71" w:rsidP="00EC2E71">
      <w:pPr>
        <w:rPr>
          <w:sz w:val="28"/>
          <w:szCs w:val="28"/>
        </w:rPr>
      </w:pPr>
    </w:p>
    <w:p w14:paraId="74AB0C9D" w14:textId="77777777" w:rsidR="00EC2E71" w:rsidRDefault="00EC2E71" w:rsidP="00EC2E71">
      <w:pPr>
        <w:rPr>
          <w:sz w:val="28"/>
          <w:szCs w:val="28"/>
        </w:rPr>
      </w:pPr>
    </w:p>
    <w:p w14:paraId="3740277F" w14:textId="77777777" w:rsidR="00EC2E71" w:rsidRDefault="00EC2E71" w:rsidP="00EC2E71">
      <w:pPr>
        <w:rPr>
          <w:sz w:val="28"/>
          <w:szCs w:val="28"/>
        </w:rPr>
      </w:pPr>
    </w:p>
    <w:p w14:paraId="04BBEE02" w14:textId="77777777" w:rsidR="00EC2E71" w:rsidRDefault="00EC2E71" w:rsidP="00EC2E71">
      <w:pPr>
        <w:rPr>
          <w:sz w:val="28"/>
          <w:szCs w:val="28"/>
        </w:rPr>
      </w:pPr>
    </w:p>
    <w:p w14:paraId="67C63B65" w14:textId="77777777" w:rsidR="00EC2E71" w:rsidRDefault="00EC2E71" w:rsidP="00EC2E71">
      <w:pPr>
        <w:rPr>
          <w:sz w:val="28"/>
          <w:szCs w:val="28"/>
        </w:rPr>
      </w:pPr>
    </w:p>
    <w:p w14:paraId="7579AB7B" w14:textId="77777777" w:rsidR="00EC2E71" w:rsidRDefault="00EC2E71" w:rsidP="00EC2E71">
      <w:pPr>
        <w:rPr>
          <w:sz w:val="28"/>
          <w:szCs w:val="28"/>
        </w:rPr>
      </w:pPr>
    </w:p>
    <w:p w14:paraId="41E28F99" w14:textId="77777777" w:rsidR="00EC2E71" w:rsidRDefault="00EC2E71" w:rsidP="00EC2E71">
      <w:pPr>
        <w:rPr>
          <w:sz w:val="28"/>
          <w:szCs w:val="28"/>
        </w:rPr>
      </w:pPr>
    </w:p>
    <w:p w14:paraId="75D3B623" w14:textId="77777777" w:rsidR="00EC2E71" w:rsidRDefault="00EC2E71" w:rsidP="00EC2E71">
      <w:pPr>
        <w:rPr>
          <w:sz w:val="28"/>
          <w:szCs w:val="28"/>
        </w:rPr>
      </w:pPr>
    </w:p>
    <w:p w14:paraId="3EBC6AA4" w14:textId="77777777" w:rsidR="00EC2E71" w:rsidRDefault="00EC2E71" w:rsidP="00EC2E71">
      <w:pPr>
        <w:rPr>
          <w:sz w:val="28"/>
          <w:szCs w:val="28"/>
        </w:rPr>
      </w:pPr>
    </w:p>
    <w:p w14:paraId="77AA5253" w14:textId="77777777" w:rsidR="00EC2E71" w:rsidRDefault="00EC2E71" w:rsidP="00EC2E71">
      <w:pPr>
        <w:rPr>
          <w:sz w:val="28"/>
          <w:szCs w:val="28"/>
        </w:rPr>
      </w:pPr>
    </w:p>
    <w:p w14:paraId="1B05E931" w14:textId="77777777" w:rsidR="00EC2E71" w:rsidRDefault="00EC2E71" w:rsidP="00EC2E71">
      <w:pPr>
        <w:rPr>
          <w:sz w:val="28"/>
          <w:szCs w:val="28"/>
        </w:rPr>
      </w:pPr>
    </w:p>
    <w:p w14:paraId="56D58386" w14:textId="77777777" w:rsidR="00EC2E71" w:rsidRDefault="00EC2E71" w:rsidP="00EC2E71">
      <w:pPr>
        <w:rPr>
          <w:sz w:val="28"/>
          <w:szCs w:val="28"/>
        </w:rPr>
      </w:pPr>
    </w:p>
    <w:p w14:paraId="53D71E23" w14:textId="3A082394" w:rsidR="00EC2E71" w:rsidRDefault="00EC2E71" w:rsidP="00EC2E71">
      <w:pPr>
        <w:spacing w:line="360" w:lineRule="auto"/>
        <w:ind w:firstLine="708"/>
        <w:rPr>
          <w:lang w:val="en-US"/>
        </w:rPr>
      </w:pPr>
      <w:r w:rsidRPr="00EC2E71">
        <w:rPr>
          <w:b/>
          <w:bCs/>
        </w:rPr>
        <w:lastRenderedPageBreak/>
        <w:t>Introducere</w:t>
      </w:r>
    </w:p>
    <w:p w14:paraId="6582B4A7" w14:textId="61B0B9DC" w:rsidR="00EC2E71" w:rsidRPr="00EC2E71" w:rsidRDefault="00EC2E71" w:rsidP="00EC2E71">
      <w:pPr>
        <w:spacing w:line="360" w:lineRule="auto"/>
        <w:ind w:firstLine="708"/>
        <w:rPr>
          <w:lang w:val="en-US"/>
        </w:rPr>
      </w:pPr>
      <w:proofErr w:type="spellStart"/>
      <w:r w:rsidRPr="00EC2E71">
        <w:rPr>
          <w:lang w:val="en-US"/>
        </w:rPr>
        <w:t>Matricea</w:t>
      </w:r>
      <w:proofErr w:type="spellEnd"/>
      <w:r w:rsidRPr="00EC2E71">
        <w:rPr>
          <w:lang w:val="en-US"/>
        </w:rPr>
        <w:t xml:space="preserve"> </w:t>
      </w:r>
      <w:proofErr w:type="spellStart"/>
      <w:r w:rsidRPr="00EC2E71">
        <w:rPr>
          <w:lang w:val="en-US"/>
        </w:rPr>
        <w:t>responsabilităților</w:t>
      </w:r>
      <w:proofErr w:type="spellEnd"/>
      <w:r w:rsidRPr="00EC2E71">
        <w:rPr>
          <w:lang w:val="en-US"/>
        </w:rPr>
        <w:t xml:space="preserve"> </w:t>
      </w:r>
      <w:proofErr w:type="spellStart"/>
      <w:r w:rsidRPr="00EC2E71">
        <w:rPr>
          <w:lang w:val="en-US"/>
        </w:rPr>
        <w:t>reprezintă</w:t>
      </w:r>
      <w:proofErr w:type="spellEnd"/>
      <w:r w:rsidRPr="00EC2E71">
        <w:rPr>
          <w:lang w:val="en-US"/>
        </w:rPr>
        <w:t xml:space="preserve"> un instrument </w:t>
      </w:r>
      <w:proofErr w:type="spellStart"/>
      <w:r w:rsidRPr="00EC2E71">
        <w:rPr>
          <w:lang w:val="en-US"/>
        </w:rPr>
        <w:t>esențial</w:t>
      </w:r>
      <w:proofErr w:type="spellEnd"/>
      <w:r w:rsidRPr="00EC2E71">
        <w:rPr>
          <w:lang w:val="en-US"/>
        </w:rPr>
        <w:t xml:space="preserve"> </w:t>
      </w:r>
      <w:proofErr w:type="spellStart"/>
      <w:r w:rsidRPr="00EC2E71">
        <w:rPr>
          <w:lang w:val="en-US"/>
        </w:rPr>
        <w:t>în</w:t>
      </w:r>
      <w:proofErr w:type="spellEnd"/>
      <w:r w:rsidRPr="00EC2E71">
        <w:rPr>
          <w:lang w:val="en-US"/>
        </w:rPr>
        <w:t xml:space="preserve"> </w:t>
      </w:r>
      <w:proofErr w:type="spellStart"/>
      <w:r w:rsidRPr="00EC2E71">
        <w:rPr>
          <w:lang w:val="en-US"/>
        </w:rPr>
        <w:t>managementul</w:t>
      </w:r>
      <w:proofErr w:type="spellEnd"/>
      <w:r w:rsidRPr="00EC2E71">
        <w:rPr>
          <w:lang w:val="en-US"/>
        </w:rPr>
        <w:t xml:space="preserve"> </w:t>
      </w:r>
      <w:proofErr w:type="spellStart"/>
      <w:r w:rsidRPr="00EC2E71">
        <w:rPr>
          <w:lang w:val="en-US"/>
        </w:rPr>
        <w:t>proiectelor</w:t>
      </w:r>
      <w:proofErr w:type="spellEnd"/>
      <w:r w:rsidRPr="00EC2E71">
        <w:rPr>
          <w:lang w:val="en-US"/>
        </w:rPr>
        <w:t xml:space="preserve"> IT, </w:t>
      </w:r>
      <w:proofErr w:type="spellStart"/>
      <w:r w:rsidRPr="00EC2E71">
        <w:rPr>
          <w:lang w:val="en-US"/>
        </w:rPr>
        <w:t>oferind</w:t>
      </w:r>
      <w:proofErr w:type="spellEnd"/>
      <w:r w:rsidRPr="00EC2E71">
        <w:rPr>
          <w:lang w:val="en-US"/>
        </w:rPr>
        <w:t xml:space="preserve"> o </w:t>
      </w:r>
      <w:proofErr w:type="spellStart"/>
      <w:r w:rsidRPr="00EC2E71">
        <w:rPr>
          <w:lang w:val="en-US"/>
        </w:rPr>
        <w:t>structură</w:t>
      </w:r>
      <w:proofErr w:type="spellEnd"/>
      <w:r w:rsidRPr="00EC2E71">
        <w:rPr>
          <w:lang w:val="en-US"/>
        </w:rPr>
        <w:t xml:space="preserve"> </w:t>
      </w:r>
      <w:proofErr w:type="spellStart"/>
      <w:r w:rsidRPr="00EC2E71">
        <w:rPr>
          <w:lang w:val="en-US"/>
        </w:rPr>
        <w:t>clară</w:t>
      </w:r>
      <w:proofErr w:type="spellEnd"/>
      <w:r w:rsidRPr="00EC2E71">
        <w:rPr>
          <w:lang w:val="en-US"/>
        </w:rPr>
        <w:t xml:space="preserve"> a </w:t>
      </w:r>
      <w:proofErr w:type="spellStart"/>
      <w:r w:rsidRPr="00EC2E71">
        <w:rPr>
          <w:lang w:val="en-US"/>
        </w:rPr>
        <w:t>sarcinilor</w:t>
      </w:r>
      <w:proofErr w:type="spellEnd"/>
      <w:r w:rsidRPr="00EC2E71">
        <w:rPr>
          <w:lang w:val="en-US"/>
        </w:rPr>
        <w:t xml:space="preserve">, </w:t>
      </w:r>
      <w:proofErr w:type="spellStart"/>
      <w:r w:rsidRPr="00EC2E71">
        <w:rPr>
          <w:lang w:val="en-US"/>
        </w:rPr>
        <w:t>responsabilităților</w:t>
      </w:r>
      <w:proofErr w:type="spellEnd"/>
      <w:r w:rsidRPr="00EC2E71">
        <w:rPr>
          <w:lang w:val="en-US"/>
        </w:rPr>
        <w:t xml:space="preserve"> </w:t>
      </w:r>
      <w:proofErr w:type="spellStart"/>
      <w:r w:rsidRPr="00EC2E71">
        <w:rPr>
          <w:lang w:val="en-US"/>
        </w:rPr>
        <w:t>și</w:t>
      </w:r>
      <w:proofErr w:type="spellEnd"/>
      <w:r w:rsidRPr="00EC2E71">
        <w:rPr>
          <w:lang w:val="en-US"/>
        </w:rPr>
        <w:t xml:space="preserve"> </w:t>
      </w:r>
      <w:proofErr w:type="spellStart"/>
      <w:r w:rsidRPr="00EC2E71">
        <w:rPr>
          <w:lang w:val="en-US"/>
        </w:rPr>
        <w:t>relațiilor</w:t>
      </w:r>
      <w:proofErr w:type="spellEnd"/>
      <w:r w:rsidRPr="00EC2E71">
        <w:rPr>
          <w:lang w:val="en-US"/>
        </w:rPr>
        <w:t xml:space="preserve"> </w:t>
      </w:r>
      <w:proofErr w:type="spellStart"/>
      <w:r w:rsidRPr="00EC2E71">
        <w:rPr>
          <w:lang w:val="en-US"/>
        </w:rPr>
        <w:t>dintre</w:t>
      </w:r>
      <w:proofErr w:type="spellEnd"/>
      <w:r w:rsidRPr="00EC2E71">
        <w:rPr>
          <w:lang w:val="en-US"/>
        </w:rPr>
        <w:t xml:space="preserve"> </w:t>
      </w:r>
      <w:proofErr w:type="spellStart"/>
      <w:r w:rsidRPr="00EC2E71">
        <w:rPr>
          <w:lang w:val="en-US"/>
        </w:rPr>
        <w:t>membrii</w:t>
      </w:r>
      <w:proofErr w:type="spellEnd"/>
      <w:r w:rsidRPr="00EC2E71">
        <w:rPr>
          <w:lang w:val="en-US"/>
        </w:rPr>
        <w:t xml:space="preserve"> </w:t>
      </w:r>
      <w:proofErr w:type="spellStart"/>
      <w:r w:rsidRPr="00EC2E71">
        <w:rPr>
          <w:lang w:val="en-US"/>
        </w:rPr>
        <w:t>echipei</w:t>
      </w:r>
      <w:proofErr w:type="spellEnd"/>
      <w:r w:rsidRPr="00EC2E71">
        <w:rPr>
          <w:lang w:val="en-US"/>
        </w:rPr>
        <w:t xml:space="preserve">. </w:t>
      </w:r>
      <w:proofErr w:type="spellStart"/>
      <w:r w:rsidRPr="00EC2E71">
        <w:rPr>
          <w:lang w:val="en-US"/>
        </w:rPr>
        <w:t>În</w:t>
      </w:r>
      <w:proofErr w:type="spellEnd"/>
      <w:r w:rsidRPr="00EC2E71">
        <w:rPr>
          <w:lang w:val="en-US"/>
        </w:rPr>
        <w:t xml:space="preserve"> </w:t>
      </w:r>
      <w:proofErr w:type="spellStart"/>
      <w:r w:rsidRPr="00EC2E71">
        <w:rPr>
          <w:lang w:val="en-US"/>
        </w:rPr>
        <w:t>contextul</w:t>
      </w:r>
      <w:proofErr w:type="spellEnd"/>
      <w:r w:rsidRPr="00EC2E71">
        <w:rPr>
          <w:lang w:val="en-US"/>
        </w:rPr>
        <w:t xml:space="preserve"> </w:t>
      </w:r>
      <w:proofErr w:type="spellStart"/>
      <w:r w:rsidRPr="00EC2E71">
        <w:rPr>
          <w:lang w:val="en-US"/>
        </w:rPr>
        <w:t>proiectului</w:t>
      </w:r>
      <w:proofErr w:type="spellEnd"/>
      <w:r w:rsidRPr="00EC2E71">
        <w:rPr>
          <w:lang w:val="en-US"/>
        </w:rPr>
        <w:t xml:space="preserve"> „</w:t>
      </w:r>
      <w:proofErr w:type="spellStart"/>
      <w:r w:rsidRPr="00EC2E71">
        <w:rPr>
          <w:lang w:val="en-US"/>
        </w:rPr>
        <w:t>Sistem</w:t>
      </w:r>
      <w:proofErr w:type="spellEnd"/>
      <w:r w:rsidRPr="00EC2E71">
        <w:rPr>
          <w:lang w:val="en-US"/>
        </w:rPr>
        <w:t xml:space="preserve"> </w:t>
      </w:r>
      <w:proofErr w:type="spellStart"/>
      <w:r w:rsidRPr="00EC2E71">
        <w:rPr>
          <w:lang w:val="en-US"/>
        </w:rPr>
        <w:t>integrat</w:t>
      </w:r>
      <w:proofErr w:type="spellEnd"/>
      <w:r w:rsidRPr="00EC2E71">
        <w:rPr>
          <w:lang w:val="en-US"/>
        </w:rPr>
        <w:t xml:space="preserve"> </w:t>
      </w:r>
      <w:proofErr w:type="spellStart"/>
      <w:r w:rsidRPr="00EC2E71">
        <w:rPr>
          <w:lang w:val="en-US"/>
        </w:rPr>
        <w:t>pentru</w:t>
      </w:r>
      <w:proofErr w:type="spellEnd"/>
      <w:r w:rsidRPr="00EC2E71">
        <w:rPr>
          <w:lang w:val="en-US"/>
        </w:rPr>
        <w:t xml:space="preserve"> </w:t>
      </w:r>
      <w:proofErr w:type="spellStart"/>
      <w:r w:rsidRPr="00EC2E71">
        <w:rPr>
          <w:lang w:val="en-US"/>
        </w:rPr>
        <w:t>interceptarea</w:t>
      </w:r>
      <w:proofErr w:type="spellEnd"/>
      <w:r w:rsidRPr="00EC2E71">
        <w:rPr>
          <w:lang w:val="en-US"/>
        </w:rPr>
        <w:t xml:space="preserve"> </w:t>
      </w:r>
      <w:proofErr w:type="spellStart"/>
      <w:r w:rsidRPr="00EC2E71">
        <w:rPr>
          <w:lang w:val="en-US"/>
        </w:rPr>
        <w:t>și</w:t>
      </w:r>
      <w:proofErr w:type="spellEnd"/>
      <w:r w:rsidRPr="00EC2E71">
        <w:rPr>
          <w:lang w:val="en-US"/>
        </w:rPr>
        <w:t xml:space="preserve"> </w:t>
      </w:r>
      <w:proofErr w:type="spellStart"/>
      <w:r w:rsidRPr="00EC2E71">
        <w:rPr>
          <w:lang w:val="en-US"/>
        </w:rPr>
        <w:t>analiza</w:t>
      </w:r>
      <w:proofErr w:type="spellEnd"/>
      <w:r w:rsidRPr="00EC2E71">
        <w:rPr>
          <w:lang w:val="en-US"/>
        </w:rPr>
        <w:t xml:space="preserve"> </w:t>
      </w:r>
      <w:proofErr w:type="spellStart"/>
      <w:r w:rsidRPr="00EC2E71">
        <w:rPr>
          <w:lang w:val="en-US"/>
        </w:rPr>
        <w:t>traficului</w:t>
      </w:r>
      <w:proofErr w:type="spellEnd"/>
      <w:r w:rsidRPr="00EC2E71">
        <w:rPr>
          <w:lang w:val="en-US"/>
        </w:rPr>
        <w:t xml:space="preserve"> de </w:t>
      </w:r>
      <w:proofErr w:type="spellStart"/>
      <w:r w:rsidRPr="00EC2E71">
        <w:rPr>
          <w:lang w:val="en-US"/>
        </w:rPr>
        <w:t>rețea</w:t>
      </w:r>
      <w:proofErr w:type="spellEnd"/>
      <w:r w:rsidRPr="00EC2E71">
        <w:rPr>
          <w:lang w:val="en-US"/>
        </w:rPr>
        <w:t xml:space="preserve">,” </w:t>
      </w:r>
      <w:proofErr w:type="spellStart"/>
      <w:r w:rsidRPr="00EC2E71">
        <w:rPr>
          <w:lang w:val="en-US"/>
        </w:rPr>
        <w:t>această</w:t>
      </w:r>
      <w:proofErr w:type="spellEnd"/>
      <w:r w:rsidRPr="00EC2E71">
        <w:rPr>
          <w:lang w:val="en-US"/>
        </w:rPr>
        <w:t xml:space="preserve"> </w:t>
      </w:r>
      <w:proofErr w:type="spellStart"/>
      <w:r w:rsidRPr="00EC2E71">
        <w:rPr>
          <w:lang w:val="en-US"/>
        </w:rPr>
        <w:t>matrice</w:t>
      </w:r>
      <w:proofErr w:type="spellEnd"/>
      <w:r w:rsidRPr="00EC2E71">
        <w:rPr>
          <w:lang w:val="en-US"/>
        </w:rPr>
        <w:t xml:space="preserve"> </w:t>
      </w:r>
      <w:proofErr w:type="spellStart"/>
      <w:r w:rsidRPr="00EC2E71">
        <w:rPr>
          <w:lang w:val="en-US"/>
        </w:rPr>
        <w:t>asigură</w:t>
      </w:r>
      <w:proofErr w:type="spellEnd"/>
      <w:r w:rsidRPr="00EC2E71">
        <w:rPr>
          <w:lang w:val="en-US"/>
        </w:rPr>
        <w:t xml:space="preserve"> o </w:t>
      </w:r>
      <w:proofErr w:type="spellStart"/>
      <w:r w:rsidRPr="00EC2E71">
        <w:rPr>
          <w:lang w:val="en-US"/>
        </w:rPr>
        <w:t>coordonare</w:t>
      </w:r>
      <w:proofErr w:type="spellEnd"/>
      <w:r w:rsidRPr="00EC2E71">
        <w:rPr>
          <w:lang w:val="en-US"/>
        </w:rPr>
        <w:t xml:space="preserve"> </w:t>
      </w:r>
      <w:proofErr w:type="spellStart"/>
      <w:r w:rsidRPr="00EC2E71">
        <w:rPr>
          <w:lang w:val="en-US"/>
        </w:rPr>
        <w:t>eficientă</w:t>
      </w:r>
      <w:proofErr w:type="spellEnd"/>
      <w:r w:rsidRPr="00EC2E71">
        <w:rPr>
          <w:lang w:val="en-US"/>
        </w:rPr>
        <w:t xml:space="preserve"> </w:t>
      </w:r>
      <w:proofErr w:type="spellStart"/>
      <w:r w:rsidRPr="00EC2E71">
        <w:rPr>
          <w:lang w:val="en-US"/>
        </w:rPr>
        <w:t>între</w:t>
      </w:r>
      <w:proofErr w:type="spellEnd"/>
      <w:r w:rsidRPr="00EC2E71">
        <w:rPr>
          <w:lang w:val="en-US"/>
        </w:rPr>
        <w:t xml:space="preserve"> </w:t>
      </w:r>
      <w:proofErr w:type="spellStart"/>
      <w:r w:rsidRPr="00EC2E71">
        <w:rPr>
          <w:lang w:val="en-US"/>
        </w:rPr>
        <w:t>managerul</w:t>
      </w:r>
      <w:proofErr w:type="spellEnd"/>
      <w:r w:rsidRPr="00EC2E71">
        <w:rPr>
          <w:lang w:val="en-US"/>
        </w:rPr>
        <w:t xml:space="preserve"> de </w:t>
      </w:r>
      <w:proofErr w:type="spellStart"/>
      <w:r w:rsidRPr="00EC2E71">
        <w:rPr>
          <w:lang w:val="en-US"/>
        </w:rPr>
        <w:t>proiect</w:t>
      </w:r>
      <w:proofErr w:type="spellEnd"/>
      <w:r w:rsidRPr="00EC2E71">
        <w:rPr>
          <w:lang w:val="en-US"/>
        </w:rPr>
        <w:t xml:space="preserve">, </w:t>
      </w:r>
      <w:proofErr w:type="spellStart"/>
      <w:r w:rsidRPr="00EC2E71">
        <w:rPr>
          <w:lang w:val="en-US"/>
        </w:rPr>
        <w:t>analist</w:t>
      </w:r>
      <w:proofErr w:type="spellEnd"/>
      <w:r w:rsidRPr="00EC2E71">
        <w:rPr>
          <w:lang w:val="en-US"/>
        </w:rPr>
        <w:t xml:space="preserve">, evaluator </w:t>
      </w:r>
      <w:proofErr w:type="spellStart"/>
      <w:r w:rsidRPr="00EC2E71">
        <w:rPr>
          <w:lang w:val="en-US"/>
        </w:rPr>
        <w:t>tehnic</w:t>
      </w:r>
      <w:proofErr w:type="spellEnd"/>
      <w:r w:rsidRPr="00EC2E71">
        <w:rPr>
          <w:lang w:val="en-US"/>
        </w:rPr>
        <w:t xml:space="preserve"> </w:t>
      </w:r>
      <w:proofErr w:type="spellStart"/>
      <w:r w:rsidRPr="00EC2E71">
        <w:rPr>
          <w:lang w:val="en-US"/>
        </w:rPr>
        <w:t>și</w:t>
      </w:r>
      <w:proofErr w:type="spellEnd"/>
      <w:r w:rsidRPr="00EC2E71">
        <w:rPr>
          <w:lang w:val="en-US"/>
        </w:rPr>
        <w:t xml:space="preserve"> documentarist, </w:t>
      </w:r>
      <w:proofErr w:type="spellStart"/>
      <w:r w:rsidRPr="00EC2E71">
        <w:rPr>
          <w:lang w:val="en-US"/>
        </w:rPr>
        <w:t>contribuind</w:t>
      </w:r>
      <w:proofErr w:type="spellEnd"/>
      <w:r w:rsidRPr="00EC2E71">
        <w:rPr>
          <w:lang w:val="en-US"/>
        </w:rPr>
        <w:t xml:space="preserve"> la </w:t>
      </w:r>
      <w:proofErr w:type="spellStart"/>
      <w:r w:rsidRPr="00EC2E71">
        <w:rPr>
          <w:lang w:val="en-US"/>
        </w:rPr>
        <w:t>succesul</w:t>
      </w:r>
      <w:proofErr w:type="spellEnd"/>
      <w:r w:rsidRPr="00EC2E71">
        <w:rPr>
          <w:lang w:val="en-US"/>
        </w:rPr>
        <w:t xml:space="preserve"> </w:t>
      </w:r>
      <w:proofErr w:type="spellStart"/>
      <w:r w:rsidRPr="00EC2E71">
        <w:rPr>
          <w:lang w:val="en-US"/>
        </w:rPr>
        <w:t>etapelor</w:t>
      </w:r>
      <w:proofErr w:type="spellEnd"/>
      <w:r w:rsidRPr="00EC2E71">
        <w:rPr>
          <w:lang w:val="en-US"/>
        </w:rPr>
        <w:t xml:space="preserve"> de </w:t>
      </w:r>
      <w:proofErr w:type="spellStart"/>
      <w:r w:rsidRPr="00EC2E71">
        <w:rPr>
          <w:lang w:val="en-US"/>
        </w:rPr>
        <w:t>analiză</w:t>
      </w:r>
      <w:proofErr w:type="spellEnd"/>
      <w:r w:rsidRPr="00EC2E71">
        <w:rPr>
          <w:lang w:val="en-US"/>
        </w:rPr>
        <w:t xml:space="preserve">, </w:t>
      </w:r>
      <w:proofErr w:type="spellStart"/>
      <w:r w:rsidRPr="00EC2E71">
        <w:rPr>
          <w:lang w:val="en-US"/>
        </w:rPr>
        <w:t>dezvoltare</w:t>
      </w:r>
      <w:proofErr w:type="spellEnd"/>
      <w:r w:rsidRPr="00EC2E71">
        <w:rPr>
          <w:lang w:val="en-US"/>
        </w:rPr>
        <w:t xml:space="preserve">, </w:t>
      </w:r>
      <w:proofErr w:type="spellStart"/>
      <w:r w:rsidRPr="00EC2E71">
        <w:rPr>
          <w:lang w:val="en-US"/>
        </w:rPr>
        <w:t>evaluare</w:t>
      </w:r>
      <w:proofErr w:type="spellEnd"/>
      <w:r w:rsidRPr="00EC2E71">
        <w:rPr>
          <w:lang w:val="en-US"/>
        </w:rPr>
        <w:t xml:space="preserve"> </w:t>
      </w:r>
      <w:proofErr w:type="spellStart"/>
      <w:r w:rsidRPr="00EC2E71">
        <w:rPr>
          <w:lang w:val="en-US"/>
        </w:rPr>
        <w:t>și</w:t>
      </w:r>
      <w:proofErr w:type="spellEnd"/>
      <w:r w:rsidRPr="00EC2E71">
        <w:rPr>
          <w:lang w:val="en-US"/>
        </w:rPr>
        <w:t xml:space="preserve"> </w:t>
      </w:r>
      <w:proofErr w:type="spellStart"/>
      <w:r w:rsidRPr="00EC2E71">
        <w:rPr>
          <w:lang w:val="en-US"/>
        </w:rPr>
        <w:t>documentare</w:t>
      </w:r>
      <w:proofErr w:type="spellEnd"/>
      <w:r w:rsidRPr="00EC2E71">
        <w:rPr>
          <w:lang w:val="en-US"/>
        </w:rPr>
        <w:t>.</w:t>
      </w:r>
    </w:p>
    <w:p w14:paraId="625960E7" w14:textId="77777777" w:rsidR="00EC2E71" w:rsidRPr="00EC2E71" w:rsidRDefault="00EC2E71" w:rsidP="00EC2E71">
      <w:pPr>
        <w:spacing w:line="360" w:lineRule="auto"/>
        <w:rPr>
          <w:lang w:val="en-US"/>
        </w:rPr>
      </w:pPr>
      <w:proofErr w:type="spellStart"/>
      <w:r w:rsidRPr="00EC2E71">
        <w:rPr>
          <w:lang w:val="en-US"/>
        </w:rPr>
        <w:t>Fiecare</w:t>
      </w:r>
      <w:proofErr w:type="spellEnd"/>
      <w:r w:rsidRPr="00EC2E71">
        <w:rPr>
          <w:lang w:val="en-US"/>
        </w:rPr>
        <w:t xml:space="preserve"> </w:t>
      </w:r>
      <w:proofErr w:type="spellStart"/>
      <w:r w:rsidRPr="00EC2E71">
        <w:rPr>
          <w:lang w:val="en-US"/>
        </w:rPr>
        <w:t>sarcină</w:t>
      </w:r>
      <w:proofErr w:type="spellEnd"/>
      <w:r w:rsidRPr="00EC2E71">
        <w:rPr>
          <w:lang w:val="en-US"/>
        </w:rPr>
        <w:t xml:space="preserve"> </w:t>
      </w:r>
      <w:proofErr w:type="spellStart"/>
      <w:r w:rsidRPr="00EC2E71">
        <w:rPr>
          <w:lang w:val="en-US"/>
        </w:rPr>
        <w:t>este</w:t>
      </w:r>
      <w:proofErr w:type="spellEnd"/>
      <w:r w:rsidRPr="00EC2E71">
        <w:rPr>
          <w:lang w:val="en-US"/>
        </w:rPr>
        <w:t xml:space="preserve"> </w:t>
      </w:r>
      <w:proofErr w:type="spellStart"/>
      <w:r w:rsidRPr="00EC2E71">
        <w:rPr>
          <w:lang w:val="en-US"/>
        </w:rPr>
        <w:t>alocată</w:t>
      </w:r>
      <w:proofErr w:type="spellEnd"/>
      <w:r w:rsidRPr="00EC2E71">
        <w:rPr>
          <w:lang w:val="en-US"/>
        </w:rPr>
        <w:t xml:space="preserve"> </w:t>
      </w:r>
      <w:proofErr w:type="spellStart"/>
      <w:r w:rsidRPr="00EC2E71">
        <w:rPr>
          <w:lang w:val="en-US"/>
        </w:rPr>
        <w:t>unui</w:t>
      </w:r>
      <w:proofErr w:type="spellEnd"/>
      <w:r w:rsidRPr="00EC2E71">
        <w:rPr>
          <w:lang w:val="en-US"/>
        </w:rPr>
        <w:t xml:space="preserve"> </w:t>
      </w:r>
      <w:proofErr w:type="spellStart"/>
      <w:r w:rsidRPr="00EC2E71">
        <w:rPr>
          <w:lang w:val="en-US"/>
        </w:rPr>
        <w:t>responsabil</w:t>
      </w:r>
      <w:proofErr w:type="spellEnd"/>
      <w:r w:rsidRPr="00EC2E71">
        <w:rPr>
          <w:lang w:val="en-US"/>
        </w:rPr>
        <w:t xml:space="preserve"> principal (R), </w:t>
      </w:r>
      <w:proofErr w:type="spellStart"/>
      <w:r w:rsidRPr="00EC2E71">
        <w:rPr>
          <w:lang w:val="en-US"/>
        </w:rPr>
        <w:t>alături</w:t>
      </w:r>
      <w:proofErr w:type="spellEnd"/>
      <w:r w:rsidRPr="00EC2E71">
        <w:rPr>
          <w:lang w:val="en-US"/>
        </w:rPr>
        <w:t xml:space="preserve"> de </w:t>
      </w:r>
      <w:proofErr w:type="spellStart"/>
      <w:r w:rsidRPr="00EC2E71">
        <w:rPr>
          <w:lang w:val="en-US"/>
        </w:rPr>
        <w:t>alte</w:t>
      </w:r>
      <w:proofErr w:type="spellEnd"/>
      <w:r w:rsidRPr="00EC2E71">
        <w:rPr>
          <w:lang w:val="en-US"/>
        </w:rPr>
        <w:t xml:space="preserve"> </w:t>
      </w:r>
      <w:proofErr w:type="spellStart"/>
      <w:r w:rsidRPr="00EC2E71">
        <w:rPr>
          <w:lang w:val="en-US"/>
        </w:rPr>
        <w:t>roluri</w:t>
      </w:r>
      <w:proofErr w:type="spellEnd"/>
      <w:r w:rsidRPr="00EC2E71">
        <w:rPr>
          <w:lang w:val="en-US"/>
        </w:rPr>
        <w:t xml:space="preserve"> care </w:t>
      </w:r>
      <w:proofErr w:type="spellStart"/>
      <w:r w:rsidRPr="00EC2E71">
        <w:rPr>
          <w:lang w:val="en-US"/>
        </w:rPr>
        <w:t>contribuie</w:t>
      </w:r>
      <w:proofErr w:type="spellEnd"/>
      <w:r w:rsidRPr="00EC2E71">
        <w:rPr>
          <w:lang w:val="en-US"/>
        </w:rPr>
        <w:t xml:space="preserve"> la </w:t>
      </w:r>
      <w:proofErr w:type="spellStart"/>
      <w:r w:rsidRPr="00EC2E71">
        <w:rPr>
          <w:lang w:val="en-US"/>
        </w:rPr>
        <w:t>realizarea</w:t>
      </w:r>
      <w:proofErr w:type="spellEnd"/>
      <w:r w:rsidRPr="00EC2E71">
        <w:rPr>
          <w:lang w:val="en-US"/>
        </w:rPr>
        <w:t xml:space="preserve"> </w:t>
      </w:r>
      <w:proofErr w:type="spellStart"/>
      <w:r w:rsidRPr="00EC2E71">
        <w:rPr>
          <w:lang w:val="en-US"/>
        </w:rPr>
        <w:t>acesteia</w:t>
      </w:r>
      <w:proofErr w:type="spellEnd"/>
      <w:r w:rsidRPr="00EC2E71">
        <w:rPr>
          <w:lang w:val="en-US"/>
        </w:rPr>
        <w:t xml:space="preserve"> </w:t>
      </w:r>
      <w:proofErr w:type="spellStart"/>
      <w:r w:rsidRPr="00EC2E71">
        <w:rPr>
          <w:lang w:val="en-US"/>
        </w:rPr>
        <w:t>prin</w:t>
      </w:r>
      <w:proofErr w:type="spellEnd"/>
      <w:r w:rsidRPr="00EC2E71">
        <w:rPr>
          <w:lang w:val="en-US"/>
        </w:rPr>
        <w:t xml:space="preserve"> </w:t>
      </w:r>
      <w:proofErr w:type="spellStart"/>
      <w:r w:rsidRPr="00EC2E71">
        <w:rPr>
          <w:lang w:val="en-US"/>
        </w:rPr>
        <w:t>aprobare</w:t>
      </w:r>
      <w:proofErr w:type="spellEnd"/>
      <w:r w:rsidRPr="00EC2E71">
        <w:rPr>
          <w:lang w:val="en-US"/>
        </w:rPr>
        <w:t xml:space="preserve"> (A), </w:t>
      </w:r>
      <w:proofErr w:type="spellStart"/>
      <w:r w:rsidRPr="00EC2E71">
        <w:rPr>
          <w:lang w:val="en-US"/>
        </w:rPr>
        <w:t>consultare</w:t>
      </w:r>
      <w:proofErr w:type="spellEnd"/>
      <w:r w:rsidRPr="00EC2E71">
        <w:rPr>
          <w:lang w:val="en-US"/>
        </w:rPr>
        <w:t xml:space="preserve"> (C) </w:t>
      </w:r>
      <w:proofErr w:type="spellStart"/>
      <w:r w:rsidRPr="00EC2E71">
        <w:rPr>
          <w:lang w:val="en-US"/>
        </w:rPr>
        <w:t>sau</w:t>
      </w:r>
      <w:proofErr w:type="spellEnd"/>
      <w:r w:rsidRPr="00EC2E71">
        <w:rPr>
          <w:lang w:val="en-US"/>
        </w:rPr>
        <w:t xml:space="preserve"> </w:t>
      </w:r>
      <w:proofErr w:type="spellStart"/>
      <w:r w:rsidRPr="00EC2E71">
        <w:rPr>
          <w:lang w:val="en-US"/>
        </w:rPr>
        <w:t>informare</w:t>
      </w:r>
      <w:proofErr w:type="spellEnd"/>
      <w:r w:rsidRPr="00EC2E71">
        <w:rPr>
          <w:lang w:val="en-US"/>
        </w:rPr>
        <w:t xml:space="preserve"> (I). </w:t>
      </w:r>
      <w:proofErr w:type="spellStart"/>
      <w:r w:rsidRPr="00EC2E71">
        <w:rPr>
          <w:lang w:val="en-US"/>
        </w:rPr>
        <w:t>Această</w:t>
      </w:r>
      <w:proofErr w:type="spellEnd"/>
      <w:r w:rsidRPr="00EC2E71">
        <w:rPr>
          <w:lang w:val="en-US"/>
        </w:rPr>
        <w:t xml:space="preserve"> </w:t>
      </w:r>
      <w:proofErr w:type="spellStart"/>
      <w:r w:rsidRPr="00EC2E71">
        <w:rPr>
          <w:lang w:val="en-US"/>
        </w:rPr>
        <w:t>abordare</w:t>
      </w:r>
      <w:proofErr w:type="spellEnd"/>
      <w:r w:rsidRPr="00EC2E71">
        <w:rPr>
          <w:lang w:val="en-US"/>
        </w:rPr>
        <w:t xml:space="preserve"> </w:t>
      </w:r>
      <w:proofErr w:type="spellStart"/>
      <w:r w:rsidRPr="00EC2E71">
        <w:rPr>
          <w:lang w:val="en-US"/>
        </w:rPr>
        <w:t>ajută</w:t>
      </w:r>
      <w:proofErr w:type="spellEnd"/>
      <w:r w:rsidRPr="00EC2E71">
        <w:rPr>
          <w:lang w:val="en-US"/>
        </w:rPr>
        <w:t xml:space="preserve"> la:</w:t>
      </w:r>
    </w:p>
    <w:p w14:paraId="19E76FE3" w14:textId="77777777" w:rsidR="00EC2E71" w:rsidRPr="00EC2E71" w:rsidRDefault="00EC2E71" w:rsidP="00EC2E71">
      <w:pPr>
        <w:numPr>
          <w:ilvl w:val="0"/>
          <w:numId w:val="6"/>
        </w:numPr>
        <w:spacing w:line="360" w:lineRule="auto"/>
        <w:rPr>
          <w:lang w:val="en-US"/>
        </w:rPr>
      </w:pPr>
      <w:proofErr w:type="spellStart"/>
      <w:r w:rsidRPr="00EC2E71">
        <w:rPr>
          <w:lang w:val="en-US"/>
        </w:rPr>
        <w:t>Clarificarea</w:t>
      </w:r>
      <w:proofErr w:type="spellEnd"/>
      <w:r w:rsidRPr="00EC2E71">
        <w:rPr>
          <w:lang w:val="en-US"/>
        </w:rPr>
        <w:t xml:space="preserve"> </w:t>
      </w:r>
      <w:proofErr w:type="spellStart"/>
      <w:r w:rsidRPr="00EC2E71">
        <w:rPr>
          <w:lang w:val="en-US"/>
        </w:rPr>
        <w:t>rolurilor</w:t>
      </w:r>
      <w:proofErr w:type="spellEnd"/>
      <w:r w:rsidRPr="00EC2E71">
        <w:rPr>
          <w:lang w:val="en-US"/>
        </w:rPr>
        <w:t xml:space="preserve"> </w:t>
      </w:r>
      <w:proofErr w:type="spellStart"/>
      <w:r w:rsidRPr="00EC2E71">
        <w:rPr>
          <w:lang w:val="en-US"/>
        </w:rPr>
        <w:t>și</w:t>
      </w:r>
      <w:proofErr w:type="spellEnd"/>
      <w:r w:rsidRPr="00EC2E71">
        <w:rPr>
          <w:lang w:val="en-US"/>
        </w:rPr>
        <w:t xml:space="preserve"> </w:t>
      </w:r>
      <w:proofErr w:type="spellStart"/>
      <w:r w:rsidRPr="00EC2E71">
        <w:rPr>
          <w:lang w:val="en-US"/>
        </w:rPr>
        <w:t>atribuțiilor</w:t>
      </w:r>
      <w:proofErr w:type="spellEnd"/>
      <w:r w:rsidRPr="00EC2E71">
        <w:rPr>
          <w:lang w:val="en-US"/>
        </w:rPr>
        <w:t xml:space="preserve"> </w:t>
      </w:r>
      <w:proofErr w:type="spellStart"/>
      <w:r w:rsidRPr="00EC2E71">
        <w:rPr>
          <w:lang w:val="en-US"/>
        </w:rPr>
        <w:t>fiecărui</w:t>
      </w:r>
      <w:proofErr w:type="spellEnd"/>
      <w:r w:rsidRPr="00EC2E71">
        <w:rPr>
          <w:lang w:val="en-US"/>
        </w:rPr>
        <w:t xml:space="preserve"> </w:t>
      </w:r>
      <w:proofErr w:type="spellStart"/>
      <w:r w:rsidRPr="00EC2E71">
        <w:rPr>
          <w:lang w:val="en-US"/>
        </w:rPr>
        <w:t>membru</w:t>
      </w:r>
      <w:proofErr w:type="spellEnd"/>
      <w:r w:rsidRPr="00EC2E71">
        <w:rPr>
          <w:lang w:val="en-US"/>
        </w:rPr>
        <w:t xml:space="preserve"> al </w:t>
      </w:r>
      <w:proofErr w:type="spellStart"/>
      <w:r w:rsidRPr="00EC2E71">
        <w:rPr>
          <w:lang w:val="en-US"/>
        </w:rPr>
        <w:t>echipei</w:t>
      </w:r>
      <w:proofErr w:type="spellEnd"/>
      <w:r w:rsidRPr="00EC2E71">
        <w:rPr>
          <w:lang w:val="en-US"/>
        </w:rPr>
        <w:t>.</w:t>
      </w:r>
    </w:p>
    <w:p w14:paraId="5EBC1581" w14:textId="77777777" w:rsidR="00EC2E71" w:rsidRPr="00EC2E71" w:rsidRDefault="00EC2E71" w:rsidP="00EC2E71">
      <w:pPr>
        <w:numPr>
          <w:ilvl w:val="0"/>
          <w:numId w:val="6"/>
        </w:numPr>
        <w:spacing w:line="360" w:lineRule="auto"/>
        <w:rPr>
          <w:lang w:val="en-US"/>
        </w:rPr>
      </w:pPr>
      <w:proofErr w:type="spellStart"/>
      <w:r w:rsidRPr="00EC2E71">
        <w:rPr>
          <w:lang w:val="en-US"/>
        </w:rPr>
        <w:t>Reducerea</w:t>
      </w:r>
      <w:proofErr w:type="spellEnd"/>
      <w:r w:rsidRPr="00EC2E71">
        <w:rPr>
          <w:lang w:val="en-US"/>
        </w:rPr>
        <w:t xml:space="preserve"> </w:t>
      </w:r>
      <w:proofErr w:type="spellStart"/>
      <w:r w:rsidRPr="00EC2E71">
        <w:rPr>
          <w:lang w:val="en-US"/>
        </w:rPr>
        <w:t>riscului</w:t>
      </w:r>
      <w:proofErr w:type="spellEnd"/>
      <w:r w:rsidRPr="00EC2E71">
        <w:rPr>
          <w:lang w:val="en-US"/>
        </w:rPr>
        <w:t xml:space="preserve"> de </w:t>
      </w:r>
      <w:proofErr w:type="spellStart"/>
      <w:r w:rsidRPr="00EC2E71">
        <w:rPr>
          <w:lang w:val="en-US"/>
        </w:rPr>
        <w:t>confuzii</w:t>
      </w:r>
      <w:proofErr w:type="spellEnd"/>
      <w:r w:rsidRPr="00EC2E71">
        <w:rPr>
          <w:lang w:val="en-US"/>
        </w:rPr>
        <w:t xml:space="preserve"> </w:t>
      </w:r>
      <w:proofErr w:type="spellStart"/>
      <w:r w:rsidRPr="00EC2E71">
        <w:rPr>
          <w:lang w:val="en-US"/>
        </w:rPr>
        <w:t>sau</w:t>
      </w:r>
      <w:proofErr w:type="spellEnd"/>
      <w:r w:rsidRPr="00EC2E71">
        <w:rPr>
          <w:lang w:val="en-US"/>
        </w:rPr>
        <w:t xml:space="preserve"> </w:t>
      </w:r>
      <w:proofErr w:type="spellStart"/>
      <w:r w:rsidRPr="00EC2E71">
        <w:rPr>
          <w:lang w:val="en-US"/>
        </w:rPr>
        <w:t>suprapuneri</w:t>
      </w:r>
      <w:proofErr w:type="spellEnd"/>
      <w:r w:rsidRPr="00EC2E71">
        <w:rPr>
          <w:lang w:val="en-US"/>
        </w:rPr>
        <w:t xml:space="preserve"> de </w:t>
      </w:r>
      <w:proofErr w:type="spellStart"/>
      <w:r w:rsidRPr="00EC2E71">
        <w:rPr>
          <w:lang w:val="en-US"/>
        </w:rPr>
        <w:t>responsabilități</w:t>
      </w:r>
      <w:proofErr w:type="spellEnd"/>
      <w:r w:rsidRPr="00EC2E71">
        <w:rPr>
          <w:lang w:val="en-US"/>
        </w:rPr>
        <w:t>.</w:t>
      </w:r>
    </w:p>
    <w:p w14:paraId="7091DEFC" w14:textId="77777777" w:rsidR="00EC2E71" w:rsidRPr="00EC2E71" w:rsidRDefault="00EC2E71" w:rsidP="00EC2E71">
      <w:pPr>
        <w:numPr>
          <w:ilvl w:val="0"/>
          <w:numId w:val="6"/>
        </w:numPr>
        <w:spacing w:line="360" w:lineRule="auto"/>
        <w:rPr>
          <w:lang w:val="en-US"/>
        </w:rPr>
      </w:pPr>
      <w:proofErr w:type="spellStart"/>
      <w:r w:rsidRPr="00EC2E71">
        <w:rPr>
          <w:lang w:val="en-US"/>
        </w:rPr>
        <w:t>Facilitarea</w:t>
      </w:r>
      <w:proofErr w:type="spellEnd"/>
      <w:r w:rsidRPr="00EC2E71">
        <w:rPr>
          <w:lang w:val="en-US"/>
        </w:rPr>
        <w:t xml:space="preserve"> </w:t>
      </w:r>
      <w:proofErr w:type="spellStart"/>
      <w:r w:rsidRPr="00EC2E71">
        <w:rPr>
          <w:lang w:val="en-US"/>
        </w:rPr>
        <w:t>monitorizării</w:t>
      </w:r>
      <w:proofErr w:type="spellEnd"/>
      <w:r w:rsidRPr="00EC2E71">
        <w:rPr>
          <w:lang w:val="en-US"/>
        </w:rPr>
        <w:t xml:space="preserve"> </w:t>
      </w:r>
      <w:proofErr w:type="spellStart"/>
      <w:r w:rsidRPr="00EC2E71">
        <w:rPr>
          <w:lang w:val="en-US"/>
        </w:rPr>
        <w:t>progresului</w:t>
      </w:r>
      <w:proofErr w:type="spellEnd"/>
      <w:r w:rsidRPr="00EC2E71">
        <w:rPr>
          <w:lang w:val="en-US"/>
        </w:rPr>
        <w:t xml:space="preserve"> </w:t>
      </w:r>
      <w:proofErr w:type="spellStart"/>
      <w:r w:rsidRPr="00EC2E71">
        <w:rPr>
          <w:lang w:val="en-US"/>
        </w:rPr>
        <w:t>și</w:t>
      </w:r>
      <w:proofErr w:type="spellEnd"/>
      <w:r w:rsidRPr="00EC2E71">
        <w:rPr>
          <w:lang w:val="en-US"/>
        </w:rPr>
        <w:t xml:space="preserve"> </w:t>
      </w:r>
      <w:proofErr w:type="spellStart"/>
      <w:r w:rsidRPr="00EC2E71">
        <w:rPr>
          <w:lang w:val="en-US"/>
        </w:rPr>
        <w:t>asigurarea</w:t>
      </w:r>
      <w:proofErr w:type="spellEnd"/>
      <w:r w:rsidRPr="00EC2E71">
        <w:rPr>
          <w:lang w:val="en-US"/>
        </w:rPr>
        <w:t xml:space="preserve"> </w:t>
      </w:r>
      <w:proofErr w:type="spellStart"/>
      <w:r w:rsidRPr="00EC2E71">
        <w:rPr>
          <w:lang w:val="en-US"/>
        </w:rPr>
        <w:t>respectării</w:t>
      </w:r>
      <w:proofErr w:type="spellEnd"/>
      <w:r w:rsidRPr="00EC2E71">
        <w:rPr>
          <w:lang w:val="en-US"/>
        </w:rPr>
        <w:t xml:space="preserve"> </w:t>
      </w:r>
      <w:proofErr w:type="spellStart"/>
      <w:r w:rsidRPr="00EC2E71">
        <w:rPr>
          <w:lang w:val="en-US"/>
        </w:rPr>
        <w:t>termenelor</w:t>
      </w:r>
      <w:proofErr w:type="spellEnd"/>
      <w:r w:rsidRPr="00EC2E71">
        <w:rPr>
          <w:lang w:val="en-US"/>
        </w:rPr>
        <w:t xml:space="preserve"> </w:t>
      </w:r>
      <w:proofErr w:type="spellStart"/>
      <w:r w:rsidRPr="00EC2E71">
        <w:rPr>
          <w:lang w:val="en-US"/>
        </w:rPr>
        <w:t>limită</w:t>
      </w:r>
      <w:proofErr w:type="spellEnd"/>
      <w:r w:rsidRPr="00EC2E71">
        <w:rPr>
          <w:lang w:val="en-US"/>
        </w:rPr>
        <w:t>.</w:t>
      </w:r>
    </w:p>
    <w:p w14:paraId="272463AF" w14:textId="77777777" w:rsidR="00EC2E71" w:rsidRDefault="00EC2E71" w:rsidP="00EC2E71">
      <w:pPr>
        <w:spacing w:line="360" w:lineRule="auto"/>
        <w:ind w:firstLine="360"/>
        <w:rPr>
          <w:lang w:val="en-US"/>
        </w:rPr>
      </w:pPr>
      <w:proofErr w:type="spellStart"/>
      <w:r w:rsidRPr="00EC2E71">
        <w:rPr>
          <w:lang w:val="en-US"/>
        </w:rPr>
        <w:t>Matricea</w:t>
      </w:r>
      <w:proofErr w:type="spellEnd"/>
      <w:r w:rsidRPr="00EC2E71">
        <w:rPr>
          <w:lang w:val="en-US"/>
        </w:rPr>
        <w:t xml:space="preserve"> </w:t>
      </w:r>
      <w:proofErr w:type="spellStart"/>
      <w:r w:rsidRPr="00EC2E71">
        <w:rPr>
          <w:lang w:val="en-US"/>
        </w:rPr>
        <w:t>este</w:t>
      </w:r>
      <w:proofErr w:type="spellEnd"/>
      <w:r w:rsidRPr="00EC2E71">
        <w:rPr>
          <w:lang w:val="en-US"/>
        </w:rPr>
        <w:t xml:space="preserve"> </w:t>
      </w:r>
      <w:proofErr w:type="spellStart"/>
      <w:r w:rsidRPr="00EC2E71">
        <w:rPr>
          <w:lang w:val="en-US"/>
        </w:rPr>
        <w:t>adaptată</w:t>
      </w:r>
      <w:proofErr w:type="spellEnd"/>
      <w:r w:rsidRPr="00EC2E71">
        <w:rPr>
          <w:lang w:val="en-US"/>
        </w:rPr>
        <w:t xml:space="preserve"> </w:t>
      </w:r>
      <w:proofErr w:type="spellStart"/>
      <w:r w:rsidRPr="00EC2E71">
        <w:rPr>
          <w:lang w:val="en-US"/>
        </w:rPr>
        <w:t>pentru</w:t>
      </w:r>
      <w:proofErr w:type="spellEnd"/>
      <w:r w:rsidRPr="00EC2E71">
        <w:rPr>
          <w:lang w:val="en-US"/>
        </w:rPr>
        <w:t xml:space="preserve"> </w:t>
      </w:r>
      <w:proofErr w:type="spellStart"/>
      <w:r w:rsidRPr="00EC2E71">
        <w:rPr>
          <w:lang w:val="en-US"/>
        </w:rPr>
        <w:t>etapele</w:t>
      </w:r>
      <w:proofErr w:type="spellEnd"/>
      <w:r w:rsidRPr="00EC2E71">
        <w:rPr>
          <w:lang w:val="en-US"/>
        </w:rPr>
        <w:t xml:space="preserve"> </w:t>
      </w:r>
      <w:proofErr w:type="spellStart"/>
      <w:r w:rsidRPr="00EC2E71">
        <w:rPr>
          <w:lang w:val="en-US"/>
        </w:rPr>
        <w:t>principale</w:t>
      </w:r>
      <w:proofErr w:type="spellEnd"/>
      <w:r w:rsidRPr="00EC2E71">
        <w:rPr>
          <w:lang w:val="en-US"/>
        </w:rPr>
        <w:t xml:space="preserve"> ale </w:t>
      </w:r>
      <w:proofErr w:type="spellStart"/>
      <w:r w:rsidRPr="00EC2E71">
        <w:rPr>
          <w:lang w:val="en-US"/>
        </w:rPr>
        <w:t>proiectului</w:t>
      </w:r>
      <w:proofErr w:type="spellEnd"/>
      <w:r w:rsidRPr="00EC2E71">
        <w:rPr>
          <w:lang w:val="en-US"/>
        </w:rPr>
        <w:t xml:space="preserve">, </w:t>
      </w:r>
      <w:proofErr w:type="spellStart"/>
      <w:r w:rsidRPr="00EC2E71">
        <w:rPr>
          <w:lang w:val="en-US"/>
        </w:rPr>
        <w:t>incluzând</w:t>
      </w:r>
      <w:proofErr w:type="spellEnd"/>
      <w:r w:rsidRPr="00EC2E71">
        <w:rPr>
          <w:lang w:val="en-US"/>
        </w:rPr>
        <w:t xml:space="preserve"> </w:t>
      </w:r>
      <w:proofErr w:type="spellStart"/>
      <w:r w:rsidRPr="00EC2E71">
        <w:rPr>
          <w:lang w:val="en-US"/>
        </w:rPr>
        <w:t>analiza</w:t>
      </w:r>
      <w:proofErr w:type="spellEnd"/>
      <w:r w:rsidRPr="00EC2E71">
        <w:rPr>
          <w:lang w:val="en-US"/>
        </w:rPr>
        <w:t xml:space="preserve"> </w:t>
      </w:r>
      <w:proofErr w:type="spellStart"/>
      <w:r w:rsidRPr="00EC2E71">
        <w:rPr>
          <w:lang w:val="en-US"/>
        </w:rPr>
        <w:t>și</w:t>
      </w:r>
      <w:proofErr w:type="spellEnd"/>
      <w:r w:rsidRPr="00EC2E71">
        <w:rPr>
          <w:lang w:val="en-US"/>
        </w:rPr>
        <w:t xml:space="preserve"> </w:t>
      </w:r>
      <w:proofErr w:type="spellStart"/>
      <w:r w:rsidRPr="00EC2E71">
        <w:rPr>
          <w:lang w:val="en-US"/>
        </w:rPr>
        <w:t>planificarea</w:t>
      </w:r>
      <w:proofErr w:type="spellEnd"/>
      <w:r w:rsidRPr="00EC2E71">
        <w:rPr>
          <w:lang w:val="en-US"/>
        </w:rPr>
        <w:t xml:space="preserve">, </w:t>
      </w:r>
      <w:proofErr w:type="spellStart"/>
      <w:r w:rsidRPr="00EC2E71">
        <w:rPr>
          <w:lang w:val="en-US"/>
        </w:rPr>
        <w:t>colectarea</w:t>
      </w:r>
      <w:proofErr w:type="spellEnd"/>
      <w:r w:rsidRPr="00EC2E71">
        <w:rPr>
          <w:lang w:val="en-US"/>
        </w:rPr>
        <w:t xml:space="preserve"> </w:t>
      </w:r>
      <w:proofErr w:type="spellStart"/>
      <w:r w:rsidRPr="00EC2E71">
        <w:rPr>
          <w:lang w:val="en-US"/>
        </w:rPr>
        <w:t>datelor</w:t>
      </w:r>
      <w:proofErr w:type="spellEnd"/>
      <w:r w:rsidRPr="00EC2E71">
        <w:rPr>
          <w:lang w:val="en-US"/>
        </w:rPr>
        <w:t xml:space="preserve">, </w:t>
      </w:r>
      <w:proofErr w:type="spellStart"/>
      <w:r w:rsidRPr="00EC2E71">
        <w:rPr>
          <w:lang w:val="en-US"/>
        </w:rPr>
        <w:t>analiza</w:t>
      </w:r>
      <w:proofErr w:type="spellEnd"/>
      <w:r w:rsidRPr="00EC2E71">
        <w:rPr>
          <w:lang w:val="en-US"/>
        </w:rPr>
        <w:t xml:space="preserve"> </w:t>
      </w:r>
      <w:proofErr w:type="spellStart"/>
      <w:r w:rsidRPr="00EC2E71">
        <w:rPr>
          <w:lang w:val="en-US"/>
        </w:rPr>
        <w:t>sistemelor</w:t>
      </w:r>
      <w:proofErr w:type="spellEnd"/>
      <w:r w:rsidRPr="00EC2E71">
        <w:rPr>
          <w:lang w:val="en-US"/>
        </w:rPr>
        <w:t xml:space="preserve">, </w:t>
      </w:r>
      <w:proofErr w:type="spellStart"/>
      <w:r w:rsidRPr="00EC2E71">
        <w:rPr>
          <w:lang w:val="en-US"/>
        </w:rPr>
        <w:t>elaborarea</w:t>
      </w:r>
      <w:proofErr w:type="spellEnd"/>
      <w:r w:rsidRPr="00EC2E71">
        <w:rPr>
          <w:lang w:val="en-US"/>
        </w:rPr>
        <w:t xml:space="preserve"> </w:t>
      </w:r>
      <w:proofErr w:type="spellStart"/>
      <w:r w:rsidRPr="00EC2E71">
        <w:rPr>
          <w:lang w:val="en-US"/>
        </w:rPr>
        <w:t>raportului</w:t>
      </w:r>
      <w:proofErr w:type="spellEnd"/>
      <w:r w:rsidRPr="00EC2E71">
        <w:rPr>
          <w:lang w:val="en-US"/>
        </w:rPr>
        <w:t xml:space="preserve"> </w:t>
      </w:r>
      <w:proofErr w:type="spellStart"/>
      <w:r w:rsidRPr="00EC2E71">
        <w:rPr>
          <w:lang w:val="en-US"/>
        </w:rPr>
        <w:t>și</w:t>
      </w:r>
      <w:proofErr w:type="spellEnd"/>
      <w:r w:rsidRPr="00EC2E71">
        <w:rPr>
          <w:lang w:val="en-US"/>
        </w:rPr>
        <w:t xml:space="preserve"> </w:t>
      </w:r>
      <w:proofErr w:type="spellStart"/>
      <w:r w:rsidRPr="00EC2E71">
        <w:rPr>
          <w:lang w:val="en-US"/>
        </w:rPr>
        <w:t>pregătirea</w:t>
      </w:r>
      <w:proofErr w:type="spellEnd"/>
      <w:r w:rsidRPr="00EC2E71">
        <w:rPr>
          <w:lang w:val="en-US"/>
        </w:rPr>
        <w:t xml:space="preserve"> </w:t>
      </w:r>
      <w:proofErr w:type="spellStart"/>
      <w:r w:rsidRPr="00EC2E71">
        <w:rPr>
          <w:lang w:val="en-US"/>
        </w:rPr>
        <w:t>documentației</w:t>
      </w:r>
      <w:proofErr w:type="spellEnd"/>
      <w:r w:rsidRPr="00EC2E71">
        <w:rPr>
          <w:lang w:val="en-US"/>
        </w:rPr>
        <w:t xml:space="preserve"> finale. </w:t>
      </w:r>
      <w:proofErr w:type="spellStart"/>
      <w:r w:rsidRPr="00EC2E71">
        <w:rPr>
          <w:lang w:val="en-US"/>
        </w:rPr>
        <w:t>Printr</w:t>
      </w:r>
      <w:proofErr w:type="spellEnd"/>
      <w:r w:rsidRPr="00EC2E71">
        <w:rPr>
          <w:lang w:val="en-US"/>
        </w:rPr>
        <w:t xml:space="preserve">-o </w:t>
      </w:r>
      <w:proofErr w:type="spellStart"/>
      <w:r w:rsidRPr="00EC2E71">
        <w:rPr>
          <w:lang w:val="en-US"/>
        </w:rPr>
        <w:t>alocare</w:t>
      </w:r>
      <w:proofErr w:type="spellEnd"/>
      <w:r w:rsidRPr="00EC2E71">
        <w:rPr>
          <w:lang w:val="en-US"/>
        </w:rPr>
        <w:t xml:space="preserve"> </w:t>
      </w:r>
      <w:proofErr w:type="spellStart"/>
      <w:r w:rsidRPr="00EC2E71">
        <w:rPr>
          <w:lang w:val="en-US"/>
        </w:rPr>
        <w:t>clară</w:t>
      </w:r>
      <w:proofErr w:type="spellEnd"/>
      <w:r w:rsidRPr="00EC2E71">
        <w:rPr>
          <w:lang w:val="en-US"/>
        </w:rPr>
        <w:t xml:space="preserve"> a </w:t>
      </w:r>
      <w:proofErr w:type="spellStart"/>
      <w:r w:rsidRPr="00EC2E71">
        <w:rPr>
          <w:lang w:val="en-US"/>
        </w:rPr>
        <w:t>rolurilor</w:t>
      </w:r>
      <w:proofErr w:type="spellEnd"/>
      <w:r w:rsidRPr="00EC2E71">
        <w:rPr>
          <w:lang w:val="en-US"/>
        </w:rPr>
        <w:t xml:space="preserve">, </w:t>
      </w:r>
      <w:proofErr w:type="spellStart"/>
      <w:r w:rsidRPr="00EC2E71">
        <w:rPr>
          <w:lang w:val="en-US"/>
        </w:rPr>
        <w:t>echipa</w:t>
      </w:r>
      <w:proofErr w:type="spellEnd"/>
      <w:r w:rsidRPr="00EC2E71">
        <w:rPr>
          <w:lang w:val="en-US"/>
        </w:rPr>
        <w:t xml:space="preserve"> </w:t>
      </w:r>
      <w:proofErr w:type="spellStart"/>
      <w:r w:rsidRPr="00EC2E71">
        <w:rPr>
          <w:lang w:val="en-US"/>
        </w:rPr>
        <w:t>poate</w:t>
      </w:r>
      <w:proofErr w:type="spellEnd"/>
      <w:r w:rsidRPr="00EC2E71">
        <w:rPr>
          <w:lang w:val="en-US"/>
        </w:rPr>
        <w:t xml:space="preserve"> </w:t>
      </w:r>
      <w:proofErr w:type="spellStart"/>
      <w:r w:rsidRPr="00EC2E71">
        <w:rPr>
          <w:lang w:val="en-US"/>
        </w:rPr>
        <w:t>colabora</w:t>
      </w:r>
      <w:proofErr w:type="spellEnd"/>
      <w:r w:rsidRPr="00EC2E71">
        <w:rPr>
          <w:lang w:val="en-US"/>
        </w:rPr>
        <w:t xml:space="preserve"> </w:t>
      </w:r>
      <w:proofErr w:type="spellStart"/>
      <w:r w:rsidRPr="00EC2E71">
        <w:rPr>
          <w:lang w:val="en-US"/>
        </w:rPr>
        <w:t>eficient</w:t>
      </w:r>
      <w:proofErr w:type="spellEnd"/>
      <w:r w:rsidRPr="00EC2E71">
        <w:rPr>
          <w:lang w:val="en-US"/>
        </w:rPr>
        <w:t xml:space="preserve"> </w:t>
      </w:r>
      <w:proofErr w:type="spellStart"/>
      <w:r w:rsidRPr="00EC2E71">
        <w:rPr>
          <w:lang w:val="en-US"/>
        </w:rPr>
        <w:t>pentru</w:t>
      </w:r>
      <w:proofErr w:type="spellEnd"/>
      <w:r w:rsidRPr="00EC2E71">
        <w:rPr>
          <w:lang w:val="en-US"/>
        </w:rPr>
        <w:t xml:space="preserve"> a </w:t>
      </w:r>
      <w:proofErr w:type="spellStart"/>
      <w:r w:rsidRPr="00EC2E71">
        <w:rPr>
          <w:lang w:val="en-US"/>
        </w:rPr>
        <w:t>dezvolta</w:t>
      </w:r>
      <w:proofErr w:type="spellEnd"/>
      <w:r w:rsidRPr="00EC2E71">
        <w:rPr>
          <w:lang w:val="en-US"/>
        </w:rPr>
        <w:t xml:space="preserve"> </w:t>
      </w:r>
      <w:proofErr w:type="spellStart"/>
      <w:r w:rsidRPr="00EC2E71">
        <w:rPr>
          <w:lang w:val="en-US"/>
        </w:rPr>
        <w:t>și</w:t>
      </w:r>
      <w:proofErr w:type="spellEnd"/>
      <w:r w:rsidRPr="00EC2E71">
        <w:rPr>
          <w:lang w:val="en-US"/>
        </w:rPr>
        <w:t xml:space="preserve"> </w:t>
      </w:r>
      <w:proofErr w:type="spellStart"/>
      <w:r w:rsidRPr="00EC2E71">
        <w:rPr>
          <w:lang w:val="en-US"/>
        </w:rPr>
        <w:t>implementa</w:t>
      </w:r>
      <w:proofErr w:type="spellEnd"/>
      <w:r w:rsidRPr="00EC2E71">
        <w:rPr>
          <w:lang w:val="en-US"/>
        </w:rPr>
        <w:t xml:space="preserve"> un </w:t>
      </w:r>
      <w:proofErr w:type="spellStart"/>
      <w:r w:rsidRPr="00EC2E71">
        <w:rPr>
          <w:lang w:val="en-US"/>
        </w:rPr>
        <w:t>sistem</w:t>
      </w:r>
      <w:proofErr w:type="spellEnd"/>
      <w:r w:rsidRPr="00EC2E71">
        <w:rPr>
          <w:lang w:val="en-US"/>
        </w:rPr>
        <w:t xml:space="preserve"> robust </w:t>
      </w:r>
      <w:proofErr w:type="spellStart"/>
      <w:r w:rsidRPr="00EC2E71">
        <w:rPr>
          <w:lang w:val="en-US"/>
        </w:rPr>
        <w:t>și</w:t>
      </w:r>
      <w:proofErr w:type="spellEnd"/>
      <w:r w:rsidRPr="00EC2E71">
        <w:rPr>
          <w:lang w:val="en-US"/>
        </w:rPr>
        <w:t xml:space="preserve"> performant </w:t>
      </w:r>
      <w:proofErr w:type="spellStart"/>
      <w:r w:rsidRPr="00EC2E71">
        <w:rPr>
          <w:lang w:val="en-US"/>
        </w:rPr>
        <w:t>pentru</w:t>
      </w:r>
      <w:proofErr w:type="spellEnd"/>
      <w:r w:rsidRPr="00EC2E71">
        <w:rPr>
          <w:lang w:val="en-US"/>
        </w:rPr>
        <w:t xml:space="preserve"> </w:t>
      </w:r>
      <w:proofErr w:type="spellStart"/>
      <w:r w:rsidRPr="00EC2E71">
        <w:rPr>
          <w:lang w:val="en-US"/>
        </w:rPr>
        <w:t>interceptarea</w:t>
      </w:r>
      <w:proofErr w:type="spellEnd"/>
      <w:r w:rsidRPr="00EC2E71">
        <w:rPr>
          <w:lang w:val="en-US"/>
        </w:rPr>
        <w:t xml:space="preserve"> </w:t>
      </w:r>
      <w:proofErr w:type="spellStart"/>
      <w:r w:rsidRPr="00EC2E71">
        <w:rPr>
          <w:lang w:val="en-US"/>
        </w:rPr>
        <w:t>și</w:t>
      </w:r>
      <w:proofErr w:type="spellEnd"/>
      <w:r w:rsidRPr="00EC2E71">
        <w:rPr>
          <w:lang w:val="en-US"/>
        </w:rPr>
        <w:t xml:space="preserve"> </w:t>
      </w:r>
      <w:proofErr w:type="spellStart"/>
      <w:r w:rsidRPr="00EC2E71">
        <w:rPr>
          <w:lang w:val="en-US"/>
        </w:rPr>
        <w:t>analiza</w:t>
      </w:r>
      <w:proofErr w:type="spellEnd"/>
      <w:r w:rsidRPr="00EC2E71">
        <w:rPr>
          <w:lang w:val="en-US"/>
        </w:rPr>
        <w:t xml:space="preserve"> </w:t>
      </w:r>
      <w:proofErr w:type="spellStart"/>
      <w:r w:rsidRPr="00EC2E71">
        <w:rPr>
          <w:lang w:val="en-US"/>
        </w:rPr>
        <w:t>traficului</w:t>
      </w:r>
      <w:proofErr w:type="spellEnd"/>
      <w:r w:rsidRPr="00EC2E71">
        <w:rPr>
          <w:lang w:val="en-US"/>
        </w:rPr>
        <w:t xml:space="preserve"> de </w:t>
      </w:r>
      <w:proofErr w:type="spellStart"/>
      <w:r w:rsidRPr="00EC2E71">
        <w:rPr>
          <w:lang w:val="en-US"/>
        </w:rPr>
        <w:t>rețea</w:t>
      </w:r>
      <w:proofErr w:type="spellEnd"/>
      <w:r w:rsidRPr="00EC2E71">
        <w:rPr>
          <w:lang w:val="en-US"/>
        </w:rPr>
        <w:t>.</w:t>
      </w:r>
    </w:p>
    <w:p w14:paraId="5916677D" w14:textId="6E22AC53" w:rsidR="007A6E44" w:rsidRPr="00EC2E71" w:rsidRDefault="007A6E44" w:rsidP="007A6E44">
      <w:pPr>
        <w:spacing w:line="360" w:lineRule="auto"/>
        <w:ind w:firstLine="360"/>
        <w:jc w:val="right"/>
        <w:rPr>
          <w:lang w:val="en-US"/>
        </w:rPr>
      </w:pPr>
      <w:r w:rsidRPr="007A6E44">
        <w:rPr>
          <w:b/>
          <w:bCs/>
        </w:rPr>
        <w:t>Tabel 1 – Matricea responsabilităților pentru calendarul de analiză, evaluarea și documentarea unui sistem integrat pentru interceptarea și analiza traficului de rețea</w:t>
      </w:r>
    </w:p>
    <w:tbl>
      <w:tblPr>
        <w:tblW w:w="1029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3"/>
        <w:gridCol w:w="1150"/>
        <w:gridCol w:w="950"/>
        <w:gridCol w:w="1243"/>
        <w:gridCol w:w="1736"/>
      </w:tblGrid>
      <w:tr w:rsidR="00EC2E71" w:rsidRPr="00EC2E71" w14:paraId="1EF5C42C" w14:textId="77777777" w:rsidTr="007A6E44">
        <w:trPr>
          <w:trHeight w:val="288"/>
        </w:trPr>
        <w:tc>
          <w:tcPr>
            <w:tcW w:w="5213" w:type="dxa"/>
            <w:shd w:val="clear" w:color="auto" w:fill="auto"/>
            <w:noWrap/>
            <w:hideMark/>
          </w:tcPr>
          <w:p w14:paraId="7E8709A4" w14:textId="77777777" w:rsidR="00EC2E71" w:rsidRPr="00EC2E71" w:rsidRDefault="00EC2E71" w:rsidP="007A6E44">
            <w:pPr>
              <w:spacing w:line="360" w:lineRule="auto"/>
              <w:jc w:val="center"/>
              <w:rPr>
                <w:b/>
                <w:bCs/>
                <w:color w:val="000000"/>
                <w:lang w:val="en-US"/>
              </w:rPr>
            </w:pPr>
            <w:r w:rsidRPr="00EC2E71">
              <w:rPr>
                <w:b/>
                <w:bCs/>
                <w:color w:val="000000"/>
              </w:rPr>
              <w:t>Task</w:t>
            </w:r>
          </w:p>
        </w:tc>
        <w:tc>
          <w:tcPr>
            <w:tcW w:w="1150" w:type="dxa"/>
            <w:shd w:val="clear" w:color="auto" w:fill="auto"/>
            <w:noWrap/>
            <w:hideMark/>
          </w:tcPr>
          <w:p w14:paraId="1D89C959" w14:textId="77777777" w:rsidR="00EC2E71" w:rsidRPr="00EC2E71" w:rsidRDefault="00EC2E71" w:rsidP="007A6E44">
            <w:pPr>
              <w:spacing w:line="360" w:lineRule="auto"/>
              <w:jc w:val="center"/>
              <w:rPr>
                <w:b/>
                <w:bCs/>
                <w:color w:val="000000"/>
              </w:rPr>
            </w:pPr>
            <w:r w:rsidRPr="00EC2E71">
              <w:rPr>
                <w:b/>
                <w:bCs/>
                <w:color w:val="000000"/>
              </w:rPr>
              <w:t>Manager Proiect</w:t>
            </w:r>
          </w:p>
        </w:tc>
        <w:tc>
          <w:tcPr>
            <w:tcW w:w="950" w:type="dxa"/>
            <w:shd w:val="clear" w:color="auto" w:fill="auto"/>
            <w:noWrap/>
            <w:hideMark/>
          </w:tcPr>
          <w:p w14:paraId="49FE1D0B" w14:textId="77777777" w:rsidR="00EC2E71" w:rsidRPr="00EC2E71" w:rsidRDefault="00EC2E71" w:rsidP="007A6E44">
            <w:pPr>
              <w:spacing w:line="360" w:lineRule="auto"/>
              <w:jc w:val="center"/>
              <w:rPr>
                <w:b/>
                <w:bCs/>
                <w:color w:val="000000"/>
              </w:rPr>
            </w:pPr>
            <w:r w:rsidRPr="00EC2E71">
              <w:rPr>
                <w:b/>
                <w:bCs/>
                <w:color w:val="000000"/>
              </w:rPr>
              <w:t>Analist</w:t>
            </w:r>
          </w:p>
        </w:tc>
        <w:tc>
          <w:tcPr>
            <w:tcW w:w="1243" w:type="dxa"/>
            <w:shd w:val="clear" w:color="auto" w:fill="auto"/>
            <w:noWrap/>
            <w:hideMark/>
          </w:tcPr>
          <w:p w14:paraId="34AD144D" w14:textId="77777777" w:rsidR="00EC2E71" w:rsidRPr="00EC2E71" w:rsidRDefault="00EC2E71" w:rsidP="007A6E44">
            <w:pPr>
              <w:spacing w:line="360" w:lineRule="auto"/>
              <w:jc w:val="center"/>
              <w:rPr>
                <w:b/>
                <w:bCs/>
                <w:color w:val="000000"/>
              </w:rPr>
            </w:pPr>
            <w:r w:rsidRPr="00EC2E71">
              <w:rPr>
                <w:b/>
                <w:bCs/>
                <w:color w:val="000000"/>
              </w:rPr>
              <w:t>Evaluator Tehnic</w:t>
            </w:r>
          </w:p>
        </w:tc>
        <w:tc>
          <w:tcPr>
            <w:tcW w:w="1736" w:type="dxa"/>
            <w:shd w:val="clear" w:color="auto" w:fill="auto"/>
            <w:noWrap/>
            <w:hideMark/>
          </w:tcPr>
          <w:p w14:paraId="6EF097A0" w14:textId="77777777" w:rsidR="00EC2E71" w:rsidRPr="00EC2E71" w:rsidRDefault="00EC2E71" w:rsidP="007A6E44">
            <w:pPr>
              <w:spacing w:line="360" w:lineRule="auto"/>
              <w:jc w:val="center"/>
              <w:rPr>
                <w:b/>
                <w:bCs/>
                <w:color w:val="000000"/>
              </w:rPr>
            </w:pPr>
            <w:r w:rsidRPr="00EC2E71">
              <w:rPr>
                <w:b/>
                <w:bCs/>
                <w:color w:val="000000"/>
              </w:rPr>
              <w:t>Documentarist</w:t>
            </w:r>
          </w:p>
        </w:tc>
      </w:tr>
      <w:tr w:rsidR="00EC2E71" w:rsidRPr="00EC2E71" w14:paraId="2B09BFE4" w14:textId="77777777" w:rsidTr="007A6E44">
        <w:trPr>
          <w:trHeight w:val="288"/>
        </w:trPr>
        <w:tc>
          <w:tcPr>
            <w:tcW w:w="5213" w:type="dxa"/>
            <w:shd w:val="clear" w:color="auto" w:fill="auto"/>
            <w:noWrap/>
            <w:vAlign w:val="bottom"/>
            <w:hideMark/>
          </w:tcPr>
          <w:p w14:paraId="557386F4" w14:textId="77777777" w:rsidR="00EC2E71" w:rsidRPr="00EC2E71" w:rsidRDefault="00EC2E71" w:rsidP="007A6E44">
            <w:pPr>
              <w:spacing w:line="360" w:lineRule="auto"/>
              <w:rPr>
                <w:color w:val="000000"/>
              </w:rPr>
            </w:pPr>
            <w:r w:rsidRPr="00EC2E71">
              <w:rPr>
                <w:color w:val="000000"/>
              </w:rPr>
              <w:t>1. ANALIZA ȘI PLANIFICAREA</w:t>
            </w:r>
          </w:p>
        </w:tc>
        <w:tc>
          <w:tcPr>
            <w:tcW w:w="1150" w:type="dxa"/>
            <w:shd w:val="clear" w:color="auto" w:fill="auto"/>
            <w:noWrap/>
            <w:vAlign w:val="bottom"/>
            <w:hideMark/>
          </w:tcPr>
          <w:p w14:paraId="4C0D169B" w14:textId="77777777" w:rsidR="00EC2E71" w:rsidRPr="00EC2E71" w:rsidRDefault="00EC2E71" w:rsidP="007A6E44">
            <w:pPr>
              <w:spacing w:line="360" w:lineRule="auto"/>
              <w:rPr>
                <w:color w:val="000000"/>
              </w:rPr>
            </w:pPr>
            <w:r w:rsidRPr="00EC2E71">
              <w:rPr>
                <w:color w:val="000000"/>
              </w:rPr>
              <w:t>-</w:t>
            </w:r>
          </w:p>
        </w:tc>
        <w:tc>
          <w:tcPr>
            <w:tcW w:w="950" w:type="dxa"/>
            <w:shd w:val="clear" w:color="auto" w:fill="auto"/>
            <w:noWrap/>
            <w:vAlign w:val="bottom"/>
            <w:hideMark/>
          </w:tcPr>
          <w:p w14:paraId="2D291B97" w14:textId="77777777" w:rsidR="00EC2E71" w:rsidRPr="00EC2E71" w:rsidRDefault="00EC2E71" w:rsidP="007A6E44">
            <w:pPr>
              <w:spacing w:line="360" w:lineRule="auto"/>
              <w:rPr>
                <w:color w:val="000000"/>
              </w:rPr>
            </w:pPr>
            <w:r w:rsidRPr="00EC2E71">
              <w:rPr>
                <w:color w:val="000000"/>
              </w:rPr>
              <w:t>-</w:t>
            </w:r>
          </w:p>
        </w:tc>
        <w:tc>
          <w:tcPr>
            <w:tcW w:w="1243" w:type="dxa"/>
            <w:shd w:val="clear" w:color="auto" w:fill="auto"/>
            <w:noWrap/>
            <w:vAlign w:val="bottom"/>
            <w:hideMark/>
          </w:tcPr>
          <w:p w14:paraId="1D143D2F" w14:textId="77777777" w:rsidR="00EC2E71" w:rsidRPr="00EC2E71" w:rsidRDefault="00EC2E71" w:rsidP="007A6E44">
            <w:pPr>
              <w:spacing w:line="360" w:lineRule="auto"/>
              <w:rPr>
                <w:color w:val="000000"/>
              </w:rPr>
            </w:pPr>
            <w:r w:rsidRPr="00EC2E71">
              <w:rPr>
                <w:color w:val="000000"/>
              </w:rPr>
              <w:t>-</w:t>
            </w:r>
          </w:p>
        </w:tc>
        <w:tc>
          <w:tcPr>
            <w:tcW w:w="1736" w:type="dxa"/>
            <w:shd w:val="clear" w:color="auto" w:fill="auto"/>
            <w:noWrap/>
            <w:vAlign w:val="bottom"/>
            <w:hideMark/>
          </w:tcPr>
          <w:p w14:paraId="2C7BF8EF" w14:textId="77777777" w:rsidR="00EC2E71" w:rsidRPr="00EC2E71" w:rsidRDefault="00EC2E71" w:rsidP="007A6E44">
            <w:pPr>
              <w:spacing w:line="360" w:lineRule="auto"/>
              <w:rPr>
                <w:color w:val="000000"/>
              </w:rPr>
            </w:pPr>
            <w:r w:rsidRPr="00EC2E71">
              <w:rPr>
                <w:color w:val="000000"/>
              </w:rPr>
              <w:t>-</w:t>
            </w:r>
          </w:p>
        </w:tc>
      </w:tr>
      <w:tr w:rsidR="00EC2E71" w:rsidRPr="00EC2E71" w14:paraId="0C89CF07" w14:textId="77777777" w:rsidTr="007A6E44">
        <w:trPr>
          <w:trHeight w:val="288"/>
        </w:trPr>
        <w:tc>
          <w:tcPr>
            <w:tcW w:w="5213" w:type="dxa"/>
            <w:shd w:val="clear" w:color="auto" w:fill="auto"/>
            <w:noWrap/>
            <w:vAlign w:val="bottom"/>
            <w:hideMark/>
          </w:tcPr>
          <w:p w14:paraId="30136A37" w14:textId="77777777" w:rsidR="00EC2E71" w:rsidRPr="00EC2E71" w:rsidRDefault="00EC2E71" w:rsidP="007A6E44">
            <w:pPr>
              <w:spacing w:line="360" w:lineRule="auto"/>
              <w:rPr>
                <w:color w:val="000000"/>
              </w:rPr>
            </w:pPr>
            <w:r w:rsidRPr="00EC2E71">
              <w:rPr>
                <w:color w:val="000000"/>
              </w:rPr>
              <w:t>1.1 Analiza cerințelor și a standardelor de rețea</w:t>
            </w:r>
          </w:p>
        </w:tc>
        <w:tc>
          <w:tcPr>
            <w:tcW w:w="1150" w:type="dxa"/>
            <w:shd w:val="clear" w:color="auto" w:fill="auto"/>
            <w:noWrap/>
            <w:vAlign w:val="bottom"/>
            <w:hideMark/>
          </w:tcPr>
          <w:p w14:paraId="73DE9865"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3D89416B" w14:textId="77777777" w:rsidR="00EC2E71" w:rsidRPr="00EC2E71" w:rsidRDefault="00EC2E71" w:rsidP="007A6E44">
            <w:pPr>
              <w:spacing w:line="360" w:lineRule="auto"/>
              <w:rPr>
                <w:color w:val="000000"/>
              </w:rPr>
            </w:pPr>
            <w:r w:rsidRPr="00EC2E71">
              <w:rPr>
                <w:color w:val="000000"/>
              </w:rPr>
              <w:t>A</w:t>
            </w:r>
          </w:p>
        </w:tc>
        <w:tc>
          <w:tcPr>
            <w:tcW w:w="1243" w:type="dxa"/>
            <w:shd w:val="clear" w:color="auto" w:fill="auto"/>
            <w:noWrap/>
            <w:vAlign w:val="bottom"/>
            <w:hideMark/>
          </w:tcPr>
          <w:p w14:paraId="559F80E8" w14:textId="77777777" w:rsidR="00EC2E71" w:rsidRPr="00EC2E71" w:rsidRDefault="00EC2E71" w:rsidP="007A6E44">
            <w:pPr>
              <w:spacing w:line="360" w:lineRule="auto"/>
              <w:rPr>
                <w:color w:val="000000"/>
              </w:rPr>
            </w:pPr>
            <w:r w:rsidRPr="00EC2E71">
              <w:rPr>
                <w:color w:val="000000"/>
              </w:rPr>
              <w:t>C</w:t>
            </w:r>
          </w:p>
        </w:tc>
        <w:tc>
          <w:tcPr>
            <w:tcW w:w="1736" w:type="dxa"/>
            <w:shd w:val="clear" w:color="auto" w:fill="auto"/>
            <w:noWrap/>
            <w:vAlign w:val="bottom"/>
            <w:hideMark/>
          </w:tcPr>
          <w:p w14:paraId="632138B8" w14:textId="77777777" w:rsidR="00EC2E71" w:rsidRPr="00EC2E71" w:rsidRDefault="00EC2E71" w:rsidP="007A6E44">
            <w:pPr>
              <w:spacing w:line="360" w:lineRule="auto"/>
              <w:rPr>
                <w:color w:val="000000"/>
              </w:rPr>
            </w:pPr>
            <w:r w:rsidRPr="00EC2E71">
              <w:rPr>
                <w:color w:val="000000"/>
              </w:rPr>
              <w:t>I</w:t>
            </w:r>
          </w:p>
        </w:tc>
      </w:tr>
      <w:tr w:rsidR="00EC2E71" w:rsidRPr="00EC2E71" w14:paraId="2DBCD66F" w14:textId="77777777" w:rsidTr="007A6E44">
        <w:trPr>
          <w:trHeight w:val="288"/>
        </w:trPr>
        <w:tc>
          <w:tcPr>
            <w:tcW w:w="5213" w:type="dxa"/>
            <w:shd w:val="clear" w:color="auto" w:fill="auto"/>
            <w:noWrap/>
            <w:vAlign w:val="bottom"/>
            <w:hideMark/>
          </w:tcPr>
          <w:p w14:paraId="1DD7ED67" w14:textId="77777777" w:rsidR="00EC2E71" w:rsidRPr="00EC2E71" w:rsidRDefault="00EC2E71" w:rsidP="007A6E44">
            <w:pPr>
              <w:spacing w:line="360" w:lineRule="auto"/>
              <w:rPr>
                <w:color w:val="000000"/>
              </w:rPr>
            </w:pPr>
            <w:r w:rsidRPr="00EC2E71">
              <w:rPr>
                <w:color w:val="000000"/>
              </w:rPr>
              <w:t>1.2 Identificarea surselor de trafic și a protocoalelor</w:t>
            </w:r>
          </w:p>
        </w:tc>
        <w:tc>
          <w:tcPr>
            <w:tcW w:w="1150" w:type="dxa"/>
            <w:shd w:val="clear" w:color="auto" w:fill="auto"/>
            <w:noWrap/>
            <w:vAlign w:val="bottom"/>
            <w:hideMark/>
          </w:tcPr>
          <w:p w14:paraId="7FBB422F"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4DE70700" w14:textId="77777777" w:rsidR="00EC2E71" w:rsidRPr="00EC2E71" w:rsidRDefault="00EC2E71" w:rsidP="007A6E44">
            <w:pPr>
              <w:spacing w:line="360" w:lineRule="auto"/>
              <w:rPr>
                <w:color w:val="000000"/>
              </w:rPr>
            </w:pPr>
            <w:r w:rsidRPr="00EC2E71">
              <w:rPr>
                <w:color w:val="000000"/>
              </w:rPr>
              <w:t>A</w:t>
            </w:r>
          </w:p>
        </w:tc>
        <w:tc>
          <w:tcPr>
            <w:tcW w:w="1243" w:type="dxa"/>
            <w:shd w:val="clear" w:color="auto" w:fill="auto"/>
            <w:noWrap/>
            <w:vAlign w:val="bottom"/>
            <w:hideMark/>
          </w:tcPr>
          <w:p w14:paraId="330463A4" w14:textId="77777777" w:rsidR="00EC2E71" w:rsidRPr="00EC2E71" w:rsidRDefault="00EC2E71" w:rsidP="007A6E44">
            <w:pPr>
              <w:spacing w:line="360" w:lineRule="auto"/>
              <w:rPr>
                <w:color w:val="000000"/>
              </w:rPr>
            </w:pPr>
            <w:r w:rsidRPr="00EC2E71">
              <w:rPr>
                <w:color w:val="000000"/>
              </w:rPr>
              <w:t>I</w:t>
            </w:r>
          </w:p>
        </w:tc>
        <w:tc>
          <w:tcPr>
            <w:tcW w:w="1736" w:type="dxa"/>
            <w:shd w:val="clear" w:color="auto" w:fill="auto"/>
            <w:noWrap/>
            <w:vAlign w:val="bottom"/>
            <w:hideMark/>
          </w:tcPr>
          <w:p w14:paraId="4A6F5FD9" w14:textId="77777777" w:rsidR="00EC2E71" w:rsidRPr="00EC2E71" w:rsidRDefault="00EC2E71" w:rsidP="007A6E44">
            <w:pPr>
              <w:spacing w:line="360" w:lineRule="auto"/>
              <w:rPr>
                <w:color w:val="000000"/>
              </w:rPr>
            </w:pPr>
            <w:r w:rsidRPr="00EC2E71">
              <w:rPr>
                <w:color w:val="000000"/>
              </w:rPr>
              <w:t>C</w:t>
            </w:r>
          </w:p>
        </w:tc>
      </w:tr>
      <w:tr w:rsidR="00EC2E71" w:rsidRPr="00EC2E71" w14:paraId="4AD71ABF" w14:textId="77777777" w:rsidTr="007A6E44">
        <w:trPr>
          <w:trHeight w:val="288"/>
        </w:trPr>
        <w:tc>
          <w:tcPr>
            <w:tcW w:w="5213" w:type="dxa"/>
            <w:shd w:val="clear" w:color="auto" w:fill="auto"/>
            <w:noWrap/>
            <w:vAlign w:val="bottom"/>
            <w:hideMark/>
          </w:tcPr>
          <w:p w14:paraId="407B288E" w14:textId="77777777" w:rsidR="00EC2E71" w:rsidRPr="00EC2E71" w:rsidRDefault="00EC2E71" w:rsidP="007A6E44">
            <w:pPr>
              <w:spacing w:line="360" w:lineRule="auto"/>
              <w:rPr>
                <w:color w:val="000000"/>
              </w:rPr>
            </w:pPr>
            <w:r w:rsidRPr="00EC2E71">
              <w:rPr>
                <w:color w:val="000000"/>
              </w:rPr>
              <w:t>1.3 Elaborarea metodologiei de analiză</w:t>
            </w:r>
          </w:p>
        </w:tc>
        <w:tc>
          <w:tcPr>
            <w:tcW w:w="1150" w:type="dxa"/>
            <w:shd w:val="clear" w:color="auto" w:fill="auto"/>
            <w:noWrap/>
            <w:vAlign w:val="bottom"/>
            <w:hideMark/>
          </w:tcPr>
          <w:p w14:paraId="4FCFAD52"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6D39058B" w14:textId="77777777" w:rsidR="00EC2E71" w:rsidRPr="00EC2E71" w:rsidRDefault="00EC2E71" w:rsidP="007A6E44">
            <w:pPr>
              <w:spacing w:line="360" w:lineRule="auto"/>
              <w:rPr>
                <w:color w:val="000000"/>
              </w:rPr>
            </w:pPr>
            <w:r w:rsidRPr="00EC2E71">
              <w:rPr>
                <w:color w:val="000000"/>
              </w:rPr>
              <w:t>A</w:t>
            </w:r>
          </w:p>
        </w:tc>
        <w:tc>
          <w:tcPr>
            <w:tcW w:w="1243" w:type="dxa"/>
            <w:shd w:val="clear" w:color="auto" w:fill="auto"/>
            <w:noWrap/>
            <w:vAlign w:val="bottom"/>
            <w:hideMark/>
          </w:tcPr>
          <w:p w14:paraId="3F968EC5" w14:textId="77777777" w:rsidR="00EC2E71" w:rsidRPr="00EC2E71" w:rsidRDefault="00EC2E71" w:rsidP="007A6E44">
            <w:pPr>
              <w:spacing w:line="360" w:lineRule="auto"/>
              <w:rPr>
                <w:color w:val="000000"/>
              </w:rPr>
            </w:pPr>
            <w:r w:rsidRPr="00EC2E71">
              <w:rPr>
                <w:color w:val="000000"/>
              </w:rPr>
              <w:t>C</w:t>
            </w:r>
          </w:p>
        </w:tc>
        <w:tc>
          <w:tcPr>
            <w:tcW w:w="1736" w:type="dxa"/>
            <w:shd w:val="clear" w:color="auto" w:fill="auto"/>
            <w:noWrap/>
            <w:vAlign w:val="bottom"/>
            <w:hideMark/>
          </w:tcPr>
          <w:p w14:paraId="0DEFFD5A" w14:textId="77777777" w:rsidR="00EC2E71" w:rsidRPr="00EC2E71" w:rsidRDefault="00EC2E71" w:rsidP="007A6E44">
            <w:pPr>
              <w:spacing w:line="360" w:lineRule="auto"/>
              <w:rPr>
                <w:color w:val="000000"/>
              </w:rPr>
            </w:pPr>
            <w:r w:rsidRPr="00EC2E71">
              <w:rPr>
                <w:color w:val="000000"/>
              </w:rPr>
              <w:t>I</w:t>
            </w:r>
          </w:p>
        </w:tc>
      </w:tr>
      <w:tr w:rsidR="00EC2E71" w:rsidRPr="00EC2E71" w14:paraId="7BD800C8" w14:textId="77777777" w:rsidTr="007A6E44">
        <w:trPr>
          <w:trHeight w:val="288"/>
        </w:trPr>
        <w:tc>
          <w:tcPr>
            <w:tcW w:w="5213" w:type="dxa"/>
            <w:shd w:val="clear" w:color="auto" w:fill="auto"/>
            <w:noWrap/>
            <w:vAlign w:val="bottom"/>
            <w:hideMark/>
          </w:tcPr>
          <w:p w14:paraId="3929DBF1" w14:textId="77777777" w:rsidR="00EC2E71" w:rsidRPr="00EC2E71" w:rsidRDefault="00EC2E71" w:rsidP="007A6E44">
            <w:pPr>
              <w:spacing w:line="360" w:lineRule="auto"/>
              <w:rPr>
                <w:color w:val="000000"/>
              </w:rPr>
            </w:pPr>
            <w:r w:rsidRPr="00EC2E71">
              <w:rPr>
                <w:color w:val="000000"/>
              </w:rPr>
              <w:t>1.4 Analiza soluțiilor existente pentru interceptare și analiză</w:t>
            </w:r>
          </w:p>
        </w:tc>
        <w:tc>
          <w:tcPr>
            <w:tcW w:w="1150" w:type="dxa"/>
            <w:shd w:val="clear" w:color="auto" w:fill="auto"/>
            <w:noWrap/>
            <w:vAlign w:val="bottom"/>
            <w:hideMark/>
          </w:tcPr>
          <w:p w14:paraId="15E77C21"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6C91ADB7" w14:textId="77777777" w:rsidR="00EC2E71" w:rsidRPr="00EC2E71" w:rsidRDefault="00EC2E71" w:rsidP="007A6E44">
            <w:pPr>
              <w:spacing w:line="360" w:lineRule="auto"/>
              <w:rPr>
                <w:color w:val="000000"/>
              </w:rPr>
            </w:pPr>
            <w:r w:rsidRPr="00EC2E71">
              <w:rPr>
                <w:color w:val="000000"/>
              </w:rPr>
              <w:t>A</w:t>
            </w:r>
          </w:p>
        </w:tc>
        <w:tc>
          <w:tcPr>
            <w:tcW w:w="1243" w:type="dxa"/>
            <w:shd w:val="clear" w:color="auto" w:fill="auto"/>
            <w:noWrap/>
            <w:vAlign w:val="bottom"/>
            <w:hideMark/>
          </w:tcPr>
          <w:p w14:paraId="2BC23A5F" w14:textId="77777777" w:rsidR="00EC2E71" w:rsidRPr="00EC2E71" w:rsidRDefault="00EC2E71" w:rsidP="007A6E44">
            <w:pPr>
              <w:spacing w:line="360" w:lineRule="auto"/>
              <w:rPr>
                <w:color w:val="000000"/>
              </w:rPr>
            </w:pPr>
            <w:r w:rsidRPr="00EC2E71">
              <w:rPr>
                <w:color w:val="000000"/>
              </w:rPr>
              <w:t>C</w:t>
            </w:r>
          </w:p>
        </w:tc>
        <w:tc>
          <w:tcPr>
            <w:tcW w:w="1736" w:type="dxa"/>
            <w:shd w:val="clear" w:color="auto" w:fill="auto"/>
            <w:noWrap/>
            <w:vAlign w:val="bottom"/>
            <w:hideMark/>
          </w:tcPr>
          <w:p w14:paraId="55460FC6" w14:textId="77777777" w:rsidR="00EC2E71" w:rsidRPr="00EC2E71" w:rsidRDefault="00EC2E71" w:rsidP="007A6E44">
            <w:pPr>
              <w:spacing w:line="360" w:lineRule="auto"/>
              <w:rPr>
                <w:color w:val="000000"/>
              </w:rPr>
            </w:pPr>
            <w:r w:rsidRPr="00EC2E71">
              <w:rPr>
                <w:color w:val="000000"/>
              </w:rPr>
              <w:t>I</w:t>
            </w:r>
          </w:p>
        </w:tc>
      </w:tr>
      <w:tr w:rsidR="00EC2E71" w:rsidRPr="00EC2E71" w14:paraId="70B08B61" w14:textId="77777777" w:rsidTr="007A6E44">
        <w:trPr>
          <w:trHeight w:val="288"/>
        </w:trPr>
        <w:tc>
          <w:tcPr>
            <w:tcW w:w="5213" w:type="dxa"/>
            <w:shd w:val="clear" w:color="auto" w:fill="auto"/>
            <w:noWrap/>
            <w:vAlign w:val="bottom"/>
            <w:hideMark/>
          </w:tcPr>
          <w:p w14:paraId="28A30167" w14:textId="77777777" w:rsidR="00EC2E71" w:rsidRPr="00EC2E71" w:rsidRDefault="00EC2E71" w:rsidP="007A6E44">
            <w:pPr>
              <w:spacing w:line="360" w:lineRule="auto"/>
              <w:rPr>
                <w:color w:val="000000"/>
              </w:rPr>
            </w:pPr>
            <w:r w:rsidRPr="00EC2E71">
              <w:rPr>
                <w:color w:val="000000"/>
              </w:rPr>
              <w:t>1.5 Stabilirea obiectivelor proiectului</w:t>
            </w:r>
          </w:p>
        </w:tc>
        <w:tc>
          <w:tcPr>
            <w:tcW w:w="1150" w:type="dxa"/>
            <w:shd w:val="clear" w:color="auto" w:fill="auto"/>
            <w:noWrap/>
            <w:vAlign w:val="bottom"/>
            <w:hideMark/>
          </w:tcPr>
          <w:p w14:paraId="107992EE"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23066504" w14:textId="77777777" w:rsidR="00EC2E71" w:rsidRPr="00EC2E71" w:rsidRDefault="00EC2E71" w:rsidP="007A6E44">
            <w:pPr>
              <w:spacing w:line="360" w:lineRule="auto"/>
              <w:rPr>
                <w:color w:val="000000"/>
              </w:rPr>
            </w:pPr>
            <w:r w:rsidRPr="00EC2E71">
              <w:rPr>
                <w:color w:val="000000"/>
              </w:rPr>
              <w:t>A</w:t>
            </w:r>
          </w:p>
        </w:tc>
        <w:tc>
          <w:tcPr>
            <w:tcW w:w="1243" w:type="dxa"/>
            <w:shd w:val="clear" w:color="auto" w:fill="auto"/>
            <w:noWrap/>
            <w:vAlign w:val="bottom"/>
            <w:hideMark/>
          </w:tcPr>
          <w:p w14:paraId="475E18E7" w14:textId="77777777" w:rsidR="00EC2E71" w:rsidRPr="00EC2E71" w:rsidRDefault="00EC2E71" w:rsidP="007A6E44">
            <w:pPr>
              <w:spacing w:line="360" w:lineRule="auto"/>
              <w:rPr>
                <w:color w:val="000000"/>
              </w:rPr>
            </w:pPr>
            <w:r w:rsidRPr="00EC2E71">
              <w:rPr>
                <w:color w:val="000000"/>
              </w:rPr>
              <w:t>C</w:t>
            </w:r>
          </w:p>
        </w:tc>
        <w:tc>
          <w:tcPr>
            <w:tcW w:w="1736" w:type="dxa"/>
            <w:shd w:val="clear" w:color="auto" w:fill="auto"/>
            <w:noWrap/>
            <w:vAlign w:val="bottom"/>
            <w:hideMark/>
          </w:tcPr>
          <w:p w14:paraId="7FEE3692" w14:textId="77777777" w:rsidR="00EC2E71" w:rsidRPr="00EC2E71" w:rsidRDefault="00EC2E71" w:rsidP="007A6E44">
            <w:pPr>
              <w:spacing w:line="360" w:lineRule="auto"/>
              <w:rPr>
                <w:color w:val="000000"/>
              </w:rPr>
            </w:pPr>
            <w:r w:rsidRPr="00EC2E71">
              <w:rPr>
                <w:color w:val="000000"/>
              </w:rPr>
              <w:t>I</w:t>
            </w:r>
          </w:p>
        </w:tc>
      </w:tr>
      <w:tr w:rsidR="00EC2E71" w:rsidRPr="00EC2E71" w14:paraId="49D08899" w14:textId="77777777" w:rsidTr="007A6E44">
        <w:trPr>
          <w:trHeight w:val="288"/>
        </w:trPr>
        <w:tc>
          <w:tcPr>
            <w:tcW w:w="5213" w:type="dxa"/>
            <w:shd w:val="clear" w:color="auto" w:fill="auto"/>
            <w:noWrap/>
            <w:vAlign w:val="bottom"/>
            <w:hideMark/>
          </w:tcPr>
          <w:p w14:paraId="3FDFEA52" w14:textId="77777777" w:rsidR="00EC2E71" w:rsidRPr="00EC2E71" w:rsidRDefault="00EC2E71" w:rsidP="007A6E44">
            <w:pPr>
              <w:spacing w:line="360" w:lineRule="auto"/>
              <w:rPr>
                <w:color w:val="000000"/>
              </w:rPr>
            </w:pPr>
            <w:r w:rsidRPr="00EC2E71">
              <w:rPr>
                <w:color w:val="000000"/>
              </w:rPr>
              <w:t>1.6 Elaborarea schemelor de intercepție și analiză</w:t>
            </w:r>
          </w:p>
        </w:tc>
        <w:tc>
          <w:tcPr>
            <w:tcW w:w="1150" w:type="dxa"/>
            <w:shd w:val="clear" w:color="auto" w:fill="auto"/>
            <w:noWrap/>
            <w:vAlign w:val="bottom"/>
            <w:hideMark/>
          </w:tcPr>
          <w:p w14:paraId="0C2D1CCA"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39B6326C" w14:textId="77777777" w:rsidR="00EC2E71" w:rsidRPr="00EC2E71" w:rsidRDefault="00EC2E71" w:rsidP="007A6E44">
            <w:pPr>
              <w:spacing w:line="360" w:lineRule="auto"/>
              <w:rPr>
                <w:color w:val="000000"/>
              </w:rPr>
            </w:pPr>
            <w:r w:rsidRPr="00EC2E71">
              <w:rPr>
                <w:color w:val="000000"/>
              </w:rPr>
              <w:t>C</w:t>
            </w:r>
          </w:p>
        </w:tc>
        <w:tc>
          <w:tcPr>
            <w:tcW w:w="1243" w:type="dxa"/>
            <w:shd w:val="clear" w:color="auto" w:fill="auto"/>
            <w:noWrap/>
            <w:vAlign w:val="bottom"/>
            <w:hideMark/>
          </w:tcPr>
          <w:p w14:paraId="1DB92630" w14:textId="77777777" w:rsidR="00EC2E71" w:rsidRPr="00EC2E71" w:rsidRDefault="00EC2E71" w:rsidP="007A6E44">
            <w:pPr>
              <w:spacing w:line="360" w:lineRule="auto"/>
              <w:rPr>
                <w:color w:val="000000"/>
              </w:rPr>
            </w:pPr>
            <w:r w:rsidRPr="00EC2E71">
              <w:rPr>
                <w:color w:val="000000"/>
              </w:rPr>
              <w:t>A</w:t>
            </w:r>
          </w:p>
        </w:tc>
        <w:tc>
          <w:tcPr>
            <w:tcW w:w="1736" w:type="dxa"/>
            <w:shd w:val="clear" w:color="auto" w:fill="auto"/>
            <w:noWrap/>
            <w:vAlign w:val="bottom"/>
            <w:hideMark/>
          </w:tcPr>
          <w:p w14:paraId="62FAC7D1" w14:textId="77777777" w:rsidR="00EC2E71" w:rsidRPr="00EC2E71" w:rsidRDefault="00EC2E71" w:rsidP="007A6E44">
            <w:pPr>
              <w:spacing w:line="360" w:lineRule="auto"/>
              <w:rPr>
                <w:color w:val="000000"/>
              </w:rPr>
            </w:pPr>
            <w:r w:rsidRPr="00EC2E71">
              <w:rPr>
                <w:color w:val="000000"/>
              </w:rPr>
              <w:t>I</w:t>
            </w:r>
          </w:p>
        </w:tc>
      </w:tr>
      <w:tr w:rsidR="00EC2E71" w:rsidRPr="00EC2E71" w14:paraId="12CC8626" w14:textId="77777777" w:rsidTr="007A6E44">
        <w:trPr>
          <w:trHeight w:val="288"/>
        </w:trPr>
        <w:tc>
          <w:tcPr>
            <w:tcW w:w="5213" w:type="dxa"/>
            <w:shd w:val="clear" w:color="auto" w:fill="auto"/>
            <w:noWrap/>
            <w:vAlign w:val="bottom"/>
            <w:hideMark/>
          </w:tcPr>
          <w:p w14:paraId="60153018" w14:textId="77777777" w:rsidR="00EC2E71" w:rsidRPr="00EC2E71" w:rsidRDefault="00EC2E71" w:rsidP="007A6E44">
            <w:pPr>
              <w:spacing w:line="360" w:lineRule="auto"/>
              <w:rPr>
                <w:color w:val="000000"/>
              </w:rPr>
            </w:pPr>
            <w:r w:rsidRPr="00EC2E71">
              <w:rPr>
                <w:color w:val="000000"/>
              </w:rPr>
              <w:t>1.7 Crearea planului de lucru pentru analiza și dezvoltare</w:t>
            </w:r>
          </w:p>
        </w:tc>
        <w:tc>
          <w:tcPr>
            <w:tcW w:w="1150" w:type="dxa"/>
            <w:shd w:val="clear" w:color="auto" w:fill="auto"/>
            <w:noWrap/>
            <w:vAlign w:val="bottom"/>
            <w:hideMark/>
          </w:tcPr>
          <w:p w14:paraId="27E2F2BE"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48873DB0" w14:textId="77777777" w:rsidR="00EC2E71" w:rsidRPr="00EC2E71" w:rsidRDefault="00EC2E71" w:rsidP="007A6E44">
            <w:pPr>
              <w:spacing w:line="360" w:lineRule="auto"/>
              <w:rPr>
                <w:color w:val="000000"/>
              </w:rPr>
            </w:pPr>
            <w:r w:rsidRPr="00EC2E71">
              <w:rPr>
                <w:color w:val="000000"/>
              </w:rPr>
              <w:t>A</w:t>
            </w:r>
          </w:p>
        </w:tc>
        <w:tc>
          <w:tcPr>
            <w:tcW w:w="1243" w:type="dxa"/>
            <w:shd w:val="clear" w:color="auto" w:fill="auto"/>
            <w:noWrap/>
            <w:vAlign w:val="bottom"/>
            <w:hideMark/>
          </w:tcPr>
          <w:p w14:paraId="07565A8A" w14:textId="77777777" w:rsidR="00EC2E71" w:rsidRPr="00EC2E71" w:rsidRDefault="00EC2E71" w:rsidP="007A6E44">
            <w:pPr>
              <w:spacing w:line="360" w:lineRule="auto"/>
              <w:rPr>
                <w:color w:val="000000"/>
              </w:rPr>
            </w:pPr>
            <w:r w:rsidRPr="00EC2E71">
              <w:rPr>
                <w:color w:val="000000"/>
              </w:rPr>
              <w:t>I</w:t>
            </w:r>
          </w:p>
        </w:tc>
        <w:tc>
          <w:tcPr>
            <w:tcW w:w="1736" w:type="dxa"/>
            <w:shd w:val="clear" w:color="auto" w:fill="auto"/>
            <w:noWrap/>
            <w:vAlign w:val="bottom"/>
            <w:hideMark/>
          </w:tcPr>
          <w:p w14:paraId="16DC0C32" w14:textId="77777777" w:rsidR="00EC2E71" w:rsidRPr="00EC2E71" w:rsidRDefault="00EC2E71" w:rsidP="007A6E44">
            <w:pPr>
              <w:spacing w:line="360" w:lineRule="auto"/>
              <w:rPr>
                <w:color w:val="000000"/>
              </w:rPr>
            </w:pPr>
            <w:r w:rsidRPr="00EC2E71">
              <w:rPr>
                <w:color w:val="000000"/>
              </w:rPr>
              <w:t>C</w:t>
            </w:r>
          </w:p>
        </w:tc>
      </w:tr>
      <w:tr w:rsidR="00EC2E71" w:rsidRPr="00EC2E71" w14:paraId="66FB0DD0" w14:textId="77777777" w:rsidTr="007A6E44">
        <w:trPr>
          <w:trHeight w:val="288"/>
        </w:trPr>
        <w:tc>
          <w:tcPr>
            <w:tcW w:w="5213" w:type="dxa"/>
            <w:shd w:val="clear" w:color="auto" w:fill="auto"/>
            <w:noWrap/>
            <w:vAlign w:val="bottom"/>
            <w:hideMark/>
          </w:tcPr>
          <w:p w14:paraId="4B432B2F" w14:textId="77777777" w:rsidR="00EC2E71" w:rsidRPr="00EC2E71" w:rsidRDefault="00EC2E71" w:rsidP="007A6E44">
            <w:pPr>
              <w:spacing w:line="360" w:lineRule="auto"/>
              <w:rPr>
                <w:color w:val="000000"/>
              </w:rPr>
            </w:pPr>
            <w:r w:rsidRPr="00EC2E71">
              <w:rPr>
                <w:color w:val="000000"/>
              </w:rPr>
              <w:t>2. COLECTAREA DATELOR</w:t>
            </w:r>
          </w:p>
        </w:tc>
        <w:tc>
          <w:tcPr>
            <w:tcW w:w="1150" w:type="dxa"/>
            <w:shd w:val="clear" w:color="auto" w:fill="auto"/>
            <w:noWrap/>
            <w:vAlign w:val="bottom"/>
            <w:hideMark/>
          </w:tcPr>
          <w:p w14:paraId="6ADC7992" w14:textId="77777777" w:rsidR="00EC2E71" w:rsidRPr="00EC2E71" w:rsidRDefault="00EC2E71" w:rsidP="007A6E44">
            <w:pPr>
              <w:spacing w:line="360" w:lineRule="auto"/>
              <w:rPr>
                <w:color w:val="000000"/>
              </w:rPr>
            </w:pPr>
            <w:r w:rsidRPr="00EC2E71">
              <w:rPr>
                <w:color w:val="000000"/>
              </w:rPr>
              <w:t>-</w:t>
            </w:r>
          </w:p>
        </w:tc>
        <w:tc>
          <w:tcPr>
            <w:tcW w:w="950" w:type="dxa"/>
            <w:shd w:val="clear" w:color="auto" w:fill="auto"/>
            <w:noWrap/>
            <w:vAlign w:val="bottom"/>
            <w:hideMark/>
          </w:tcPr>
          <w:p w14:paraId="2730CB87" w14:textId="77777777" w:rsidR="00EC2E71" w:rsidRPr="00EC2E71" w:rsidRDefault="00EC2E71" w:rsidP="007A6E44">
            <w:pPr>
              <w:spacing w:line="360" w:lineRule="auto"/>
              <w:rPr>
                <w:color w:val="000000"/>
              </w:rPr>
            </w:pPr>
            <w:r w:rsidRPr="00EC2E71">
              <w:rPr>
                <w:color w:val="000000"/>
              </w:rPr>
              <w:t>-</w:t>
            </w:r>
          </w:p>
        </w:tc>
        <w:tc>
          <w:tcPr>
            <w:tcW w:w="1243" w:type="dxa"/>
            <w:shd w:val="clear" w:color="auto" w:fill="auto"/>
            <w:noWrap/>
            <w:vAlign w:val="bottom"/>
            <w:hideMark/>
          </w:tcPr>
          <w:p w14:paraId="15FCCCB1" w14:textId="77777777" w:rsidR="00EC2E71" w:rsidRPr="00EC2E71" w:rsidRDefault="00EC2E71" w:rsidP="007A6E44">
            <w:pPr>
              <w:spacing w:line="360" w:lineRule="auto"/>
              <w:rPr>
                <w:color w:val="000000"/>
              </w:rPr>
            </w:pPr>
            <w:r w:rsidRPr="00EC2E71">
              <w:rPr>
                <w:color w:val="000000"/>
              </w:rPr>
              <w:t>-</w:t>
            </w:r>
          </w:p>
        </w:tc>
        <w:tc>
          <w:tcPr>
            <w:tcW w:w="1736" w:type="dxa"/>
            <w:shd w:val="clear" w:color="auto" w:fill="auto"/>
            <w:noWrap/>
            <w:vAlign w:val="bottom"/>
            <w:hideMark/>
          </w:tcPr>
          <w:p w14:paraId="1E456331" w14:textId="77777777" w:rsidR="00EC2E71" w:rsidRPr="00EC2E71" w:rsidRDefault="00EC2E71" w:rsidP="007A6E44">
            <w:pPr>
              <w:spacing w:line="360" w:lineRule="auto"/>
              <w:rPr>
                <w:color w:val="000000"/>
              </w:rPr>
            </w:pPr>
            <w:r w:rsidRPr="00EC2E71">
              <w:rPr>
                <w:color w:val="000000"/>
              </w:rPr>
              <w:t>-</w:t>
            </w:r>
          </w:p>
        </w:tc>
      </w:tr>
      <w:tr w:rsidR="00EC2E71" w:rsidRPr="00EC2E71" w14:paraId="561B5CBF" w14:textId="77777777" w:rsidTr="007A6E44">
        <w:trPr>
          <w:trHeight w:val="288"/>
        </w:trPr>
        <w:tc>
          <w:tcPr>
            <w:tcW w:w="5213" w:type="dxa"/>
            <w:shd w:val="clear" w:color="auto" w:fill="auto"/>
            <w:noWrap/>
            <w:vAlign w:val="bottom"/>
            <w:hideMark/>
          </w:tcPr>
          <w:p w14:paraId="484DDB8C" w14:textId="77777777" w:rsidR="00EC2E71" w:rsidRPr="00EC2E71" w:rsidRDefault="00EC2E71" w:rsidP="007A6E44">
            <w:pPr>
              <w:spacing w:line="360" w:lineRule="auto"/>
              <w:rPr>
                <w:color w:val="000000"/>
              </w:rPr>
            </w:pPr>
            <w:r w:rsidRPr="00EC2E71">
              <w:rPr>
                <w:color w:val="000000"/>
              </w:rPr>
              <w:t>2.1 Configurarea mediului de testare și colectare a traficului</w:t>
            </w:r>
          </w:p>
        </w:tc>
        <w:tc>
          <w:tcPr>
            <w:tcW w:w="1150" w:type="dxa"/>
            <w:shd w:val="clear" w:color="auto" w:fill="auto"/>
            <w:noWrap/>
            <w:vAlign w:val="bottom"/>
            <w:hideMark/>
          </w:tcPr>
          <w:p w14:paraId="6DEC74C8"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2348FE37" w14:textId="77777777" w:rsidR="00EC2E71" w:rsidRPr="00EC2E71" w:rsidRDefault="00EC2E71" w:rsidP="007A6E44">
            <w:pPr>
              <w:spacing w:line="360" w:lineRule="auto"/>
              <w:rPr>
                <w:color w:val="000000"/>
              </w:rPr>
            </w:pPr>
            <w:r w:rsidRPr="00EC2E71">
              <w:rPr>
                <w:color w:val="000000"/>
              </w:rPr>
              <w:t>A</w:t>
            </w:r>
          </w:p>
        </w:tc>
        <w:tc>
          <w:tcPr>
            <w:tcW w:w="1243" w:type="dxa"/>
            <w:shd w:val="clear" w:color="auto" w:fill="auto"/>
            <w:noWrap/>
            <w:vAlign w:val="bottom"/>
            <w:hideMark/>
          </w:tcPr>
          <w:p w14:paraId="424D4AA3" w14:textId="77777777" w:rsidR="00EC2E71" w:rsidRPr="00EC2E71" w:rsidRDefault="00EC2E71" w:rsidP="007A6E44">
            <w:pPr>
              <w:spacing w:line="360" w:lineRule="auto"/>
              <w:rPr>
                <w:color w:val="000000"/>
              </w:rPr>
            </w:pPr>
            <w:r w:rsidRPr="00EC2E71">
              <w:rPr>
                <w:color w:val="000000"/>
              </w:rPr>
              <w:t>C</w:t>
            </w:r>
          </w:p>
        </w:tc>
        <w:tc>
          <w:tcPr>
            <w:tcW w:w="1736" w:type="dxa"/>
            <w:shd w:val="clear" w:color="auto" w:fill="auto"/>
            <w:noWrap/>
            <w:vAlign w:val="bottom"/>
            <w:hideMark/>
          </w:tcPr>
          <w:p w14:paraId="2A353412" w14:textId="77777777" w:rsidR="00EC2E71" w:rsidRPr="00EC2E71" w:rsidRDefault="00EC2E71" w:rsidP="007A6E44">
            <w:pPr>
              <w:spacing w:line="360" w:lineRule="auto"/>
              <w:rPr>
                <w:color w:val="000000"/>
              </w:rPr>
            </w:pPr>
            <w:r w:rsidRPr="00EC2E71">
              <w:rPr>
                <w:color w:val="000000"/>
              </w:rPr>
              <w:t>I</w:t>
            </w:r>
          </w:p>
        </w:tc>
      </w:tr>
      <w:tr w:rsidR="00EC2E71" w:rsidRPr="00EC2E71" w14:paraId="1A447975" w14:textId="77777777" w:rsidTr="007A6E44">
        <w:trPr>
          <w:trHeight w:val="288"/>
        </w:trPr>
        <w:tc>
          <w:tcPr>
            <w:tcW w:w="5213" w:type="dxa"/>
            <w:shd w:val="clear" w:color="auto" w:fill="auto"/>
            <w:noWrap/>
            <w:vAlign w:val="bottom"/>
            <w:hideMark/>
          </w:tcPr>
          <w:p w14:paraId="72C1ECCA" w14:textId="77777777" w:rsidR="00EC2E71" w:rsidRPr="00EC2E71" w:rsidRDefault="00EC2E71" w:rsidP="007A6E44">
            <w:pPr>
              <w:spacing w:line="360" w:lineRule="auto"/>
              <w:rPr>
                <w:color w:val="000000"/>
              </w:rPr>
            </w:pPr>
            <w:r w:rsidRPr="00EC2E71">
              <w:rPr>
                <w:color w:val="000000"/>
              </w:rPr>
              <w:t>2.2 Identificarea scenariilor relevante pentru analiză</w:t>
            </w:r>
          </w:p>
        </w:tc>
        <w:tc>
          <w:tcPr>
            <w:tcW w:w="1150" w:type="dxa"/>
            <w:shd w:val="clear" w:color="auto" w:fill="auto"/>
            <w:noWrap/>
            <w:vAlign w:val="bottom"/>
            <w:hideMark/>
          </w:tcPr>
          <w:p w14:paraId="14A606AF"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405B2072" w14:textId="77777777" w:rsidR="00EC2E71" w:rsidRPr="00EC2E71" w:rsidRDefault="00EC2E71" w:rsidP="007A6E44">
            <w:pPr>
              <w:spacing w:line="360" w:lineRule="auto"/>
              <w:rPr>
                <w:color w:val="000000"/>
              </w:rPr>
            </w:pPr>
            <w:r w:rsidRPr="00EC2E71">
              <w:rPr>
                <w:color w:val="000000"/>
              </w:rPr>
              <w:t>A</w:t>
            </w:r>
          </w:p>
        </w:tc>
        <w:tc>
          <w:tcPr>
            <w:tcW w:w="1243" w:type="dxa"/>
            <w:shd w:val="clear" w:color="auto" w:fill="auto"/>
            <w:noWrap/>
            <w:vAlign w:val="bottom"/>
            <w:hideMark/>
          </w:tcPr>
          <w:p w14:paraId="02F88A16" w14:textId="77777777" w:rsidR="00EC2E71" w:rsidRPr="00EC2E71" w:rsidRDefault="00EC2E71" w:rsidP="007A6E44">
            <w:pPr>
              <w:spacing w:line="360" w:lineRule="auto"/>
              <w:rPr>
                <w:color w:val="000000"/>
              </w:rPr>
            </w:pPr>
            <w:r w:rsidRPr="00EC2E71">
              <w:rPr>
                <w:color w:val="000000"/>
              </w:rPr>
              <w:t>C</w:t>
            </w:r>
          </w:p>
        </w:tc>
        <w:tc>
          <w:tcPr>
            <w:tcW w:w="1736" w:type="dxa"/>
            <w:shd w:val="clear" w:color="auto" w:fill="auto"/>
            <w:noWrap/>
            <w:vAlign w:val="bottom"/>
            <w:hideMark/>
          </w:tcPr>
          <w:p w14:paraId="13D62B36" w14:textId="77777777" w:rsidR="00EC2E71" w:rsidRPr="00EC2E71" w:rsidRDefault="00EC2E71" w:rsidP="007A6E44">
            <w:pPr>
              <w:spacing w:line="360" w:lineRule="auto"/>
              <w:rPr>
                <w:color w:val="000000"/>
              </w:rPr>
            </w:pPr>
            <w:r w:rsidRPr="00EC2E71">
              <w:rPr>
                <w:color w:val="000000"/>
              </w:rPr>
              <w:t>I</w:t>
            </w:r>
          </w:p>
        </w:tc>
      </w:tr>
      <w:tr w:rsidR="00EC2E71" w:rsidRPr="00EC2E71" w14:paraId="736D00AD" w14:textId="77777777" w:rsidTr="007A6E44">
        <w:trPr>
          <w:trHeight w:val="288"/>
        </w:trPr>
        <w:tc>
          <w:tcPr>
            <w:tcW w:w="5213" w:type="dxa"/>
            <w:shd w:val="clear" w:color="auto" w:fill="auto"/>
            <w:noWrap/>
            <w:vAlign w:val="bottom"/>
            <w:hideMark/>
          </w:tcPr>
          <w:p w14:paraId="4FF448E2" w14:textId="77777777" w:rsidR="00EC2E71" w:rsidRPr="00EC2E71" w:rsidRDefault="00EC2E71" w:rsidP="007A6E44">
            <w:pPr>
              <w:spacing w:line="360" w:lineRule="auto"/>
              <w:rPr>
                <w:color w:val="000000"/>
              </w:rPr>
            </w:pPr>
            <w:r w:rsidRPr="00EC2E71">
              <w:rPr>
                <w:color w:val="000000"/>
              </w:rPr>
              <w:lastRenderedPageBreak/>
              <w:t>2.3 Colectarea datelor de trafic relevante</w:t>
            </w:r>
          </w:p>
        </w:tc>
        <w:tc>
          <w:tcPr>
            <w:tcW w:w="1150" w:type="dxa"/>
            <w:shd w:val="clear" w:color="auto" w:fill="auto"/>
            <w:noWrap/>
            <w:vAlign w:val="bottom"/>
            <w:hideMark/>
          </w:tcPr>
          <w:p w14:paraId="699CD599"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40BB4412" w14:textId="77777777" w:rsidR="00EC2E71" w:rsidRPr="00EC2E71" w:rsidRDefault="00EC2E71" w:rsidP="007A6E44">
            <w:pPr>
              <w:spacing w:line="360" w:lineRule="auto"/>
              <w:rPr>
                <w:color w:val="000000"/>
              </w:rPr>
            </w:pPr>
            <w:r w:rsidRPr="00EC2E71">
              <w:rPr>
                <w:color w:val="000000"/>
              </w:rPr>
              <w:t>A</w:t>
            </w:r>
          </w:p>
        </w:tc>
        <w:tc>
          <w:tcPr>
            <w:tcW w:w="1243" w:type="dxa"/>
            <w:shd w:val="clear" w:color="auto" w:fill="auto"/>
            <w:noWrap/>
            <w:vAlign w:val="bottom"/>
            <w:hideMark/>
          </w:tcPr>
          <w:p w14:paraId="6B2F392F" w14:textId="77777777" w:rsidR="00EC2E71" w:rsidRPr="00EC2E71" w:rsidRDefault="00EC2E71" w:rsidP="007A6E44">
            <w:pPr>
              <w:spacing w:line="360" w:lineRule="auto"/>
              <w:rPr>
                <w:color w:val="000000"/>
              </w:rPr>
            </w:pPr>
            <w:r w:rsidRPr="00EC2E71">
              <w:rPr>
                <w:color w:val="000000"/>
              </w:rPr>
              <w:t>C</w:t>
            </w:r>
          </w:p>
        </w:tc>
        <w:tc>
          <w:tcPr>
            <w:tcW w:w="1736" w:type="dxa"/>
            <w:shd w:val="clear" w:color="auto" w:fill="auto"/>
            <w:noWrap/>
            <w:vAlign w:val="bottom"/>
            <w:hideMark/>
          </w:tcPr>
          <w:p w14:paraId="0DB1A754" w14:textId="77777777" w:rsidR="00EC2E71" w:rsidRPr="00EC2E71" w:rsidRDefault="00EC2E71" w:rsidP="007A6E44">
            <w:pPr>
              <w:spacing w:line="360" w:lineRule="auto"/>
              <w:rPr>
                <w:color w:val="000000"/>
              </w:rPr>
            </w:pPr>
            <w:r w:rsidRPr="00EC2E71">
              <w:rPr>
                <w:color w:val="000000"/>
              </w:rPr>
              <w:t>I</w:t>
            </w:r>
          </w:p>
        </w:tc>
      </w:tr>
      <w:tr w:rsidR="00EC2E71" w:rsidRPr="00EC2E71" w14:paraId="36621BE2" w14:textId="77777777" w:rsidTr="007A6E44">
        <w:trPr>
          <w:trHeight w:val="288"/>
        </w:trPr>
        <w:tc>
          <w:tcPr>
            <w:tcW w:w="5213" w:type="dxa"/>
            <w:shd w:val="clear" w:color="auto" w:fill="auto"/>
            <w:noWrap/>
            <w:vAlign w:val="bottom"/>
            <w:hideMark/>
          </w:tcPr>
          <w:p w14:paraId="37BFF1C5" w14:textId="77777777" w:rsidR="00EC2E71" w:rsidRPr="00EC2E71" w:rsidRDefault="00EC2E71" w:rsidP="007A6E44">
            <w:pPr>
              <w:spacing w:line="360" w:lineRule="auto"/>
              <w:rPr>
                <w:color w:val="000000"/>
              </w:rPr>
            </w:pPr>
            <w:r w:rsidRPr="00EC2E71">
              <w:rPr>
                <w:color w:val="000000"/>
              </w:rPr>
              <w:t>3. ANALIZA SISTEMELOR ȘI DATELOR COLECTATE</w:t>
            </w:r>
          </w:p>
        </w:tc>
        <w:tc>
          <w:tcPr>
            <w:tcW w:w="1150" w:type="dxa"/>
            <w:shd w:val="clear" w:color="auto" w:fill="auto"/>
            <w:noWrap/>
            <w:vAlign w:val="bottom"/>
            <w:hideMark/>
          </w:tcPr>
          <w:p w14:paraId="59AAF565" w14:textId="77777777" w:rsidR="00EC2E71" w:rsidRPr="00EC2E71" w:rsidRDefault="00EC2E71" w:rsidP="007A6E44">
            <w:pPr>
              <w:spacing w:line="360" w:lineRule="auto"/>
              <w:rPr>
                <w:color w:val="000000"/>
              </w:rPr>
            </w:pPr>
            <w:r w:rsidRPr="00EC2E71">
              <w:rPr>
                <w:color w:val="000000"/>
              </w:rPr>
              <w:t>-</w:t>
            </w:r>
          </w:p>
        </w:tc>
        <w:tc>
          <w:tcPr>
            <w:tcW w:w="950" w:type="dxa"/>
            <w:shd w:val="clear" w:color="auto" w:fill="auto"/>
            <w:noWrap/>
            <w:vAlign w:val="bottom"/>
            <w:hideMark/>
          </w:tcPr>
          <w:p w14:paraId="0E9513F0" w14:textId="77777777" w:rsidR="00EC2E71" w:rsidRPr="00EC2E71" w:rsidRDefault="00EC2E71" w:rsidP="007A6E44">
            <w:pPr>
              <w:spacing w:line="360" w:lineRule="auto"/>
              <w:rPr>
                <w:color w:val="000000"/>
              </w:rPr>
            </w:pPr>
            <w:r w:rsidRPr="00EC2E71">
              <w:rPr>
                <w:color w:val="000000"/>
              </w:rPr>
              <w:t>-</w:t>
            </w:r>
          </w:p>
        </w:tc>
        <w:tc>
          <w:tcPr>
            <w:tcW w:w="1243" w:type="dxa"/>
            <w:shd w:val="clear" w:color="auto" w:fill="auto"/>
            <w:noWrap/>
            <w:vAlign w:val="bottom"/>
            <w:hideMark/>
          </w:tcPr>
          <w:p w14:paraId="082A956A" w14:textId="77777777" w:rsidR="00EC2E71" w:rsidRPr="00EC2E71" w:rsidRDefault="00EC2E71" w:rsidP="007A6E44">
            <w:pPr>
              <w:spacing w:line="360" w:lineRule="auto"/>
              <w:rPr>
                <w:color w:val="000000"/>
              </w:rPr>
            </w:pPr>
            <w:r w:rsidRPr="00EC2E71">
              <w:rPr>
                <w:color w:val="000000"/>
              </w:rPr>
              <w:t>-</w:t>
            </w:r>
          </w:p>
        </w:tc>
        <w:tc>
          <w:tcPr>
            <w:tcW w:w="1736" w:type="dxa"/>
            <w:shd w:val="clear" w:color="auto" w:fill="auto"/>
            <w:noWrap/>
            <w:vAlign w:val="bottom"/>
            <w:hideMark/>
          </w:tcPr>
          <w:p w14:paraId="64B2B1F6" w14:textId="77777777" w:rsidR="00EC2E71" w:rsidRPr="00EC2E71" w:rsidRDefault="00EC2E71" w:rsidP="007A6E44">
            <w:pPr>
              <w:spacing w:line="360" w:lineRule="auto"/>
              <w:rPr>
                <w:color w:val="000000"/>
              </w:rPr>
            </w:pPr>
            <w:r w:rsidRPr="00EC2E71">
              <w:rPr>
                <w:color w:val="000000"/>
              </w:rPr>
              <w:t>-</w:t>
            </w:r>
          </w:p>
        </w:tc>
      </w:tr>
      <w:tr w:rsidR="00EC2E71" w:rsidRPr="00EC2E71" w14:paraId="7B43026E" w14:textId="77777777" w:rsidTr="007A6E44">
        <w:trPr>
          <w:trHeight w:val="288"/>
        </w:trPr>
        <w:tc>
          <w:tcPr>
            <w:tcW w:w="5213" w:type="dxa"/>
            <w:shd w:val="clear" w:color="auto" w:fill="auto"/>
            <w:noWrap/>
            <w:vAlign w:val="bottom"/>
            <w:hideMark/>
          </w:tcPr>
          <w:p w14:paraId="6CD48E0E" w14:textId="77777777" w:rsidR="00EC2E71" w:rsidRPr="00EC2E71" w:rsidRDefault="00EC2E71" w:rsidP="007A6E44">
            <w:pPr>
              <w:spacing w:line="360" w:lineRule="auto"/>
              <w:rPr>
                <w:color w:val="000000"/>
              </w:rPr>
            </w:pPr>
            <w:r w:rsidRPr="00EC2E71">
              <w:rPr>
                <w:color w:val="000000"/>
              </w:rPr>
              <w:t>3.1 Analiza arhitecturii și fluxurilor de date</w:t>
            </w:r>
          </w:p>
        </w:tc>
        <w:tc>
          <w:tcPr>
            <w:tcW w:w="1150" w:type="dxa"/>
            <w:shd w:val="clear" w:color="auto" w:fill="auto"/>
            <w:noWrap/>
            <w:vAlign w:val="bottom"/>
            <w:hideMark/>
          </w:tcPr>
          <w:p w14:paraId="315AB0F0"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7F42B8C8" w14:textId="77777777" w:rsidR="00EC2E71" w:rsidRPr="00EC2E71" w:rsidRDefault="00EC2E71" w:rsidP="007A6E44">
            <w:pPr>
              <w:spacing w:line="360" w:lineRule="auto"/>
              <w:rPr>
                <w:color w:val="000000"/>
              </w:rPr>
            </w:pPr>
            <w:r w:rsidRPr="00EC2E71">
              <w:rPr>
                <w:color w:val="000000"/>
              </w:rPr>
              <w:t>C</w:t>
            </w:r>
          </w:p>
        </w:tc>
        <w:tc>
          <w:tcPr>
            <w:tcW w:w="1243" w:type="dxa"/>
            <w:shd w:val="clear" w:color="auto" w:fill="auto"/>
            <w:noWrap/>
            <w:vAlign w:val="bottom"/>
            <w:hideMark/>
          </w:tcPr>
          <w:p w14:paraId="3DB7C971" w14:textId="77777777" w:rsidR="00EC2E71" w:rsidRPr="00EC2E71" w:rsidRDefault="00EC2E71" w:rsidP="007A6E44">
            <w:pPr>
              <w:spacing w:line="360" w:lineRule="auto"/>
              <w:rPr>
                <w:color w:val="000000"/>
              </w:rPr>
            </w:pPr>
            <w:r w:rsidRPr="00EC2E71">
              <w:rPr>
                <w:color w:val="000000"/>
              </w:rPr>
              <w:t>A</w:t>
            </w:r>
          </w:p>
        </w:tc>
        <w:tc>
          <w:tcPr>
            <w:tcW w:w="1736" w:type="dxa"/>
            <w:shd w:val="clear" w:color="auto" w:fill="auto"/>
            <w:noWrap/>
            <w:vAlign w:val="bottom"/>
            <w:hideMark/>
          </w:tcPr>
          <w:p w14:paraId="4EB7C665" w14:textId="77777777" w:rsidR="00EC2E71" w:rsidRPr="00EC2E71" w:rsidRDefault="00EC2E71" w:rsidP="007A6E44">
            <w:pPr>
              <w:spacing w:line="360" w:lineRule="auto"/>
              <w:rPr>
                <w:color w:val="000000"/>
              </w:rPr>
            </w:pPr>
            <w:r w:rsidRPr="00EC2E71">
              <w:rPr>
                <w:color w:val="000000"/>
              </w:rPr>
              <w:t>I</w:t>
            </w:r>
          </w:p>
        </w:tc>
      </w:tr>
      <w:tr w:rsidR="00EC2E71" w:rsidRPr="00EC2E71" w14:paraId="320EB82B" w14:textId="77777777" w:rsidTr="007A6E44">
        <w:trPr>
          <w:trHeight w:val="288"/>
        </w:trPr>
        <w:tc>
          <w:tcPr>
            <w:tcW w:w="5213" w:type="dxa"/>
            <w:shd w:val="clear" w:color="auto" w:fill="auto"/>
            <w:noWrap/>
            <w:vAlign w:val="bottom"/>
            <w:hideMark/>
          </w:tcPr>
          <w:p w14:paraId="54C12BD2" w14:textId="77777777" w:rsidR="00EC2E71" w:rsidRPr="00EC2E71" w:rsidRDefault="00EC2E71" w:rsidP="007A6E44">
            <w:pPr>
              <w:spacing w:line="360" w:lineRule="auto"/>
              <w:rPr>
                <w:color w:val="000000"/>
              </w:rPr>
            </w:pPr>
            <w:r w:rsidRPr="00EC2E71">
              <w:rPr>
                <w:color w:val="000000"/>
              </w:rPr>
              <w:t>3.2 Identificarea vulnerabilităților în interceptare și analiză</w:t>
            </w:r>
          </w:p>
        </w:tc>
        <w:tc>
          <w:tcPr>
            <w:tcW w:w="1150" w:type="dxa"/>
            <w:shd w:val="clear" w:color="auto" w:fill="auto"/>
            <w:noWrap/>
            <w:vAlign w:val="bottom"/>
            <w:hideMark/>
          </w:tcPr>
          <w:p w14:paraId="11BB0CDB"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4FE8E0CF" w14:textId="77777777" w:rsidR="00EC2E71" w:rsidRPr="00EC2E71" w:rsidRDefault="00EC2E71" w:rsidP="007A6E44">
            <w:pPr>
              <w:spacing w:line="360" w:lineRule="auto"/>
              <w:rPr>
                <w:color w:val="000000"/>
              </w:rPr>
            </w:pPr>
            <w:r w:rsidRPr="00EC2E71">
              <w:rPr>
                <w:color w:val="000000"/>
              </w:rPr>
              <w:t>C</w:t>
            </w:r>
          </w:p>
        </w:tc>
        <w:tc>
          <w:tcPr>
            <w:tcW w:w="1243" w:type="dxa"/>
            <w:shd w:val="clear" w:color="auto" w:fill="auto"/>
            <w:noWrap/>
            <w:vAlign w:val="bottom"/>
            <w:hideMark/>
          </w:tcPr>
          <w:p w14:paraId="34054855" w14:textId="77777777" w:rsidR="00EC2E71" w:rsidRPr="00EC2E71" w:rsidRDefault="00EC2E71" w:rsidP="007A6E44">
            <w:pPr>
              <w:spacing w:line="360" w:lineRule="auto"/>
              <w:rPr>
                <w:color w:val="000000"/>
              </w:rPr>
            </w:pPr>
            <w:r w:rsidRPr="00EC2E71">
              <w:rPr>
                <w:color w:val="000000"/>
              </w:rPr>
              <w:t>A</w:t>
            </w:r>
          </w:p>
        </w:tc>
        <w:tc>
          <w:tcPr>
            <w:tcW w:w="1736" w:type="dxa"/>
            <w:shd w:val="clear" w:color="auto" w:fill="auto"/>
            <w:noWrap/>
            <w:vAlign w:val="bottom"/>
            <w:hideMark/>
          </w:tcPr>
          <w:p w14:paraId="49B4A445" w14:textId="77777777" w:rsidR="00EC2E71" w:rsidRPr="00EC2E71" w:rsidRDefault="00EC2E71" w:rsidP="007A6E44">
            <w:pPr>
              <w:spacing w:line="360" w:lineRule="auto"/>
              <w:rPr>
                <w:color w:val="000000"/>
              </w:rPr>
            </w:pPr>
            <w:r w:rsidRPr="00EC2E71">
              <w:rPr>
                <w:color w:val="000000"/>
              </w:rPr>
              <w:t>I</w:t>
            </w:r>
          </w:p>
        </w:tc>
      </w:tr>
      <w:tr w:rsidR="00EC2E71" w:rsidRPr="00EC2E71" w14:paraId="034D78DA" w14:textId="77777777" w:rsidTr="007A6E44">
        <w:trPr>
          <w:trHeight w:val="288"/>
        </w:trPr>
        <w:tc>
          <w:tcPr>
            <w:tcW w:w="5213" w:type="dxa"/>
            <w:shd w:val="clear" w:color="auto" w:fill="auto"/>
            <w:noWrap/>
            <w:vAlign w:val="bottom"/>
            <w:hideMark/>
          </w:tcPr>
          <w:p w14:paraId="79BC1FEF" w14:textId="77777777" w:rsidR="00EC2E71" w:rsidRPr="00EC2E71" w:rsidRDefault="00EC2E71" w:rsidP="007A6E44">
            <w:pPr>
              <w:spacing w:line="360" w:lineRule="auto"/>
              <w:rPr>
                <w:color w:val="000000"/>
              </w:rPr>
            </w:pPr>
            <w:r w:rsidRPr="00EC2E71">
              <w:rPr>
                <w:color w:val="000000"/>
              </w:rPr>
              <w:t>3.3 Evaluarea performanței sistemelor existente</w:t>
            </w:r>
          </w:p>
        </w:tc>
        <w:tc>
          <w:tcPr>
            <w:tcW w:w="1150" w:type="dxa"/>
            <w:shd w:val="clear" w:color="auto" w:fill="auto"/>
            <w:noWrap/>
            <w:vAlign w:val="bottom"/>
            <w:hideMark/>
          </w:tcPr>
          <w:p w14:paraId="41221D9E"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54D711BC" w14:textId="77777777" w:rsidR="00EC2E71" w:rsidRPr="00EC2E71" w:rsidRDefault="00EC2E71" w:rsidP="007A6E44">
            <w:pPr>
              <w:spacing w:line="360" w:lineRule="auto"/>
              <w:rPr>
                <w:color w:val="000000"/>
              </w:rPr>
            </w:pPr>
            <w:r w:rsidRPr="00EC2E71">
              <w:rPr>
                <w:color w:val="000000"/>
              </w:rPr>
              <w:t>C</w:t>
            </w:r>
          </w:p>
        </w:tc>
        <w:tc>
          <w:tcPr>
            <w:tcW w:w="1243" w:type="dxa"/>
            <w:shd w:val="clear" w:color="auto" w:fill="auto"/>
            <w:noWrap/>
            <w:vAlign w:val="bottom"/>
            <w:hideMark/>
          </w:tcPr>
          <w:p w14:paraId="59D0433F" w14:textId="77777777" w:rsidR="00EC2E71" w:rsidRPr="00EC2E71" w:rsidRDefault="00EC2E71" w:rsidP="007A6E44">
            <w:pPr>
              <w:spacing w:line="360" w:lineRule="auto"/>
              <w:rPr>
                <w:color w:val="000000"/>
              </w:rPr>
            </w:pPr>
            <w:r w:rsidRPr="00EC2E71">
              <w:rPr>
                <w:color w:val="000000"/>
              </w:rPr>
              <w:t>A</w:t>
            </w:r>
          </w:p>
        </w:tc>
        <w:tc>
          <w:tcPr>
            <w:tcW w:w="1736" w:type="dxa"/>
            <w:shd w:val="clear" w:color="auto" w:fill="auto"/>
            <w:noWrap/>
            <w:vAlign w:val="bottom"/>
            <w:hideMark/>
          </w:tcPr>
          <w:p w14:paraId="25B09B95" w14:textId="77777777" w:rsidR="00EC2E71" w:rsidRPr="00EC2E71" w:rsidRDefault="00EC2E71" w:rsidP="007A6E44">
            <w:pPr>
              <w:spacing w:line="360" w:lineRule="auto"/>
              <w:rPr>
                <w:color w:val="000000"/>
              </w:rPr>
            </w:pPr>
            <w:r w:rsidRPr="00EC2E71">
              <w:rPr>
                <w:color w:val="000000"/>
              </w:rPr>
              <w:t>I</w:t>
            </w:r>
          </w:p>
        </w:tc>
      </w:tr>
      <w:tr w:rsidR="00EC2E71" w:rsidRPr="00EC2E71" w14:paraId="03D4A25F" w14:textId="77777777" w:rsidTr="007A6E44">
        <w:trPr>
          <w:trHeight w:val="288"/>
        </w:trPr>
        <w:tc>
          <w:tcPr>
            <w:tcW w:w="5213" w:type="dxa"/>
            <w:shd w:val="clear" w:color="auto" w:fill="auto"/>
            <w:noWrap/>
            <w:vAlign w:val="bottom"/>
            <w:hideMark/>
          </w:tcPr>
          <w:p w14:paraId="4E21EEE1" w14:textId="77777777" w:rsidR="00EC2E71" w:rsidRPr="00EC2E71" w:rsidRDefault="00EC2E71" w:rsidP="007A6E44">
            <w:pPr>
              <w:spacing w:line="360" w:lineRule="auto"/>
              <w:rPr>
                <w:color w:val="000000"/>
              </w:rPr>
            </w:pPr>
            <w:r w:rsidRPr="00EC2E71">
              <w:rPr>
                <w:color w:val="000000"/>
              </w:rPr>
              <w:t>3.4 Propunerea de îmbunătățiri ale sistemelor</w:t>
            </w:r>
          </w:p>
        </w:tc>
        <w:tc>
          <w:tcPr>
            <w:tcW w:w="1150" w:type="dxa"/>
            <w:shd w:val="clear" w:color="auto" w:fill="auto"/>
            <w:noWrap/>
            <w:vAlign w:val="bottom"/>
            <w:hideMark/>
          </w:tcPr>
          <w:p w14:paraId="06D6039D"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5B55484B" w14:textId="77777777" w:rsidR="00EC2E71" w:rsidRPr="00EC2E71" w:rsidRDefault="00EC2E71" w:rsidP="007A6E44">
            <w:pPr>
              <w:spacing w:line="360" w:lineRule="auto"/>
              <w:rPr>
                <w:color w:val="000000"/>
              </w:rPr>
            </w:pPr>
            <w:r w:rsidRPr="00EC2E71">
              <w:rPr>
                <w:color w:val="000000"/>
              </w:rPr>
              <w:t>A</w:t>
            </w:r>
          </w:p>
        </w:tc>
        <w:tc>
          <w:tcPr>
            <w:tcW w:w="1243" w:type="dxa"/>
            <w:shd w:val="clear" w:color="auto" w:fill="auto"/>
            <w:noWrap/>
            <w:vAlign w:val="bottom"/>
            <w:hideMark/>
          </w:tcPr>
          <w:p w14:paraId="71C3502B" w14:textId="77777777" w:rsidR="00EC2E71" w:rsidRPr="00EC2E71" w:rsidRDefault="00EC2E71" w:rsidP="007A6E44">
            <w:pPr>
              <w:spacing w:line="360" w:lineRule="auto"/>
              <w:rPr>
                <w:color w:val="000000"/>
              </w:rPr>
            </w:pPr>
            <w:r w:rsidRPr="00EC2E71">
              <w:rPr>
                <w:color w:val="000000"/>
              </w:rPr>
              <w:t>C</w:t>
            </w:r>
          </w:p>
        </w:tc>
        <w:tc>
          <w:tcPr>
            <w:tcW w:w="1736" w:type="dxa"/>
            <w:shd w:val="clear" w:color="auto" w:fill="auto"/>
            <w:noWrap/>
            <w:vAlign w:val="bottom"/>
            <w:hideMark/>
          </w:tcPr>
          <w:p w14:paraId="6CE7632D" w14:textId="77777777" w:rsidR="00EC2E71" w:rsidRPr="00EC2E71" w:rsidRDefault="00EC2E71" w:rsidP="007A6E44">
            <w:pPr>
              <w:spacing w:line="360" w:lineRule="auto"/>
              <w:rPr>
                <w:color w:val="000000"/>
              </w:rPr>
            </w:pPr>
            <w:r w:rsidRPr="00EC2E71">
              <w:rPr>
                <w:color w:val="000000"/>
              </w:rPr>
              <w:t>I</w:t>
            </w:r>
          </w:p>
        </w:tc>
      </w:tr>
      <w:tr w:rsidR="00EC2E71" w:rsidRPr="00EC2E71" w14:paraId="41026E61" w14:textId="77777777" w:rsidTr="007A6E44">
        <w:trPr>
          <w:trHeight w:val="288"/>
        </w:trPr>
        <w:tc>
          <w:tcPr>
            <w:tcW w:w="5213" w:type="dxa"/>
            <w:shd w:val="clear" w:color="auto" w:fill="auto"/>
            <w:noWrap/>
            <w:vAlign w:val="bottom"/>
            <w:hideMark/>
          </w:tcPr>
          <w:p w14:paraId="0F65D515" w14:textId="77777777" w:rsidR="00EC2E71" w:rsidRPr="00EC2E71" w:rsidRDefault="00EC2E71" w:rsidP="007A6E44">
            <w:pPr>
              <w:spacing w:line="360" w:lineRule="auto"/>
              <w:rPr>
                <w:color w:val="000000"/>
              </w:rPr>
            </w:pPr>
            <w:r w:rsidRPr="00EC2E71">
              <w:rPr>
                <w:color w:val="000000"/>
              </w:rPr>
              <w:t>4. ELABORAREA RAPORTULUI DE ANALIZĂ</w:t>
            </w:r>
          </w:p>
        </w:tc>
        <w:tc>
          <w:tcPr>
            <w:tcW w:w="1150" w:type="dxa"/>
            <w:shd w:val="clear" w:color="auto" w:fill="auto"/>
            <w:noWrap/>
            <w:vAlign w:val="bottom"/>
            <w:hideMark/>
          </w:tcPr>
          <w:p w14:paraId="50AC2D71" w14:textId="77777777" w:rsidR="00EC2E71" w:rsidRPr="00EC2E71" w:rsidRDefault="00EC2E71" w:rsidP="007A6E44">
            <w:pPr>
              <w:spacing w:line="360" w:lineRule="auto"/>
              <w:rPr>
                <w:color w:val="000000"/>
              </w:rPr>
            </w:pPr>
            <w:r w:rsidRPr="00EC2E71">
              <w:rPr>
                <w:color w:val="000000"/>
              </w:rPr>
              <w:t>-</w:t>
            </w:r>
          </w:p>
        </w:tc>
        <w:tc>
          <w:tcPr>
            <w:tcW w:w="950" w:type="dxa"/>
            <w:shd w:val="clear" w:color="auto" w:fill="auto"/>
            <w:noWrap/>
            <w:vAlign w:val="bottom"/>
            <w:hideMark/>
          </w:tcPr>
          <w:p w14:paraId="78582555" w14:textId="77777777" w:rsidR="00EC2E71" w:rsidRPr="00EC2E71" w:rsidRDefault="00EC2E71" w:rsidP="007A6E44">
            <w:pPr>
              <w:spacing w:line="360" w:lineRule="auto"/>
              <w:rPr>
                <w:color w:val="000000"/>
              </w:rPr>
            </w:pPr>
            <w:r w:rsidRPr="00EC2E71">
              <w:rPr>
                <w:color w:val="000000"/>
              </w:rPr>
              <w:t>-</w:t>
            </w:r>
          </w:p>
        </w:tc>
        <w:tc>
          <w:tcPr>
            <w:tcW w:w="1243" w:type="dxa"/>
            <w:shd w:val="clear" w:color="auto" w:fill="auto"/>
            <w:noWrap/>
            <w:vAlign w:val="bottom"/>
            <w:hideMark/>
          </w:tcPr>
          <w:p w14:paraId="689D338C" w14:textId="77777777" w:rsidR="00EC2E71" w:rsidRPr="00EC2E71" w:rsidRDefault="00EC2E71" w:rsidP="007A6E44">
            <w:pPr>
              <w:spacing w:line="360" w:lineRule="auto"/>
              <w:rPr>
                <w:color w:val="000000"/>
              </w:rPr>
            </w:pPr>
            <w:r w:rsidRPr="00EC2E71">
              <w:rPr>
                <w:color w:val="000000"/>
              </w:rPr>
              <w:t>-</w:t>
            </w:r>
          </w:p>
        </w:tc>
        <w:tc>
          <w:tcPr>
            <w:tcW w:w="1736" w:type="dxa"/>
            <w:shd w:val="clear" w:color="auto" w:fill="auto"/>
            <w:noWrap/>
            <w:vAlign w:val="bottom"/>
            <w:hideMark/>
          </w:tcPr>
          <w:p w14:paraId="71CF83DB" w14:textId="77777777" w:rsidR="00EC2E71" w:rsidRPr="00EC2E71" w:rsidRDefault="00EC2E71" w:rsidP="007A6E44">
            <w:pPr>
              <w:spacing w:line="360" w:lineRule="auto"/>
              <w:rPr>
                <w:color w:val="000000"/>
              </w:rPr>
            </w:pPr>
            <w:r w:rsidRPr="00EC2E71">
              <w:rPr>
                <w:color w:val="000000"/>
              </w:rPr>
              <w:t>-</w:t>
            </w:r>
          </w:p>
        </w:tc>
      </w:tr>
      <w:tr w:rsidR="00EC2E71" w:rsidRPr="00EC2E71" w14:paraId="59A3EE93" w14:textId="77777777" w:rsidTr="007A6E44">
        <w:trPr>
          <w:trHeight w:val="288"/>
        </w:trPr>
        <w:tc>
          <w:tcPr>
            <w:tcW w:w="5213" w:type="dxa"/>
            <w:shd w:val="clear" w:color="auto" w:fill="auto"/>
            <w:noWrap/>
            <w:vAlign w:val="bottom"/>
            <w:hideMark/>
          </w:tcPr>
          <w:p w14:paraId="155168F7" w14:textId="77777777" w:rsidR="00EC2E71" w:rsidRPr="00EC2E71" w:rsidRDefault="00EC2E71" w:rsidP="007A6E44">
            <w:pPr>
              <w:spacing w:line="360" w:lineRule="auto"/>
              <w:rPr>
                <w:color w:val="000000"/>
              </w:rPr>
            </w:pPr>
            <w:r w:rsidRPr="00EC2E71">
              <w:rPr>
                <w:color w:val="000000"/>
              </w:rPr>
              <w:t>4.1 Structurarea datelor colectate</w:t>
            </w:r>
          </w:p>
        </w:tc>
        <w:tc>
          <w:tcPr>
            <w:tcW w:w="1150" w:type="dxa"/>
            <w:shd w:val="clear" w:color="auto" w:fill="auto"/>
            <w:noWrap/>
            <w:vAlign w:val="bottom"/>
            <w:hideMark/>
          </w:tcPr>
          <w:p w14:paraId="6F348A85"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4DB2F266" w14:textId="77777777" w:rsidR="00EC2E71" w:rsidRPr="00EC2E71" w:rsidRDefault="00EC2E71" w:rsidP="007A6E44">
            <w:pPr>
              <w:spacing w:line="360" w:lineRule="auto"/>
              <w:rPr>
                <w:color w:val="000000"/>
              </w:rPr>
            </w:pPr>
            <w:r w:rsidRPr="00EC2E71">
              <w:rPr>
                <w:color w:val="000000"/>
              </w:rPr>
              <w:t>A</w:t>
            </w:r>
          </w:p>
        </w:tc>
        <w:tc>
          <w:tcPr>
            <w:tcW w:w="1243" w:type="dxa"/>
            <w:shd w:val="clear" w:color="auto" w:fill="auto"/>
            <w:noWrap/>
            <w:vAlign w:val="bottom"/>
            <w:hideMark/>
          </w:tcPr>
          <w:p w14:paraId="650A040D" w14:textId="77777777" w:rsidR="00EC2E71" w:rsidRPr="00EC2E71" w:rsidRDefault="00EC2E71" w:rsidP="007A6E44">
            <w:pPr>
              <w:spacing w:line="360" w:lineRule="auto"/>
              <w:rPr>
                <w:color w:val="000000"/>
              </w:rPr>
            </w:pPr>
            <w:r w:rsidRPr="00EC2E71">
              <w:rPr>
                <w:color w:val="000000"/>
              </w:rPr>
              <w:t>C</w:t>
            </w:r>
          </w:p>
        </w:tc>
        <w:tc>
          <w:tcPr>
            <w:tcW w:w="1736" w:type="dxa"/>
            <w:shd w:val="clear" w:color="auto" w:fill="auto"/>
            <w:noWrap/>
            <w:vAlign w:val="bottom"/>
            <w:hideMark/>
          </w:tcPr>
          <w:p w14:paraId="4C4A4E20" w14:textId="77777777" w:rsidR="00EC2E71" w:rsidRPr="00EC2E71" w:rsidRDefault="00EC2E71" w:rsidP="007A6E44">
            <w:pPr>
              <w:spacing w:line="360" w:lineRule="auto"/>
              <w:rPr>
                <w:color w:val="000000"/>
              </w:rPr>
            </w:pPr>
            <w:r w:rsidRPr="00EC2E71">
              <w:rPr>
                <w:color w:val="000000"/>
              </w:rPr>
              <w:t>I</w:t>
            </w:r>
          </w:p>
        </w:tc>
      </w:tr>
      <w:tr w:rsidR="00EC2E71" w:rsidRPr="00EC2E71" w14:paraId="0F431A75" w14:textId="77777777" w:rsidTr="007A6E44">
        <w:trPr>
          <w:trHeight w:val="288"/>
        </w:trPr>
        <w:tc>
          <w:tcPr>
            <w:tcW w:w="5213" w:type="dxa"/>
            <w:shd w:val="clear" w:color="auto" w:fill="auto"/>
            <w:noWrap/>
            <w:vAlign w:val="bottom"/>
            <w:hideMark/>
          </w:tcPr>
          <w:p w14:paraId="01046C27" w14:textId="77777777" w:rsidR="00EC2E71" w:rsidRPr="00EC2E71" w:rsidRDefault="00EC2E71" w:rsidP="007A6E44">
            <w:pPr>
              <w:spacing w:line="360" w:lineRule="auto"/>
              <w:rPr>
                <w:color w:val="000000"/>
              </w:rPr>
            </w:pPr>
            <w:r w:rsidRPr="00EC2E71">
              <w:rPr>
                <w:color w:val="000000"/>
              </w:rPr>
              <w:t>4.2 Redactarea analizei funcționale</w:t>
            </w:r>
          </w:p>
        </w:tc>
        <w:tc>
          <w:tcPr>
            <w:tcW w:w="1150" w:type="dxa"/>
            <w:shd w:val="clear" w:color="auto" w:fill="auto"/>
            <w:noWrap/>
            <w:vAlign w:val="bottom"/>
            <w:hideMark/>
          </w:tcPr>
          <w:p w14:paraId="21B5B31E"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52A53A0D" w14:textId="77777777" w:rsidR="00EC2E71" w:rsidRPr="00EC2E71" w:rsidRDefault="00EC2E71" w:rsidP="007A6E44">
            <w:pPr>
              <w:spacing w:line="360" w:lineRule="auto"/>
              <w:rPr>
                <w:color w:val="000000"/>
              </w:rPr>
            </w:pPr>
            <w:r w:rsidRPr="00EC2E71">
              <w:rPr>
                <w:color w:val="000000"/>
              </w:rPr>
              <w:t>A</w:t>
            </w:r>
          </w:p>
        </w:tc>
        <w:tc>
          <w:tcPr>
            <w:tcW w:w="1243" w:type="dxa"/>
            <w:shd w:val="clear" w:color="auto" w:fill="auto"/>
            <w:noWrap/>
            <w:vAlign w:val="bottom"/>
            <w:hideMark/>
          </w:tcPr>
          <w:p w14:paraId="27B0D3E3" w14:textId="77777777" w:rsidR="00EC2E71" w:rsidRPr="00EC2E71" w:rsidRDefault="00EC2E71" w:rsidP="007A6E44">
            <w:pPr>
              <w:spacing w:line="360" w:lineRule="auto"/>
              <w:rPr>
                <w:color w:val="000000"/>
              </w:rPr>
            </w:pPr>
            <w:r w:rsidRPr="00EC2E71">
              <w:rPr>
                <w:color w:val="000000"/>
              </w:rPr>
              <w:t>C</w:t>
            </w:r>
          </w:p>
        </w:tc>
        <w:tc>
          <w:tcPr>
            <w:tcW w:w="1736" w:type="dxa"/>
            <w:shd w:val="clear" w:color="auto" w:fill="auto"/>
            <w:noWrap/>
            <w:vAlign w:val="bottom"/>
            <w:hideMark/>
          </w:tcPr>
          <w:p w14:paraId="45BD6E73" w14:textId="77777777" w:rsidR="00EC2E71" w:rsidRPr="00EC2E71" w:rsidRDefault="00EC2E71" w:rsidP="007A6E44">
            <w:pPr>
              <w:spacing w:line="360" w:lineRule="auto"/>
              <w:rPr>
                <w:color w:val="000000"/>
              </w:rPr>
            </w:pPr>
            <w:r w:rsidRPr="00EC2E71">
              <w:rPr>
                <w:color w:val="000000"/>
              </w:rPr>
              <w:t>I</w:t>
            </w:r>
          </w:p>
        </w:tc>
      </w:tr>
      <w:tr w:rsidR="00EC2E71" w:rsidRPr="00EC2E71" w14:paraId="45F22942" w14:textId="77777777" w:rsidTr="007A6E44">
        <w:trPr>
          <w:trHeight w:val="288"/>
        </w:trPr>
        <w:tc>
          <w:tcPr>
            <w:tcW w:w="5213" w:type="dxa"/>
            <w:shd w:val="clear" w:color="auto" w:fill="auto"/>
            <w:noWrap/>
            <w:vAlign w:val="bottom"/>
            <w:hideMark/>
          </w:tcPr>
          <w:p w14:paraId="1C5AA477" w14:textId="77777777" w:rsidR="00EC2E71" w:rsidRPr="00EC2E71" w:rsidRDefault="00EC2E71" w:rsidP="007A6E44">
            <w:pPr>
              <w:spacing w:line="360" w:lineRule="auto"/>
              <w:rPr>
                <w:color w:val="000000"/>
              </w:rPr>
            </w:pPr>
            <w:r w:rsidRPr="00EC2E71">
              <w:rPr>
                <w:color w:val="000000"/>
              </w:rPr>
              <w:t>4.3 Elaborarea concluziilor și recomandărilor</w:t>
            </w:r>
          </w:p>
        </w:tc>
        <w:tc>
          <w:tcPr>
            <w:tcW w:w="1150" w:type="dxa"/>
            <w:shd w:val="clear" w:color="auto" w:fill="auto"/>
            <w:noWrap/>
            <w:vAlign w:val="bottom"/>
            <w:hideMark/>
          </w:tcPr>
          <w:p w14:paraId="5C643847"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0BCFEDD6" w14:textId="77777777" w:rsidR="00EC2E71" w:rsidRPr="00EC2E71" w:rsidRDefault="00EC2E71" w:rsidP="007A6E44">
            <w:pPr>
              <w:spacing w:line="360" w:lineRule="auto"/>
              <w:rPr>
                <w:color w:val="000000"/>
              </w:rPr>
            </w:pPr>
            <w:r w:rsidRPr="00EC2E71">
              <w:rPr>
                <w:color w:val="000000"/>
              </w:rPr>
              <w:t>A</w:t>
            </w:r>
          </w:p>
        </w:tc>
        <w:tc>
          <w:tcPr>
            <w:tcW w:w="1243" w:type="dxa"/>
            <w:shd w:val="clear" w:color="auto" w:fill="auto"/>
            <w:noWrap/>
            <w:vAlign w:val="bottom"/>
            <w:hideMark/>
          </w:tcPr>
          <w:p w14:paraId="42E3EFC0" w14:textId="77777777" w:rsidR="00EC2E71" w:rsidRPr="00EC2E71" w:rsidRDefault="00EC2E71" w:rsidP="007A6E44">
            <w:pPr>
              <w:spacing w:line="360" w:lineRule="auto"/>
              <w:rPr>
                <w:color w:val="000000"/>
              </w:rPr>
            </w:pPr>
            <w:r w:rsidRPr="00EC2E71">
              <w:rPr>
                <w:color w:val="000000"/>
              </w:rPr>
              <w:t>C</w:t>
            </w:r>
          </w:p>
        </w:tc>
        <w:tc>
          <w:tcPr>
            <w:tcW w:w="1736" w:type="dxa"/>
            <w:shd w:val="clear" w:color="auto" w:fill="auto"/>
            <w:noWrap/>
            <w:vAlign w:val="bottom"/>
            <w:hideMark/>
          </w:tcPr>
          <w:p w14:paraId="3D717DC1" w14:textId="77777777" w:rsidR="00EC2E71" w:rsidRPr="00EC2E71" w:rsidRDefault="00EC2E71" w:rsidP="007A6E44">
            <w:pPr>
              <w:spacing w:line="360" w:lineRule="auto"/>
              <w:rPr>
                <w:color w:val="000000"/>
              </w:rPr>
            </w:pPr>
            <w:r w:rsidRPr="00EC2E71">
              <w:rPr>
                <w:color w:val="000000"/>
              </w:rPr>
              <w:t>I</w:t>
            </w:r>
          </w:p>
        </w:tc>
      </w:tr>
      <w:tr w:rsidR="00EC2E71" w:rsidRPr="00EC2E71" w14:paraId="1487229E" w14:textId="77777777" w:rsidTr="007A6E44">
        <w:trPr>
          <w:trHeight w:val="288"/>
        </w:trPr>
        <w:tc>
          <w:tcPr>
            <w:tcW w:w="5213" w:type="dxa"/>
            <w:shd w:val="clear" w:color="auto" w:fill="auto"/>
            <w:noWrap/>
            <w:vAlign w:val="bottom"/>
            <w:hideMark/>
          </w:tcPr>
          <w:p w14:paraId="7625A223" w14:textId="77777777" w:rsidR="00EC2E71" w:rsidRPr="00EC2E71" w:rsidRDefault="00EC2E71" w:rsidP="007A6E44">
            <w:pPr>
              <w:spacing w:line="360" w:lineRule="auto"/>
              <w:rPr>
                <w:color w:val="000000"/>
              </w:rPr>
            </w:pPr>
            <w:r w:rsidRPr="00EC2E71">
              <w:rPr>
                <w:color w:val="000000"/>
              </w:rPr>
              <w:t>4.4 Revizuirea și finalizarea raportului</w:t>
            </w:r>
          </w:p>
        </w:tc>
        <w:tc>
          <w:tcPr>
            <w:tcW w:w="1150" w:type="dxa"/>
            <w:shd w:val="clear" w:color="auto" w:fill="auto"/>
            <w:noWrap/>
            <w:vAlign w:val="bottom"/>
            <w:hideMark/>
          </w:tcPr>
          <w:p w14:paraId="1CCA1EC4"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110AF709" w14:textId="77777777" w:rsidR="00EC2E71" w:rsidRPr="00EC2E71" w:rsidRDefault="00EC2E71" w:rsidP="007A6E44">
            <w:pPr>
              <w:spacing w:line="360" w:lineRule="auto"/>
              <w:rPr>
                <w:color w:val="000000"/>
              </w:rPr>
            </w:pPr>
            <w:r w:rsidRPr="00EC2E71">
              <w:rPr>
                <w:color w:val="000000"/>
              </w:rPr>
              <w:t>A</w:t>
            </w:r>
          </w:p>
        </w:tc>
        <w:tc>
          <w:tcPr>
            <w:tcW w:w="1243" w:type="dxa"/>
            <w:shd w:val="clear" w:color="auto" w:fill="auto"/>
            <w:noWrap/>
            <w:vAlign w:val="bottom"/>
            <w:hideMark/>
          </w:tcPr>
          <w:p w14:paraId="6CB3BFBA" w14:textId="77777777" w:rsidR="00EC2E71" w:rsidRPr="00EC2E71" w:rsidRDefault="00EC2E71" w:rsidP="007A6E44">
            <w:pPr>
              <w:spacing w:line="360" w:lineRule="auto"/>
              <w:rPr>
                <w:color w:val="000000"/>
              </w:rPr>
            </w:pPr>
            <w:r w:rsidRPr="00EC2E71">
              <w:rPr>
                <w:color w:val="000000"/>
              </w:rPr>
              <w:t>C</w:t>
            </w:r>
          </w:p>
        </w:tc>
        <w:tc>
          <w:tcPr>
            <w:tcW w:w="1736" w:type="dxa"/>
            <w:shd w:val="clear" w:color="auto" w:fill="auto"/>
            <w:noWrap/>
            <w:vAlign w:val="bottom"/>
            <w:hideMark/>
          </w:tcPr>
          <w:p w14:paraId="46CF29E5" w14:textId="77777777" w:rsidR="00EC2E71" w:rsidRPr="00EC2E71" w:rsidRDefault="00EC2E71" w:rsidP="007A6E44">
            <w:pPr>
              <w:spacing w:line="360" w:lineRule="auto"/>
              <w:rPr>
                <w:color w:val="000000"/>
              </w:rPr>
            </w:pPr>
            <w:r w:rsidRPr="00EC2E71">
              <w:rPr>
                <w:color w:val="000000"/>
              </w:rPr>
              <w:t>I</w:t>
            </w:r>
          </w:p>
        </w:tc>
      </w:tr>
      <w:tr w:rsidR="00EC2E71" w:rsidRPr="00EC2E71" w14:paraId="5A4C3F7B" w14:textId="77777777" w:rsidTr="007A6E44">
        <w:trPr>
          <w:trHeight w:val="288"/>
        </w:trPr>
        <w:tc>
          <w:tcPr>
            <w:tcW w:w="5213" w:type="dxa"/>
            <w:shd w:val="clear" w:color="auto" w:fill="auto"/>
            <w:noWrap/>
            <w:vAlign w:val="bottom"/>
            <w:hideMark/>
          </w:tcPr>
          <w:p w14:paraId="1F47B482" w14:textId="77777777" w:rsidR="00EC2E71" w:rsidRPr="00EC2E71" w:rsidRDefault="00EC2E71" w:rsidP="007A6E44">
            <w:pPr>
              <w:spacing w:line="360" w:lineRule="auto"/>
              <w:rPr>
                <w:color w:val="000000"/>
              </w:rPr>
            </w:pPr>
            <w:r w:rsidRPr="00EC2E71">
              <w:rPr>
                <w:color w:val="000000"/>
              </w:rPr>
              <w:t>5. PREGĂTIREA DOCUMENTAȚIEI FINALE</w:t>
            </w:r>
          </w:p>
        </w:tc>
        <w:tc>
          <w:tcPr>
            <w:tcW w:w="1150" w:type="dxa"/>
            <w:shd w:val="clear" w:color="auto" w:fill="auto"/>
            <w:noWrap/>
            <w:vAlign w:val="bottom"/>
            <w:hideMark/>
          </w:tcPr>
          <w:p w14:paraId="1CE4A00B" w14:textId="77777777" w:rsidR="00EC2E71" w:rsidRPr="00EC2E71" w:rsidRDefault="00EC2E71" w:rsidP="007A6E44">
            <w:pPr>
              <w:spacing w:line="360" w:lineRule="auto"/>
              <w:rPr>
                <w:color w:val="000000"/>
              </w:rPr>
            </w:pPr>
            <w:r w:rsidRPr="00EC2E71">
              <w:rPr>
                <w:color w:val="000000"/>
              </w:rPr>
              <w:t>-</w:t>
            </w:r>
          </w:p>
        </w:tc>
        <w:tc>
          <w:tcPr>
            <w:tcW w:w="950" w:type="dxa"/>
            <w:shd w:val="clear" w:color="auto" w:fill="auto"/>
            <w:noWrap/>
            <w:vAlign w:val="bottom"/>
            <w:hideMark/>
          </w:tcPr>
          <w:p w14:paraId="09DC7E0C" w14:textId="77777777" w:rsidR="00EC2E71" w:rsidRPr="00EC2E71" w:rsidRDefault="00EC2E71" w:rsidP="007A6E44">
            <w:pPr>
              <w:spacing w:line="360" w:lineRule="auto"/>
              <w:rPr>
                <w:color w:val="000000"/>
              </w:rPr>
            </w:pPr>
            <w:r w:rsidRPr="00EC2E71">
              <w:rPr>
                <w:color w:val="000000"/>
              </w:rPr>
              <w:t>-</w:t>
            </w:r>
          </w:p>
        </w:tc>
        <w:tc>
          <w:tcPr>
            <w:tcW w:w="1243" w:type="dxa"/>
            <w:shd w:val="clear" w:color="auto" w:fill="auto"/>
            <w:noWrap/>
            <w:vAlign w:val="bottom"/>
            <w:hideMark/>
          </w:tcPr>
          <w:p w14:paraId="6ADC40BD" w14:textId="77777777" w:rsidR="00EC2E71" w:rsidRPr="00EC2E71" w:rsidRDefault="00EC2E71" w:rsidP="007A6E44">
            <w:pPr>
              <w:spacing w:line="360" w:lineRule="auto"/>
              <w:rPr>
                <w:color w:val="000000"/>
              </w:rPr>
            </w:pPr>
            <w:r w:rsidRPr="00EC2E71">
              <w:rPr>
                <w:color w:val="000000"/>
              </w:rPr>
              <w:t>-</w:t>
            </w:r>
          </w:p>
        </w:tc>
        <w:tc>
          <w:tcPr>
            <w:tcW w:w="1736" w:type="dxa"/>
            <w:shd w:val="clear" w:color="auto" w:fill="auto"/>
            <w:noWrap/>
            <w:vAlign w:val="bottom"/>
            <w:hideMark/>
          </w:tcPr>
          <w:p w14:paraId="1EAC7D36" w14:textId="77777777" w:rsidR="00EC2E71" w:rsidRPr="00EC2E71" w:rsidRDefault="00EC2E71" w:rsidP="007A6E44">
            <w:pPr>
              <w:spacing w:line="360" w:lineRule="auto"/>
              <w:rPr>
                <w:color w:val="000000"/>
              </w:rPr>
            </w:pPr>
            <w:r w:rsidRPr="00EC2E71">
              <w:rPr>
                <w:color w:val="000000"/>
              </w:rPr>
              <w:t>-</w:t>
            </w:r>
          </w:p>
        </w:tc>
      </w:tr>
      <w:tr w:rsidR="00EC2E71" w:rsidRPr="00EC2E71" w14:paraId="2C61B611" w14:textId="77777777" w:rsidTr="007A6E44">
        <w:trPr>
          <w:trHeight w:val="288"/>
        </w:trPr>
        <w:tc>
          <w:tcPr>
            <w:tcW w:w="5213" w:type="dxa"/>
            <w:shd w:val="clear" w:color="auto" w:fill="auto"/>
            <w:noWrap/>
            <w:vAlign w:val="bottom"/>
            <w:hideMark/>
          </w:tcPr>
          <w:p w14:paraId="3A2C3ABC" w14:textId="77777777" w:rsidR="00EC2E71" w:rsidRPr="00EC2E71" w:rsidRDefault="00EC2E71" w:rsidP="007A6E44">
            <w:pPr>
              <w:spacing w:line="360" w:lineRule="auto"/>
              <w:rPr>
                <w:color w:val="000000"/>
              </w:rPr>
            </w:pPr>
            <w:r w:rsidRPr="00EC2E71">
              <w:rPr>
                <w:color w:val="000000"/>
              </w:rPr>
              <w:t>5.1 Adaptarea raportului pentru formatul final</w:t>
            </w:r>
          </w:p>
        </w:tc>
        <w:tc>
          <w:tcPr>
            <w:tcW w:w="1150" w:type="dxa"/>
            <w:shd w:val="clear" w:color="auto" w:fill="auto"/>
            <w:noWrap/>
            <w:vAlign w:val="bottom"/>
            <w:hideMark/>
          </w:tcPr>
          <w:p w14:paraId="4DD60B19"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27749EE4" w14:textId="77777777" w:rsidR="00EC2E71" w:rsidRPr="00EC2E71" w:rsidRDefault="00EC2E71" w:rsidP="007A6E44">
            <w:pPr>
              <w:spacing w:line="360" w:lineRule="auto"/>
              <w:rPr>
                <w:color w:val="000000"/>
              </w:rPr>
            </w:pPr>
            <w:r w:rsidRPr="00EC2E71">
              <w:rPr>
                <w:color w:val="000000"/>
              </w:rPr>
              <w:t>A</w:t>
            </w:r>
          </w:p>
        </w:tc>
        <w:tc>
          <w:tcPr>
            <w:tcW w:w="1243" w:type="dxa"/>
            <w:shd w:val="clear" w:color="auto" w:fill="auto"/>
            <w:noWrap/>
            <w:vAlign w:val="bottom"/>
            <w:hideMark/>
          </w:tcPr>
          <w:p w14:paraId="40005E61" w14:textId="77777777" w:rsidR="00EC2E71" w:rsidRPr="00EC2E71" w:rsidRDefault="00EC2E71" w:rsidP="007A6E44">
            <w:pPr>
              <w:spacing w:line="360" w:lineRule="auto"/>
              <w:rPr>
                <w:color w:val="000000"/>
              </w:rPr>
            </w:pPr>
            <w:r w:rsidRPr="00EC2E71">
              <w:rPr>
                <w:color w:val="000000"/>
              </w:rPr>
              <w:t>C</w:t>
            </w:r>
          </w:p>
        </w:tc>
        <w:tc>
          <w:tcPr>
            <w:tcW w:w="1736" w:type="dxa"/>
            <w:shd w:val="clear" w:color="auto" w:fill="auto"/>
            <w:noWrap/>
            <w:vAlign w:val="bottom"/>
            <w:hideMark/>
          </w:tcPr>
          <w:p w14:paraId="69318900" w14:textId="77777777" w:rsidR="00EC2E71" w:rsidRPr="00EC2E71" w:rsidRDefault="00EC2E71" w:rsidP="007A6E44">
            <w:pPr>
              <w:spacing w:line="360" w:lineRule="auto"/>
              <w:rPr>
                <w:color w:val="000000"/>
              </w:rPr>
            </w:pPr>
            <w:r w:rsidRPr="00EC2E71">
              <w:rPr>
                <w:color w:val="000000"/>
              </w:rPr>
              <w:t>I</w:t>
            </w:r>
          </w:p>
        </w:tc>
      </w:tr>
      <w:tr w:rsidR="00EC2E71" w:rsidRPr="00EC2E71" w14:paraId="13CD9EC7" w14:textId="77777777" w:rsidTr="007A6E44">
        <w:trPr>
          <w:trHeight w:val="288"/>
        </w:trPr>
        <w:tc>
          <w:tcPr>
            <w:tcW w:w="5213" w:type="dxa"/>
            <w:shd w:val="clear" w:color="auto" w:fill="auto"/>
            <w:noWrap/>
            <w:vAlign w:val="bottom"/>
            <w:hideMark/>
          </w:tcPr>
          <w:p w14:paraId="3B9287B0" w14:textId="77777777" w:rsidR="00EC2E71" w:rsidRPr="00EC2E71" w:rsidRDefault="00EC2E71" w:rsidP="007A6E44">
            <w:pPr>
              <w:spacing w:line="360" w:lineRule="auto"/>
              <w:rPr>
                <w:color w:val="000000"/>
              </w:rPr>
            </w:pPr>
            <w:r w:rsidRPr="00EC2E71">
              <w:rPr>
                <w:color w:val="000000"/>
              </w:rPr>
              <w:t>5.2 Crearea prezentării pentru susținere</w:t>
            </w:r>
          </w:p>
        </w:tc>
        <w:tc>
          <w:tcPr>
            <w:tcW w:w="1150" w:type="dxa"/>
            <w:shd w:val="clear" w:color="auto" w:fill="auto"/>
            <w:noWrap/>
            <w:vAlign w:val="bottom"/>
            <w:hideMark/>
          </w:tcPr>
          <w:p w14:paraId="7F6C38C9"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75CB6CA7" w14:textId="77777777" w:rsidR="00EC2E71" w:rsidRPr="00EC2E71" w:rsidRDefault="00EC2E71" w:rsidP="007A6E44">
            <w:pPr>
              <w:spacing w:line="360" w:lineRule="auto"/>
              <w:rPr>
                <w:color w:val="000000"/>
              </w:rPr>
            </w:pPr>
            <w:r w:rsidRPr="00EC2E71">
              <w:rPr>
                <w:color w:val="000000"/>
              </w:rPr>
              <w:t>A</w:t>
            </w:r>
          </w:p>
        </w:tc>
        <w:tc>
          <w:tcPr>
            <w:tcW w:w="1243" w:type="dxa"/>
            <w:shd w:val="clear" w:color="auto" w:fill="auto"/>
            <w:noWrap/>
            <w:vAlign w:val="bottom"/>
            <w:hideMark/>
          </w:tcPr>
          <w:p w14:paraId="181449C4" w14:textId="77777777" w:rsidR="00EC2E71" w:rsidRPr="00EC2E71" w:rsidRDefault="00EC2E71" w:rsidP="007A6E44">
            <w:pPr>
              <w:spacing w:line="360" w:lineRule="auto"/>
              <w:rPr>
                <w:color w:val="000000"/>
              </w:rPr>
            </w:pPr>
            <w:r w:rsidRPr="00EC2E71">
              <w:rPr>
                <w:color w:val="000000"/>
              </w:rPr>
              <w:t>I</w:t>
            </w:r>
          </w:p>
        </w:tc>
        <w:tc>
          <w:tcPr>
            <w:tcW w:w="1736" w:type="dxa"/>
            <w:shd w:val="clear" w:color="auto" w:fill="auto"/>
            <w:noWrap/>
            <w:vAlign w:val="bottom"/>
            <w:hideMark/>
          </w:tcPr>
          <w:p w14:paraId="5D5EAADC" w14:textId="77777777" w:rsidR="00EC2E71" w:rsidRPr="00EC2E71" w:rsidRDefault="00EC2E71" w:rsidP="007A6E44">
            <w:pPr>
              <w:spacing w:line="360" w:lineRule="auto"/>
              <w:rPr>
                <w:color w:val="000000"/>
              </w:rPr>
            </w:pPr>
            <w:r w:rsidRPr="00EC2E71">
              <w:rPr>
                <w:color w:val="000000"/>
              </w:rPr>
              <w:t>C</w:t>
            </w:r>
          </w:p>
        </w:tc>
      </w:tr>
      <w:tr w:rsidR="00EC2E71" w:rsidRPr="00EC2E71" w14:paraId="782E3D11" w14:textId="77777777" w:rsidTr="007A6E44">
        <w:trPr>
          <w:trHeight w:val="288"/>
        </w:trPr>
        <w:tc>
          <w:tcPr>
            <w:tcW w:w="5213" w:type="dxa"/>
            <w:shd w:val="clear" w:color="auto" w:fill="auto"/>
            <w:noWrap/>
            <w:vAlign w:val="bottom"/>
            <w:hideMark/>
          </w:tcPr>
          <w:p w14:paraId="5250FE80" w14:textId="77777777" w:rsidR="00EC2E71" w:rsidRPr="00EC2E71" w:rsidRDefault="00EC2E71" w:rsidP="007A6E44">
            <w:pPr>
              <w:spacing w:line="360" w:lineRule="auto"/>
              <w:rPr>
                <w:color w:val="000000"/>
              </w:rPr>
            </w:pPr>
            <w:r w:rsidRPr="00EC2E71">
              <w:rPr>
                <w:color w:val="000000"/>
              </w:rPr>
              <w:t>5.3 Revizuirea finală a documentației și pregătirea susținerii</w:t>
            </w:r>
          </w:p>
        </w:tc>
        <w:tc>
          <w:tcPr>
            <w:tcW w:w="1150" w:type="dxa"/>
            <w:shd w:val="clear" w:color="auto" w:fill="auto"/>
            <w:noWrap/>
            <w:vAlign w:val="bottom"/>
            <w:hideMark/>
          </w:tcPr>
          <w:p w14:paraId="084055E9" w14:textId="77777777" w:rsidR="00EC2E71" w:rsidRPr="00EC2E71" w:rsidRDefault="00EC2E71" w:rsidP="007A6E44">
            <w:pPr>
              <w:spacing w:line="360" w:lineRule="auto"/>
              <w:rPr>
                <w:color w:val="000000"/>
              </w:rPr>
            </w:pPr>
            <w:r w:rsidRPr="00EC2E71">
              <w:rPr>
                <w:color w:val="000000"/>
              </w:rPr>
              <w:t>R</w:t>
            </w:r>
          </w:p>
        </w:tc>
        <w:tc>
          <w:tcPr>
            <w:tcW w:w="950" w:type="dxa"/>
            <w:shd w:val="clear" w:color="auto" w:fill="auto"/>
            <w:noWrap/>
            <w:vAlign w:val="bottom"/>
            <w:hideMark/>
          </w:tcPr>
          <w:p w14:paraId="272C8438" w14:textId="77777777" w:rsidR="00EC2E71" w:rsidRPr="00EC2E71" w:rsidRDefault="00EC2E71" w:rsidP="007A6E44">
            <w:pPr>
              <w:spacing w:line="360" w:lineRule="auto"/>
              <w:rPr>
                <w:color w:val="000000"/>
              </w:rPr>
            </w:pPr>
            <w:r w:rsidRPr="00EC2E71">
              <w:rPr>
                <w:color w:val="000000"/>
              </w:rPr>
              <w:t>A</w:t>
            </w:r>
          </w:p>
        </w:tc>
        <w:tc>
          <w:tcPr>
            <w:tcW w:w="1243" w:type="dxa"/>
            <w:shd w:val="clear" w:color="auto" w:fill="auto"/>
            <w:noWrap/>
            <w:vAlign w:val="bottom"/>
            <w:hideMark/>
          </w:tcPr>
          <w:p w14:paraId="71D91123" w14:textId="77777777" w:rsidR="00EC2E71" w:rsidRPr="00EC2E71" w:rsidRDefault="00EC2E71" w:rsidP="007A6E44">
            <w:pPr>
              <w:spacing w:line="360" w:lineRule="auto"/>
              <w:rPr>
                <w:color w:val="000000"/>
              </w:rPr>
            </w:pPr>
            <w:r w:rsidRPr="00EC2E71">
              <w:rPr>
                <w:color w:val="000000"/>
              </w:rPr>
              <w:t>C</w:t>
            </w:r>
          </w:p>
        </w:tc>
        <w:tc>
          <w:tcPr>
            <w:tcW w:w="1736" w:type="dxa"/>
            <w:shd w:val="clear" w:color="auto" w:fill="auto"/>
            <w:noWrap/>
            <w:vAlign w:val="bottom"/>
            <w:hideMark/>
          </w:tcPr>
          <w:p w14:paraId="2F735FC8" w14:textId="77777777" w:rsidR="00EC2E71" w:rsidRPr="00EC2E71" w:rsidRDefault="00EC2E71" w:rsidP="007A6E44">
            <w:pPr>
              <w:spacing w:line="360" w:lineRule="auto"/>
              <w:rPr>
                <w:color w:val="000000"/>
              </w:rPr>
            </w:pPr>
            <w:r w:rsidRPr="00EC2E71">
              <w:rPr>
                <w:color w:val="000000"/>
              </w:rPr>
              <w:t>I</w:t>
            </w:r>
          </w:p>
        </w:tc>
      </w:tr>
    </w:tbl>
    <w:p w14:paraId="3A5EA7CF" w14:textId="77777777" w:rsidR="007A6E44" w:rsidRPr="007A6E44" w:rsidRDefault="007A6E44" w:rsidP="007A6E44">
      <w:pPr>
        <w:spacing w:line="360" w:lineRule="auto"/>
        <w:rPr>
          <w:sz w:val="28"/>
          <w:szCs w:val="28"/>
          <w:lang w:val="en-US"/>
        </w:rPr>
      </w:pPr>
      <w:proofErr w:type="spellStart"/>
      <w:r w:rsidRPr="007A6E44">
        <w:rPr>
          <w:b/>
          <w:bCs/>
          <w:sz w:val="28"/>
          <w:szCs w:val="28"/>
          <w:lang w:val="en-US"/>
        </w:rPr>
        <w:t>Legendă</w:t>
      </w:r>
      <w:proofErr w:type="spellEnd"/>
      <w:r w:rsidRPr="007A6E44">
        <w:rPr>
          <w:sz w:val="28"/>
          <w:szCs w:val="28"/>
          <w:lang w:val="en-US"/>
        </w:rPr>
        <w:t>:</w:t>
      </w:r>
    </w:p>
    <w:p w14:paraId="5C588B9C" w14:textId="77777777" w:rsidR="007A6E44" w:rsidRPr="007A6E44" w:rsidRDefault="007A6E44" w:rsidP="007A6E44">
      <w:pPr>
        <w:numPr>
          <w:ilvl w:val="0"/>
          <w:numId w:val="7"/>
        </w:numPr>
        <w:spacing w:line="360" w:lineRule="auto"/>
        <w:rPr>
          <w:lang w:val="en-US"/>
        </w:rPr>
      </w:pPr>
      <w:r w:rsidRPr="007A6E44">
        <w:rPr>
          <w:b/>
          <w:bCs/>
          <w:lang w:val="en-US"/>
        </w:rPr>
        <w:t>R</w:t>
      </w:r>
      <w:r w:rsidRPr="007A6E44">
        <w:rPr>
          <w:lang w:val="en-US"/>
        </w:rPr>
        <w:t xml:space="preserve"> = </w:t>
      </w:r>
      <w:proofErr w:type="spellStart"/>
      <w:r w:rsidRPr="007A6E44">
        <w:rPr>
          <w:lang w:val="en-US"/>
        </w:rPr>
        <w:t>Responsabil</w:t>
      </w:r>
      <w:proofErr w:type="spellEnd"/>
    </w:p>
    <w:p w14:paraId="4BF0D097" w14:textId="77777777" w:rsidR="007A6E44" w:rsidRPr="007A6E44" w:rsidRDefault="007A6E44" w:rsidP="007A6E44">
      <w:pPr>
        <w:numPr>
          <w:ilvl w:val="0"/>
          <w:numId w:val="7"/>
        </w:numPr>
        <w:spacing w:line="360" w:lineRule="auto"/>
        <w:rPr>
          <w:lang w:val="en-US"/>
        </w:rPr>
      </w:pPr>
      <w:r w:rsidRPr="007A6E44">
        <w:rPr>
          <w:b/>
          <w:bCs/>
          <w:lang w:val="en-US"/>
        </w:rPr>
        <w:t>A</w:t>
      </w:r>
      <w:r w:rsidRPr="007A6E44">
        <w:rPr>
          <w:lang w:val="en-US"/>
        </w:rPr>
        <w:t xml:space="preserve"> = </w:t>
      </w:r>
      <w:proofErr w:type="spellStart"/>
      <w:r w:rsidRPr="007A6E44">
        <w:rPr>
          <w:lang w:val="en-US"/>
        </w:rPr>
        <w:t>Aprobat</w:t>
      </w:r>
      <w:proofErr w:type="spellEnd"/>
    </w:p>
    <w:p w14:paraId="707F006D" w14:textId="77777777" w:rsidR="007A6E44" w:rsidRPr="007A6E44" w:rsidRDefault="007A6E44" w:rsidP="007A6E44">
      <w:pPr>
        <w:numPr>
          <w:ilvl w:val="0"/>
          <w:numId w:val="7"/>
        </w:numPr>
        <w:spacing w:line="360" w:lineRule="auto"/>
        <w:rPr>
          <w:lang w:val="en-US"/>
        </w:rPr>
      </w:pPr>
      <w:r w:rsidRPr="007A6E44">
        <w:rPr>
          <w:b/>
          <w:bCs/>
          <w:lang w:val="en-US"/>
        </w:rPr>
        <w:t>C</w:t>
      </w:r>
      <w:r w:rsidRPr="007A6E44">
        <w:rPr>
          <w:lang w:val="en-US"/>
        </w:rPr>
        <w:t xml:space="preserve"> = </w:t>
      </w:r>
      <w:proofErr w:type="spellStart"/>
      <w:r w:rsidRPr="007A6E44">
        <w:rPr>
          <w:lang w:val="en-US"/>
        </w:rPr>
        <w:t>Consultat</w:t>
      </w:r>
      <w:proofErr w:type="spellEnd"/>
    </w:p>
    <w:p w14:paraId="5340520D" w14:textId="77777777" w:rsidR="007A6E44" w:rsidRPr="007A6E44" w:rsidRDefault="007A6E44" w:rsidP="007A6E44">
      <w:pPr>
        <w:numPr>
          <w:ilvl w:val="0"/>
          <w:numId w:val="7"/>
        </w:numPr>
        <w:spacing w:line="360" w:lineRule="auto"/>
        <w:rPr>
          <w:lang w:val="en-US"/>
        </w:rPr>
      </w:pPr>
      <w:r w:rsidRPr="007A6E44">
        <w:rPr>
          <w:b/>
          <w:bCs/>
          <w:lang w:val="en-US"/>
        </w:rPr>
        <w:t>I</w:t>
      </w:r>
      <w:r w:rsidRPr="007A6E44">
        <w:rPr>
          <w:lang w:val="en-US"/>
        </w:rPr>
        <w:t xml:space="preserve"> = </w:t>
      </w:r>
      <w:proofErr w:type="spellStart"/>
      <w:r w:rsidRPr="007A6E44">
        <w:rPr>
          <w:lang w:val="en-US"/>
        </w:rPr>
        <w:t>Informat</w:t>
      </w:r>
      <w:proofErr w:type="spellEnd"/>
    </w:p>
    <w:p w14:paraId="6598B1AF" w14:textId="77777777" w:rsidR="007A6E44" w:rsidRDefault="007A6E44" w:rsidP="007A6E44">
      <w:pPr>
        <w:spacing w:line="360" w:lineRule="auto"/>
        <w:rPr>
          <w:lang w:val="en-US"/>
        </w:rPr>
      </w:pPr>
      <w:proofErr w:type="spellStart"/>
      <w:r w:rsidRPr="007A6E44">
        <w:rPr>
          <w:lang w:val="en-US"/>
        </w:rPr>
        <w:t>Acest</w:t>
      </w:r>
      <w:proofErr w:type="spellEnd"/>
      <w:r w:rsidRPr="007A6E44">
        <w:rPr>
          <w:lang w:val="en-US"/>
        </w:rPr>
        <w:t xml:space="preserve"> </w:t>
      </w:r>
      <w:proofErr w:type="spellStart"/>
      <w:r w:rsidRPr="007A6E44">
        <w:rPr>
          <w:lang w:val="en-US"/>
        </w:rPr>
        <w:t>tabel</w:t>
      </w:r>
      <w:proofErr w:type="spellEnd"/>
      <w:r w:rsidRPr="007A6E44">
        <w:rPr>
          <w:lang w:val="en-US"/>
        </w:rPr>
        <w:t xml:space="preserve"> </w:t>
      </w:r>
      <w:proofErr w:type="spellStart"/>
      <w:r w:rsidRPr="007A6E44">
        <w:rPr>
          <w:lang w:val="en-US"/>
        </w:rPr>
        <w:t>este</w:t>
      </w:r>
      <w:proofErr w:type="spellEnd"/>
      <w:r w:rsidRPr="007A6E44">
        <w:rPr>
          <w:lang w:val="en-US"/>
        </w:rPr>
        <w:t xml:space="preserve"> </w:t>
      </w:r>
      <w:proofErr w:type="spellStart"/>
      <w:r w:rsidRPr="007A6E44">
        <w:rPr>
          <w:lang w:val="en-US"/>
        </w:rPr>
        <w:t>adaptat</w:t>
      </w:r>
      <w:proofErr w:type="spellEnd"/>
      <w:r w:rsidRPr="007A6E44">
        <w:rPr>
          <w:lang w:val="en-US"/>
        </w:rPr>
        <w:t xml:space="preserve"> </w:t>
      </w:r>
      <w:proofErr w:type="spellStart"/>
      <w:r w:rsidRPr="007A6E44">
        <w:rPr>
          <w:lang w:val="en-US"/>
        </w:rPr>
        <w:t>pentru</w:t>
      </w:r>
      <w:proofErr w:type="spellEnd"/>
      <w:r w:rsidRPr="007A6E44">
        <w:rPr>
          <w:lang w:val="en-US"/>
        </w:rPr>
        <w:t xml:space="preserve"> </w:t>
      </w:r>
      <w:proofErr w:type="spellStart"/>
      <w:r w:rsidRPr="007A6E44">
        <w:rPr>
          <w:lang w:val="en-US"/>
        </w:rPr>
        <w:t>proiectul</w:t>
      </w:r>
      <w:proofErr w:type="spellEnd"/>
      <w:r w:rsidRPr="007A6E44">
        <w:rPr>
          <w:lang w:val="en-US"/>
        </w:rPr>
        <w:t xml:space="preserve"> „</w:t>
      </w:r>
      <w:proofErr w:type="spellStart"/>
      <w:r w:rsidRPr="007A6E44">
        <w:rPr>
          <w:lang w:val="en-US"/>
        </w:rPr>
        <w:t>Sistem</w:t>
      </w:r>
      <w:proofErr w:type="spellEnd"/>
      <w:r w:rsidRPr="007A6E44">
        <w:rPr>
          <w:lang w:val="en-US"/>
        </w:rPr>
        <w:t xml:space="preserve"> </w:t>
      </w:r>
      <w:proofErr w:type="spellStart"/>
      <w:r w:rsidRPr="007A6E44">
        <w:rPr>
          <w:lang w:val="en-US"/>
        </w:rPr>
        <w:t>integrat</w:t>
      </w:r>
      <w:proofErr w:type="spellEnd"/>
      <w:r w:rsidRPr="007A6E44">
        <w:rPr>
          <w:lang w:val="en-US"/>
        </w:rPr>
        <w:t xml:space="preserve"> </w:t>
      </w:r>
      <w:proofErr w:type="spellStart"/>
      <w:r w:rsidRPr="007A6E44">
        <w:rPr>
          <w:lang w:val="en-US"/>
        </w:rPr>
        <w:t>pentru</w:t>
      </w:r>
      <w:proofErr w:type="spellEnd"/>
      <w:r w:rsidRPr="007A6E44">
        <w:rPr>
          <w:lang w:val="en-US"/>
        </w:rPr>
        <w:t xml:space="preserve"> </w:t>
      </w:r>
      <w:proofErr w:type="spellStart"/>
      <w:r w:rsidRPr="007A6E44">
        <w:rPr>
          <w:lang w:val="en-US"/>
        </w:rPr>
        <w:t>interceptarea</w:t>
      </w:r>
      <w:proofErr w:type="spellEnd"/>
      <w:r w:rsidRPr="007A6E44">
        <w:rPr>
          <w:lang w:val="en-US"/>
        </w:rPr>
        <w:t xml:space="preserve"> </w:t>
      </w:r>
      <w:proofErr w:type="spellStart"/>
      <w:r w:rsidRPr="007A6E44">
        <w:rPr>
          <w:lang w:val="en-US"/>
        </w:rPr>
        <w:t>și</w:t>
      </w:r>
      <w:proofErr w:type="spellEnd"/>
      <w:r w:rsidRPr="007A6E44">
        <w:rPr>
          <w:lang w:val="en-US"/>
        </w:rPr>
        <w:t xml:space="preserve"> </w:t>
      </w:r>
      <w:proofErr w:type="spellStart"/>
      <w:r w:rsidRPr="007A6E44">
        <w:rPr>
          <w:lang w:val="en-US"/>
        </w:rPr>
        <w:t>analiza</w:t>
      </w:r>
      <w:proofErr w:type="spellEnd"/>
      <w:r w:rsidRPr="007A6E44">
        <w:rPr>
          <w:lang w:val="en-US"/>
        </w:rPr>
        <w:t xml:space="preserve"> </w:t>
      </w:r>
      <w:proofErr w:type="spellStart"/>
      <w:r w:rsidRPr="007A6E44">
        <w:rPr>
          <w:lang w:val="en-US"/>
        </w:rPr>
        <w:t>traficului</w:t>
      </w:r>
      <w:proofErr w:type="spellEnd"/>
      <w:r w:rsidRPr="007A6E44">
        <w:rPr>
          <w:lang w:val="en-US"/>
        </w:rPr>
        <w:t xml:space="preserve"> de </w:t>
      </w:r>
      <w:proofErr w:type="spellStart"/>
      <w:r w:rsidRPr="007A6E44">
        <w:rPr>
          <w:lang w:val="en-US"/>
        </w:rPr>
        <w:t>rețea</w:t>
      </w:r>
      <w:proofErr w:type="spellEnd"/>
      <w:r w:rsidRPr="007A6E44">
        <w:rPr>
          <w:lang w:val="en-US"/>
        </w:rPr>
        <w:t xml:space="preserve">” </w:t>
      </w:r>
      <w:proofErr w:type="spellStart"/>
      <w:r w:rsidRPr="007A6E44">
        <w:rPr>
          <w:lang w:val="en-US"/>
        </w:rPr>
        <w:t>și</w:t>
      </w:r>
      <w:proofErr w:type="spellEnd"/>
      <w:r w:rsidRPr="007A6E44">
        <w:rPr>
          <w:lang w:val="en-US"/>
        </w:rPr>
        <w:t xml:space="preserve"> </w:t>
      </w:r>
      <w:proofErr w:type="spellStart"/>
      <w:r w:rsidRPr="007A6E44">
        <w:rPr>
          <w:lang w:val="en-US"/>
        </w:rPr>
        <w:t>reflectă</w:t>
      </w:r>
      <w:proofErr w:type="spellEnd"/>
      <w:r w:rsidRPr="007A6E44">
        <w:rPr>
          <w:lang w:val="en-US"/>
        </w:rPr>
        <w:t xml:space="preserve"> </w:t>
      </w:r>
      <w:proofErr w:type="spellStart"/>
      <w:r w:rsidRPr="007A6E44">
        <w:rPr>
          <w:lang w:val="en-US"/>
        </w:rPr>
        <w:t>responsabilitățile</w:t>
      </w:r>
      <w:proofErr w:type="spellEnd"/>
      <w:r w:rsidRPr="007A6E44">
        <w:rPr>
          <w:lang w:val="en-US"/>
        </w:rPr>
        <w:t xml:space="preserve"> </w:t>
      </w:r>
      <w:proofErr w:type="spellStart"/>
      <w:r w:rsidRPr="007A6E44">
        <w:rPr>
          <w:lang w:val="en-US"/>
        </w:rPr>
        <w:t>fiecărui</w:t>
      </w:r>
      <w:proofErr w:type="spellEnd"/>
      <w:r w:rsidRPr="007A6E44">
        <w:rPr>
          <w:lang w:val="en-US"/>
        </w:rPr>
        <w:t xml:space="preserve"> </w:t>
      </w:r>
      <w:proofErr w:type="spellStart"/>
      <w:r w:rsidRPr="007A6E44">
        <w:rPr>
          <w:lang w:val="en-US"/>
        </w:rPr>
        <w:t>rol</w:t>
      </w:r>
      <w:proofErr w:type="spellEnd"/>
      <w:r w:rsidRPr="007A6E44">
        <w:rPr>
          <w:lang w:val="en-US"/>
        </w:rPr>
        <w:t xml:space="preserve"> </w:t>
      </w:r>
      <w:proofErr w:type="spellStart"/>
      <w:r w:rsidRPr="007A6E44">
        <w:rPr>
          <w:lang w:val="en-US"/>
        </w:rPr>
        <w:t>în</w:t>
      </w:r>
      <w:proofErr w:type="spellEnd"/>
      <w:r w:rsidRPr="007A6E44">
        <w:rPr>
          <w:lang w:val="en-US"/>
        </w:rPr>
        <w:t xml:space="preserve"> </w:t>
      </w:r>
      <w:proofErr w:type="spellStart"/>
      <w:r w:rsidRPr="007A6E44">
        <w:rPr>
          <w:lang w:val="en-US"/>
        </w:rPr>
        <w:t>realizarea</w:t>
      </w:r>
      <w:proofErr w:type="spellEnd"/>
      <w:r w:rsidRPr="007A6E44">
        <w:rPr>
          <w:lang w:val="en-US"/>
        </w:rPr>
        <w:t xml:space="preserve"> </w:t>
      </w:r>
      <w:proofErr w:type="spellStart"/>
      <w:r w:rsidRPr="007A6E44">
        <w:rPr>
          <w:lang w:val="en-US"/>
        </w:rPr>
        <w:t>sarcinilor</w:t>
      </w:r>
      <w:proofErr w:type="spellEnd"/>
      <w:r w:rsidRPr="007A6E44">
        <w:rPr>
          <w:lang w:val="en-US"/>
        </w:rPr>
        <w:t xml:space="preserve"> </w:t>
      </w:r>
      <w:proofErr w:type="spellStart"/>
      <w:r w:rsidRPr="007A6E44">
        <w:rPr>
          <w:lang w:val="en-US"/>
        </w:rPr>
        <w:t>specifice</w:t>
      </w:r>
      <w:proofErr w:type="spellEnd"/>
      <w:r w:rsidRPr="007A6E44">
        <w:rPr>
          <w:lang w:val="en-US"/>
        </w:rPr>
        <w:t xml:space="preserve"> </w:t>
      </w:r>
      <w:proofErr w:type="spellStart"/>
      <w:r w:rsidRPr="007A6E44">
        <w:rPr>
          <w:lang w:val="en-US"/>
        </w:rPr>
        <w:t>proiectului</w:t>
      </w:r>
      <w:proofErr w:type="spellEnd"/>
      <w:r w:rsidRPr="007A6E44">
        <w:rPr>
          <w:lang w:val="en-US"/>
        </w:rPr>
        <w:t>.</w:t>
      </w:r>
    </w:p>
    <w:p w14:paraId="304CCB0E" w14:textId="77777777" w:rsidR="0051549E" w:rsidRPr="007A6E44" w:rsidRDefault="0051549E" w:rsidP="007A6E44">
      <w:pPr>
        <w:spacing w:line="360" w:lineRule="auto"/>
        <w:rPr>
          <w:lang w:val="en-US"/>
        </w:rPr>
      </w:pPr>
    </w:p>
    <w:p w14:paraId="7473D011" w14:textId="63899DC3" w:rsidR="0051549E" w:rsidRPr="0051549E" w:rsidRDefault="0051549E" w:rsidP="0051549E">
      <w:pPr>
        <w:spacing w:line="360" w:lineRule="auto"/>
        <w:rPr>
          <w:lang w:val="en-US"/>
        </w:rPr>
      </w:pPr>
      <w:proofErr w:type="spellStart"/>
      <w:r w:rsidRPr="0051549E">
        <w:rPr>
          <w:b/>
          <w:bCs/>
          <w:lang w:val="en-US"/>
        </w:rPr>
        <w:t>Concluzie:</w:t>
      </w:r>
      <w:r w:rsidRPr="0051549E">
        <w:rPr>
          <w:lang w:val="en-US"/>
        </w:rPr>
        <w:t>Prin</w:t>
      </w:r>
      <w:proofErr w:type="spellEnd"/>
      <w:r w:rsidRPr="0051549E">
        <w:rPr>
          <w:lang w:val="en-US"/>
        </w:rPr>
        <w:t xml:space="preserve"> </w:t>
      </w:r>
      <w:proofErr w:type="spellStart"/>
      <w:r w:rsidRPr="0051549E">
        <w:rPr>
          <w:lang w:val="en-US"/>
        </w:rPr>
        <w:t>definirea</w:t>
      </w:r>
      <w:proofErr w:type="spellEnd"/>
      <w:r w:rsidRPr="0051549E">
        <w:rPr>
          <w:lang w:val="en-US"/>
        </w:rPr>
        <w:t xml:space="preserve"> </w:t>
      </w:r>
      <w:proofErr w:type="spellStart"/>
      <w:r w:rsidRPr="0051549E">
        <w:rPr>
          <w:lang w:val="en-US"/>
        </w:rPr>
        <w:t>exactă</w:t>
      </w:r>
      <w:proofErr w:type="spellEnd"/>
      <w:r w:rsidRPr="0051549E">
        <w:rPr>
          <w:lang w:val="en-US"/>
        </w:rPr>
        <w:t xml:space="preserve"> a </w:t>
      </w:r>
      <w:proofErr w:type="spellStart"/>
      <w:r w:rsidRPr="0051549E">
        <w:rPr>
          <w:lang w:val="en-US"/>
        </w:rPr>
        <w:t>sarcinilor</w:t>
      </w:r>
      <w:proofErr w:type="spellEnd"/>
      <w:r w:rsidRPr="0051549E">
        <w:rPr>
          <w:lang w:val="en-US"/>
        </w:rPr>
        <w:t xml:space="preserve">, </w:t>
      </w:r>
      <w:proofErr w:type="spellStart"/>
      <w:r w:rsidRPr="0051549E">
        <w:rPr>
          <w:lang w:val="en-US"/>
        </w:rPr>
        <w:t>identificarea</w:t>
      </w:r>
      <w:proofErr w:type="spellEnd"/>
      <w:r w:rsidRPr="0051549E">
        <w:rPr>
          <w:lang w:val="en-US"/>
        </w:rPr>
        <w:t xml:space="preserve"> </w:t>
      </w:r>
      <w:proofErr w:type="spellStart"/>
      <w:r w:rsidRPr="0051549E">
        <w:rPr>
          <w:lang w:val="en-US"/>
        </w:rPr>
        <w:t>dependențelor</w:t>
      </w:r>
      <w:proofErr w:type="spellEnd"/>
      <w:r w:rsidRPr="0051549E">
        <w:rPr>
          <w:lang w:val="en-US"/>
        </w:rPr>
        <w:t xml:space="preserve"> </w:t>
      </w:r>
      <w:proofErr w:type="spellStart"/>
      <w:r w:rsidRPr="0051549E">
        <w:rPr>
          <w:lang w:val="en-US"/>
        </w:rPr>
        <w:t>și</w:t>
      </w:r>
      <w:proofErr w:type="spellEnd"/>
      <w:r w:rsidRPr="0051549E">
        <w:rPr>
          <w:lang w:val="en-US"/>
        </w:rPr>
        <w:t xml:space="preserve"> </w:t>
      </w:r>
      <w:proofErr w:type="spellStart"/>
      <w:r w:rsidRPr="0051549E">
        <w:rPr>
          <w:lang w:val="en-US"/>
        </w:rPr>
        <w:t>atribuirea</w:t>
      </w:r>
      <w:proofErr w:type="spellEnd"/>
      <w:r w:rsidRPr="0051549E">
        <w:rPr>
          <w:lang w:val="en-US"/>
        </w:rPr>
        <w:t xml:space="preserve"> </w:t>
      </w:r>
      <w:proofErr w:type="spellStart"/>
      <w:r w:rsidRPr="0051549E">
        <w:rPr>
          <w:lang w:val="en-US"/>
        </w:rPr>
        <w:t>rolurilor</w:t>
      </w:r>
      <w:proofErr w:type="spellEnd"/>
      <w:r w:rsidRPr="0051549E">
        <w:rPr>
          <w:lang w:val="en-US"/>
        </w:rPr>
        <w:t xml:space="preserve"> conform </w:t>
      </w:r>
      <w:proofErr w:type="spellStart"/>
      <w:r w:rsidRPr="0051549E">
        <w:rPr>
          <w:lang w:val="en-US"/>
        </w:rPr>
        <w:t>modelului</w:t>
      </w:r>
      <w:proofErr w:type="spellEnd"/>
      <w:r w:rsidRPr="0051549E">
        <w:rPr>
          <w:lang w:val="en-US"/>
        </w:rPr>
        <w:t xml:space="preserve"> RACI (</w:t>
      </w:r>
      <w:proofErr w:type="spellStart"/>
      <w:r w:rsidRPr="0051549E">
        <w:rPr>
          <w:lang w:val="en-US"/>
        </w:rPr>
        <w:t>Responsabil</w:t>
      </w:r>
      <w:proofErr w:type="spellEnd"/>
      <w:r w:rsidRPr="0051549E">
        <w:rPr>
          <w:lang w:val="en-US"/>
        </w:rPr>
        <w:t xml:space="preserve">, </w:t>
      </w:r>
      <w:proofErr w:type="spellStart"/>
      <w:r w:rsidRPr="0051549E">
        <w:rPr>
          <w:lang w:val="en-US"/>
        </w:rPr>
        <w:t>Aprobat</w:t>
      </w:r>
      <w:proofErr w:type="spellEnd"/>
      <w:r w:rsidRPr="0051549E">
        <w:rPr>
          <w:lang w:val="en-US"/>
        </w:rPr>
        <w:t xml:space="preserve">, </w:t>
      </w:r>
      <w:proofErr w:type="spellStart"/>
      <w:r w:rsidRPr="0051549E">
        <w:rPr>
          <w:lang w:val="en-US"/>
        </w:rPr>
        <w:t>Consultat</w:t>
      </w:r>
      <w:proofErr w:type="spellEnd"/>
      <w:r w:rsidRPr="0051549E">
        <w:rPr>
          <w:lang w:val="en-US"/>
        </w:rPr>
        <w:t xml:space="preserve">, </w:t>
      </w:r>
      <w:proofErr w:type="spellStart"/>
      <w:r w:rsidRPr="0051549E">
        <w:rPr>
          <w:lang w:val="en-US"/>
        </w:rPr>
        <w:t>Informat</w:t>
      </w:r>
      <w:proofErr w:type="spellEnd"/>
      <w:r w:rsidRPr="0051549E">
        <w:rPr>
          <w:lang w:val="en-US"/>
        </w:rPr>
        <w:t xml:space="preserve">), </w:t>
      </w:r>
      <w:proofErr w:type="spellStart"/>
      <w:r w:rsidRPr="0051549E">
        <w:rPr>
          <w:lang w:val="en-US"/>
        </w:rPr>
        <w:t>echipa</w:t>
      </w:r>
      <w:proofErr w:type="spellEnd"/>
      <w:r w:rsidRPr="0051549E">
        <w:rPr>
          <w:lang w:val="en-US"/>
        </w:rPr>
        <w:t xml:space="preserve"> </w:t>
      </w:r>
      <w:proofErr w:type="spellStart"/>
      <w:r w:rsidRPr="0051549E">
        <w:rPr>
          <w:lang w:val="en-US"/>
        </w:rPr>
        <w:t>poate</w:t>
      </w:r>
      <w:proofErr w:type="spellEnd"/>
      <w:r w:rsidRPr="0051549E">
        <w:rPr>
          <w:lang w:val="en-US"/>
        </w:rPr>
        <w:t xml:space="preserve"> </w:t>
      </w:r>
      <w:proofErr w:type="spellStart"/>
      <w:r w:rsidRPr="0051549E">
        <w:rPr>
          <w:lang w:val="en-US"/>
        </w:rPr>
        <w:t>lucra</w:t>
      </w:r>
      <w:proofErr w:type="spellEnd"/>
      <w:r w:rsidRPr="0051549E">
        <w:rPr>
          <w:lang w:val="en-US"/>
        </w:rPr>
        <w:t xml:space="preserve"> </w:t>
      </w:r>
      <w:proofErr w:type="spellStart"/>
      <w:r w:rsidRPr="0051549E">
        <w:rPr>
          <w:lang w:val="en-US"/>
        </w:rPr>
        <w:t>eficient</w:t>
      </w:r>
      <w:proofErr w:type="spellEnd"/>
      <w:r w:rsidRPr="0051549E">
        <w:rPr>
          <w:lang w:val="en-US"/>
        </w:rPr>
        <w:t xml:space="preserve"> </w:t>
      </w:r>
      <w:proofErr w:type="spellStart"/>
      <w:r w:rsidRPr="0051549E">
        <w:rPr>
          <w:lang w:val="en-US"/>
        </w:rPr>
        <w:t>pentru</w:t>
      </w:r>
      <w:proofErr w:type="spellEnd"/>
      <w:r w:rsidRPr="0051549E">
        <w:rPr>
          <w:lang w:val="en-US"/>
        </w:rPr>
        <w:t xml:space="preserve"> </w:t>
      </w:r>
      <w:proofErr w:type="spellStart"/>
      <w:r w:rsidRPr="0051549E">
        <w:rPr>
          <w:lang w:val="en-US"/>
        </w:rPr>
        <w:t>atingerea</w:t>
      </w:r>
      <w:proofErr w:type="spellEnd"/>
      <w:r w:rsidRPr="0051549E">
        <w:rPr>
          <w:lang w:val="en-US"/>
        </w:rPr>
        <w:t xml:space="preserve"> </w:t>
      </w:r>
      <w:proofErr w:type="spellStart"/>
      <w:r w:rsidRPr="0051549E">
        <w:rPr>
          <w:lang w:val="en-US"/>
        </w:rPr>
        <w:t>obiectivelor</w:t>
      </w:r>
      <w:proofErr w:type="spellEnd"/>
      <w:r w:rsidRPr="0051549E">
        <w:rPr>
          <w:lang w:val="en-US"/>
        </w:rPr>
        <w:t xml:space="preserve"> </w:t>
      </w:r>
      <w:proofErr w:type="spellStart"/>
      <w:r w:rsidRPr="0051549E">
        <w:rPr>
          <w:lang w:val="en-US"/>
        </w:rPr>
        <w:t>proiectului</w:t>
      </w:r>
      <w:proofErr w:type="spellEnd"/>
      <w:r w:rsidRPr="0051549E">
        <w:rPr>
          <w:lang w:val="en-US"/>
        </w:rPr>
        <w:t xml:space="preserve">. </w:t>
      </w:r>
      <w:proofErr w:type="spellStart"/>
      <w:r w:rsidRPr="0051549E">
        <w:rPr>
          <w:lang w:val="en-US"/>
        </w:rPr>
        <w:t>Acest</w:t>
      </w:r>
      <w:proofErr w:type="spellEnd"/>
      <w:r w:rsidRPr="0051549E">
        <w:rPr>
          <w:lang w:val="en-US"/>
        </w:rPr>
        <w:t xml:space="preserve"> </w:t>
      </w:r>
      <w:proofErr w:type="spellStart"/>
      <w:r w:rsidRPr="0051549E">
        <w:rPr>
          <w:lang w:val="en-US"/>
        </w:rPr>
        <w:t>proces</w:t>
      </w:r>
      <w:proofErr w:type="spellEnd"/>
      <w:r w:rsidRPr="0051549E">
        <w:rPr>
          <w:lang w:val="en-US"/>
        </w:rPr>
        <w:t xml:space="preserve"> a </w:t>
      </w:r>
      <w:proofErr w:type="spellStart"/>
      <w:r w:rsidRPr="0051549E">
        <w:rPr>
          <w:lang w:val="en-US"/>
        </w:rPr>
        <w:t>îmbunătățit</w:t>
      </w:r>
      <w:proofErr w:type="spellEnd"/>
      <w:r w:rsidRPr="0051549E">
        <w:rPr>
          <w:lang w:val="en-US"/>
        </w:rPr>
        <w:t xml:space="preserve"> </w:t>
      </w:r>
      <w:proofErr w:type="spellStart"/>
      <w:r w:rsidRPr="0051549E">
        <w:rPr>
          <w:lang w:val="en-US"/>
        </w:rPr>
        <w:t>coordonarea</w:t>
      </w:r>
      <w:proofErr w:type="spellEnd"/>
      <w:r w:rsidRPr="0051549E">
        <w:rPr>
          <w:lang w:val="en-US"/>
        </w:rPr>
        <w:t xml:space="preserve"> </w:t>
      </w:r>
      <w:proofErr w:type="spellStart"/>
      <w:r w:rsidRPr="0051549E">
        <w:rPr>
          <w:lang w:val="en-US"/>
        </w:rPr>
        <w:t>în</w:t>
      </w:r>
      <w:proofErr w:type="spellEnd"/>
      <w:r w:rsidRPr="0051549E">
        <w:rPr>
          <w:lang w:val="en-US"/>
        </w:rPr>
        <w:t xml:space="preserve"> </w:t>
      </w:r>
      <w:proofErr w:type="spellStart"/>
      <w:r w:rsidRPr="0051549E">
        <w:rPr>
          <w:lang w:val="en-US"/>
        </w:rPr>
        <w:t>cadrul</w:t>
      </w:r>
      <w:proofErr w:type="spellEnd"/>
      <w:r w:rsidRPr="0051549E">
        <w:rPr>
          <w:lang w:val="en-US"/>
        </w:rPr>
        <w:t xml:space="preserve"> </w:t>
      </w:r>
      <w:proofErr w:type="spellStart"/>
      <w:r w:rsidRPr="0051549E">
        <w:rPr>
          <w:lang w:val="en-US"/>
        </w:rPr>
        <w:t>echipei</w:t>
      </w:r>
      <w:proofErr w:type="spellEnd"/>
      <w:r w:rsidRPr="0051549E">
        <w:rPr>
          <w:lang w:val="en-US"/>
        </w:rPr>
        <w:t xml:space="preserve">, </w:t>
      </w:r>
      <w:proofErr w:type="spellStart"/>
      <w:r w:rsidRPr="0051549E">
        <w:rPr>
          <w:lang w:val="en-US"/>
        </w:rPr>
        <w:t>asigurând</w:t>
      </w:r>
      <w:proofErr w:type="spellEnd"/>
      <w:r w:rsidRPr="0051549E">
        <w:rPr>
          <w:lang w:val="en-US"/>
        </w:rPr>
        <w:t xml:space="preserve"> o </w:t>
      </w:r>
      <w:proofErr w:type="spellStart"/>
      <w:r w:rsidRPr="0051549E">
        <w:rPr>
          <w:lang w:val="en-US"/>
        </w:rPr>
        <w:t>distribuție</w:t>
      </w:r>
      <w:proofErr w:type="spellEnd"/>
      <w:r w:rsidRPr="0051549E">
        <w:rPr>
          <w:lang w:val="en-US"/>
        </w:rPr>
        <w:t xml:space="preserve"> </w:t>
      </w:r>
      <w:proofErr w:type="spellStart"/>
      <w:r w:rsidRPr="0051549E">
        <w:rPr>
          <w:lang w:val="en-US"/>
        </w:rPr>
        <w:t>echitabilă</w:t>
      </w:r>
      <w:proofErr w:type="spellEnd"/>
      <w:r w:rsidRPr="0051549E">
        <w:rPr>
          <w:lang w:val="en-US"/>
        </w:rPr>
        <w:t xml:space="preserve"> a </w:t>
      </w:r>
      <w:proofErr w:type="spellStart"/>
      <w:r w:rsidRPr="0051549E">
        <w:rPr>
          <w:lang w:val="en-US"/>
        </w:rPr>
        <w:t>sarcinilor</w:t>
      </w:r>
      <w:proofErr w:type="spellEnd"/>
      <w:r w:rsidRPr="0051549E">
        <w:rPr>
          <w:lang w:val="en-US"/>
        </w:rPr>
        <w:t xml:space="preserve"> </w:t>
      </w:r>
      <w:proofErr w:type="spellStart"/>
      <w:r w:rsidRPr="0051549E">
        <w:rPr>
          <w:lang w:val="en-US"/>
        </w:rPr>
        <w:t>și</w:t>
      </w:r>
      <w:proofErr w:type="spellEnd"/>
      <w:r w:rsidRPr="0051549E">
        <w:rPr>
          <w:lang w:val="en-US"/>
        </w:rPr>
        <w:t xml:space="preserve"> o </w:t>
      </w:r>
      <w:proofErr w:type="spellStart"/>
      <w:r w:rsidRPr="0051549E">
        <w:rPr>
          <w:lang w:val="en-US"/>
        </w:rPr>
        <w:t>gestionare</w:t>
      </w:r>
      <w:proofErr w:type="spellEnd"/>
      <w:r w:rsidRPr="0051549E">
        <w:rPr>
          <w:lang w:val="en-US"/>
        </w:rPr>
        <w:t xml:space="preserve"> </w:t>
      </w:r>
      <w:proofErr w:type="spellStart"/>
      <w:r w:rsidRPr="0051549E">
        <w:rPr>
          <w:lang w:val="en-US"/>
        </w:rPr>
        <w:t>transparentă</w:t>
      </w:r>
      <w:proofErr w:type="spellEnd"/>
      <w:r w:rsidRPr="0051549E">
        <w:rPr>
          <w:lang w:val="en-US"/>
        </w:rPr>
        <w:t xml:space="preserve"> a </w:t>
      </w:r>
      <w:proofErr w:type="spellStart"/>
      <w:r w:rsidRPr="0051549E">
        <w:rPr>
          <w:lang w:val="en-US"/>
        </w:rPr>
        <w:t>resurselor</w:t>
      </w:r>
      <w:proofErr w:type="spellEnd"/>
      <w:r w:rsidRPr="0051549E">
        <w:rPr>
          <w:lang w:val="en-US"/>
        </w:rPr>
        <w:t xml:space="preserve"> </w:t>
      </w:r>
      <w:proofErr w:type="spellStart"/>
      <w:r w:rsidRPr="0051549E">
        <w:rPr>
          <w:lang w:val="en-US"/>
        </w:rPr>
        <w:t>umane</w:t>
      </w:r>
      <w:proofErr w:type="spellEnd"/>
      <w:r w:rsidRPr="0051549E">
        <w:rPr>
          <w:lang w:val="en-US"/>
        </w:rPr>
        <w:t>.</w:t>
      </w:r>
    </w:p>
    <w:p w14:paraId="67F0D807" w14:textId="0D16A32B" w:rsidR="00EC2E71" w:rsidRPr="0051549E" w:rsidRDefault="0051549E" w:rsidP="0051549E">
      <w:pPr>
        <w:spacing w:line="360" w:lineRule="auto"/>
        <w:rPr>
          <w:lang w:val="en-US"/>
        </w:rPr>
      </w:pPr>
      <w:proofErr w:type="spellStart"/>
      <w:r w:rsidRPr="0051549E">
        <w:rPr>
          <w:lang w:val="en-US"/>
        </w:rPr>
        <w:t>Rezultatul</w:t>
      </w:r>
      <w:proofErr w:type="spellEnd"/>
      <w:r w:rsidRPr="0051549E">
        <w:rPr>
          <w:lang w:val="en-US"/>
        </w:rPr>
        <w:t xml:space="preserve"> final </w:t>
      </w:r>
      <w:proofErr w:type="spellStart"/>
      <w:r w:rsidRPr="0051549E">
        <w:rPr>
          <w:lang w:val="en-US"/>
        </w:rPr>
        <w:t>este</w:t>
      </w:r>
      <w:proofErr w:type="spellEnd"/>
      <w:r w:rsidRPr="0051549E">
        <w:rPr>
          <w:lang w:val="en-US"/>
        </w:rPr>
        <w:t xml:space="preserve"> o </w:t>
      </w:r>
      <w:proofErr w:type="spellStart"/>
      <w:r w:rsidRPr="0051549E">
        <w:rPr>
          <w:lang w:val="en-US"/>
        </w:rPr>
        <w:t>structură</w:t>
      </w:r>
      <w:proofErr w:type="spellEnd"/>
      <w:r w:rsidRPr="0051549E">
        <w:rPr>
          <w:lang w:val="en-US"/>
        </w:rPr>
        <w:t xml:space="preserve"> </w:t>
      </w:r>
      <w:proofErr w:type="spellStart"/>
      <w:r w:rsidRPr="0051549E">
        <w:rPr>
          <w:lang w:val="en-US"/>
        </w:rPr>
        <w:t>clară</w:t>
      </w:r>
      <w:proofErr w:type="spellEnd"/>
      <w:r w:rsidRPr="0051549E">
        <w:rPr>
          <w:lang w:val="en-US"/>
        </w:rPr>
        <w:t xml:space="preserve"> a </w:t>
      </w:r>
      <w:proofErr w:type="spellStart"/>
      <w:r w:rsidRPr="0051549E">
        <w:rPr>
          <w:lang w:val="en-US"/>
        </w:rPr>
        <w:t>responsabilităților</w:t>
      </w:r>
      <w:proofErr w:type="spellEnd"/>
      <w:r w:rsidRPr="0051549E">
        <w:rPr>
          <w:lang w:val="en-US"/>
        </w:rPr>
        <w:t xml:space="preserve">, care </w:t>
      </w:r>
      <w:proofErr w:type="spellStart"/>
      <w:r w:rsidRPr="0051549E">
        <w:rPr>
          <w:lang w:val="en-US"/>
        </w:rPr>
        <w:t>facilitează</w:t>
      </w:r>
      <w:proofErr w:type="spellEnd"/>
      <w:r w:rsidRPr="0051549E">
        <w:rPr>
          <w:lang w:val="en-US"/>
        </w:rPr>
        <w:t xml:space="preserve"> </w:t>
      </w:r>
      <w:proofErr w:type="spellStart"/>
      <w:r w:rsidRPr="0051549E">
        <w:rPr>
          <w:lang w:val="en-US"/>
        </w:rPr>
        <w:t>monitorizarea</w:t>
      </w:r>
      <w:proofErr w:type="spellEnd"/>
      <w:r w:rsidRPr="0051549E">
        <w:rPr>
          <w:lang w:val="en-US"/>
        </w:rPr>
        <w:t xml:space="preserve"> </w:t>
      </w:r>
      <w:proofErr w:type="spellStart"/>
      <w:r w:rsidRPr="0051549E">
        <w:rPr>
          <w:lang w:val="en-US"/>
        </w:rPr>
        <w:t>progresului</w:t>
      </w:r>
      <w:proofErr w:type="spellEnd"/>
      <w:r w:rsidRPr="0051549E">
        <w:rPr>
          <w:lang w:val="en-US"/>
        </w:rPr>
        <w:t xml:space="preserve">, </w:t>
      </w:r>
      <w:proofErr w:type="spellStart"/>
      <w:r w:rsidRPr="0051549E">
        <w:rPr>
          <w:lang w:val="en-US"/>
        </w:rPr>
        <w:t>respectarea</w:t>
      </w:r>
      <w:proofErr w:type="spellEnd"/>
      <w:r w:rsidRPr="0051549E">
        <w:rPr>
          <w:lang w:val="en-US"/>
        </w:rPr>
        <w:t xml:space="preserve"> </w:t>
      </w:r>
      <w:proofErr w:type="spellStart"/>
      <w:r w:rsidRPr="0051549E">
        <w:rPr>
          <w:lang w:val="en-US"/>
        </w:rPr>
        <w:t>termenelor</w:t>
      </w:r>
      <w:proofErr w:type="spellEnd"/>
      <w:r w:rsidRPr="0051549E">
        <w:rPr>
          <w:lang w:val="en-US"/>
        </w:rPr>
        <w:t xml:space="preserve"> </w:t>
      </w:r>
      <w:proofErr w:type="spellStart"/>
      <w:r w:rsidRPr="0051549E">
        <w:rPr>
          <w:lang w:val="en-US"/>
        </w:rPr>
        <w:t>limită</w:t>
      </w:r>
      <w:proofErr w:type="spellEnd"/>
      <w:r w:rsidRPr="0051549E">
        <w:rPr>
          <w:lang w:val="en-US"/>
        </w:rPr>
        <w:t xml:space="preserve"> </w:t>
      </w:r>
      <w:proofErr w:type="spellStart"/>
      <w:r w:rsidRPr="0051549E">
        <w:rPr>
          <w:lang w:val="en-US"/>
        </w:rPr>
        <w:t>și</w:t>
      </w:r>
      <w:proofErr w:type="spellEnd"/>
      <w:r w:rsidRPr="0051549E">
        <w:rPr>
          <w:lang w:val="en-US"/>
        </w:rPr>
        <w:t xml:space="preserve"> </w:t>
      </w:r>
      <w:proofErr w:type="spellStart"/>
      <w:r w:rsidRPr="0051549E">
        <w:rPr>
          <w:lang w:val="en-US"/>
        </w:rPr>
        <w:t>livrarea</w:t>
      </w:r>
      <w:proofErr w:type="spellEnd"/>
      <w:r w:rsidRPr="0051549E">
        <w:rPr>
          <w:lang w:val="en-US"/>
        </w:rPr>
        <w:t xml:space="preserve"> </w:t>
      </w:r>
      <w:proofErr w:type="spellStart"/>
      <w:r w:rsidRPr="0051549E">
        <w:rPr>
          <w:lang w:val="en-US"/>
        </w:rPr>
        <w:t>unui</w:t>
      </w:r>
      <w:proofErr w:type="spellEnd"/>
      <w:r w:rsidRPr="0051549E">
        <w:rPr>
          <w:lang w:val="en-US"/>
        </w:rPr>
        <w:t xml:space="preserve"> </w:t>
      </w:r>
      <w:proofErr w:type="spellStart"/>
      <w:r w:rsidRPr="0051549E">
        <w:rPr>
          <w:lang w:val="en-US"/>
        </w:rPr>
        <w:t>produs</w:t>
      </w:r>
      <w:proofErr w:type="spellEnd"/>
      <w:r w:rsidRPr="0051549E">
        <w:rPr>
          <w:lang w:val="en-US"/>
        </w:rPr>
        <w:t xml:space="preserve"> de </w:t>
      </w:r>
      <w:proofErr w:type="spellStart"/>
      <w:r w:rsidRPr="0051549E">
        <w:rPr>
          <w:lang w:val="en-US"/>
        </w:rPr>
        <w:t>înaltă</w:t>
      </w:r>
      <w:proofErr w:type="spellEnd"/>
      <w:r w:rsidRPr="0051549E">
        <w:rPr>
          <w:lang w:val="en-US"/>
        </w:rPr>
        <w:t xml:space="preserve"> </w:t>
      </w:r>
      <w:proofErr w:type="spellStart"/>
      <w:r w:rsidRPr="0051549E">
        <w:rPr>
          <w:lang w:val="en-US"/>
        </w:rPr>
        <w:t>calitate</w:t>
      </w:r>
      <w:proofErr w:type="spellEnd"/>
      <w:r w:rsidRPr="0051549E">
        <w:rPr>
          <w:lang w:val="en-US"/>
        </w:rPr>
        <w:t xml:space="preserve">, </w:t>
      </w:r>
      <w:proofErr w:type="spellStart"/>
      <w:r w:rsidRPr="0051549E">
        <w:rPr>
          <w:lang w:val="en-US"/>
        </w:rPr>
        <w:t>în</w:t>
      </w:r>
      <w:proofErr w:type="spellEnd"/>
      <w:r w:rsidRPr="0051549E">
        <w:rPr>
          <w:lang w:val="en-US"/>
        </w:rPr>
        <w:t xml:space="preserve"> </w:t>
      </w:r>
      <w:proofErr w:type="spellStart"/>
      <w:r w:rsidRPr="0051549E">
        <w:rPr>
          <w:lang w:val="en-US"/>
        </w:rPr>
        <w:t>conformitate</w:t>
      </w:r>
      <w:proofErr w:type="spellEnd"/>
      <w:r w:rsidRPr="0051549E">
        <w:rPr>
          <w:lang w:val="en-US"/>
        </w:rPr>
        <w:t xml:space="preserve"> cu </w:t>
      </w:r>
      <w:proofErr w:type="spellStart"/>
      <w:r w:rsidRPr="0051549E">
        <w:rPr>
          <w:lang w:val="en-US"/>
        </w:rPr>
        <w:t>cerințele</w:t>
      </w:r>
      <w:proofErr w:type="spellEnd"/>
      <w:r w:rsidRPr="0051549E">
        <w:rPr>
          <w:lang w:val="en-US"/>
        </w:rPr>
        <w:t xml:space="preserve"> </w:t>
      </w:r>
      <w:proofErr w:type="spellStart"/>
      <w:r w:rsidRPr="0051549E">
        <w:rPr>
          <w:lang w:val="en-US"/>
        </w:rPr>
        <w:t>inițiale</w:t>
      </w:r>
      <w:proofErr w:type="spellEnd"/>
      <w:r w:rsidRPr="0051549E">
        <w:rPr>
          <w:lang w:val="en-US"/>
        </w:rPr>
        <w:t xml:space="preserve">. Lucrarea </w:t>
      </w:r>
      <w:proofErr w:type="spellStart"/>
      <w:r w:rsidRPr="0051549E">
        <w:rPr>
          <w:lang w:val="en-US"/>
        </w:rPr>
        <w:t>subliniază</w:t>
      </w:r>
      <w:proofErr w:type="spellEnd"/>
      <w:r w:rsidRPr="0051549E">
        <w:rPr>
          <w:lang w:val="en-US"/>
        </w:rPr>
        <w:t xml:space="preserve"> </w:t>
      </w:r>
      <w:proofErr w:type="spellStart"/>
      <w:r w:rsidRPr="0051549E">
        <w:rPr>
          <w:lang w:val="en-US"/>
        </w:rPr>
        <w:t>importanța</w:t>
      </w:r>
      <w:proofErr w:type="spellEnd"/>
      <w:r w:rsidRPr="0051549E">
        <w:rPr>
          <w:lang w:val="en-US"/>
        </w:rPr>
        <w:t xml:space="preserve"> </w:t>
      </w:r>
      <w:proofErr w:type="spellStart"/>
      <w:r w:rsidRPr="0051549E">
        <w:rPr>
          <w:lang w:val="en-US"/>
        </w:rPr>
        <w:t>unei</w:t>
      </w:r>
      <w:proofErr w:type="spellEnd"/>
      <w:r w:rsidRPr="0051549E">
        <w:rPr>
          <w:lang w:val="en-US"/>
        </w:rPr>
        <w:t xml:space="preserve"> </w:t>
      </w:r>
      <w:proofErr w:type="spellStart"/>
      <w:r w:rsidRPr="0051549E">
        <w:rPr>
          <w:lang w:val="en-US"/>
        </w:rPr>
        <w:t>planificări</w:t>
      </w:r>
      <w:proofErr w:type="spellEnd"/>
      <w:r w:rsidRPr="0051549E">
        <w:rPr>
          <w:lang w:val="en-US"/>
        </w:rPr>
        <w:t xml:space="preserve"> </w:t>
      </w:r>
      <w:proofErr w:type="spellStart"/>
      <w:r w:rsidRPr="0051549E">
        <w:rPr>
          <w:lang w:val="en-US"/>
        </w:rPr>
        <w:t>strategice</w:t>
      </w:r>
      <w:proofErr w:type="spellEnd"/>
      <w:r w:rsidRPr="0051549E">
        <w:rPr>
          <w:lang w:val="en-US"/>
        </w:rPr>
        <w:t xml:space="preserve"> </w:t>
      </w:r>
      <w:proofErr w:type="spellStart"/>
      <w:r w:rsidRPr="0051549E">
        <w:rPr>
          <w:lang w:val="en-US"/>
        </w:rPr>
        <w:t>riguroase</w:t>
      </w:r>
      <w:proofErr w:type="spellEnd"/>
      <w:r w:rsidRPr="0051549E">
        <w:rPr>
          <w:lang w:val="en-US"/>
        </w:rPr>
        <w:t xml:space="preserve"> </w:t>
      </w:r>
      <w:proofErr w:type="spellStart"/>
      <w:r w:rsidRPr="0051549E">
        <w:rPr>
          <w:lang w:val="en-US"/>
        </w:rPr>
        <w:t>pentru</w:t>
      </w:r>
      <w:proofErr w:type="spellEnd"/>
      <w:r w:rsidRPr="0051549E">
        <w:rPr>
          <w:lang w:val="en-US"/>
        </w:rPr>
        <w:t xml:space="preserve"> </w:t>
      </w:r>
      <w:proofErr w:type="spellStart"/>
      <w:r w:rsidRPr="0051549E">
        <w:rPr>
          <w:lang w:val="en-US"/>
        </w:rPr>
        <w:t>succesul</w:t>
      </w:r>
      <w:proofErr w:type="spellEnd"/>
      <w:r w:rsidRPr="0051549E">
        <w:rPr>
          <w:lang w:val="en-US"/>
        </w:rPr>
        <w:t xml:space="preserve"> </w:t>
      </w:r>
      <w:proofErr w:type="spellStart"/>
      <w:r w:rsidRPr="0051549E">
        <w:rPr>
          <w:lang w:val="en-US"/>
        </w:rPr>
        <w:t>unui</w:t>
      </w:r>
      <w:proofErr w:type="spellEnd"/>
      <w:r w:rsidRPr="0051549E">
        <w:rPr>
          <w:lang w:val="en-US"/>
        </w:rPr>
        <w:t xml:space="preserve"> </w:t>
      </w:r>
      <w:proofErr w:type="spellStart"/>
      <w:r w:rsidRPr="0051549E">
        <w:rPr>
          <w:lang w:val="en-US"/>
        </w:rPr>
        <w:t>proiect</w:t>
      </w:r>
      <w:proofErr w:type="spellEnd"/>
      <w:r w:rsidRPr="0051549E">
        <w:rPr>
          <w:lang w:val="en-US"/>
        </w:rPr>
        <w:t xml:space="preserve"> IT complex.</w:t>
      </w:r>
    </w:p>
    <w:sectPr w:rsidR="00EC2E71" w:rsidRPr="0051549E" w:rsidSect="00AA4E21">
      <w:footerReference w:type="default" r:id="rId12"/>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32E12" w14:textId="77777777" w:rsidR="00B1205F" w:rsidRDefault="00B1205F" w:rsidP="00030FE9">
      <w:r>
        <w:separator/>
      </w:r>
    </w:p>
  </w:endnote>
  <w:endnote w:type="continuationSeparator" w:id="0">
    <w:p w14:paraId="2FABB56E" w14:textId="77777777" w:rsidR="00B1205F" w:rsidRDefault="00B1205F"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C17B7" w14:textId="77777777" w:rsidR="00B1205F" w:rsidRDefault="00B1205F" w:rsidP="00030FE9">
      <w:r>
        <w:separator/>
      </w:r>
    </w:p>
  </w:footnote>
  <w:footnote w:type="continuationSeparator" w:id="0">
    <w:p w14:paraId="0AD1C3EB" w14:textId="77777777" w:rsidR="00B1205F" w:rsidRDefault="00B1205F"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C33D7"/>
    <w:multiLevelType w:val="multilevel"/>
    <w:tmpl w:val="07F2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34618B"/>
    <w:multiLevelType w:val="multilevel"/>
    <w:tmpl w:val="ABE6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4" w15:restartNumberingAfterBreak="0">
    <w:nsid w:val="62D72100"/>
    <w:multiLevelType w:val="multilevel"/>
    <w:tmpl w:val="4BDA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196738">
    <w:abstractNumId w:val="2"/>
  </w:num>
  <w:num w:numId="2" w16cid:durableId="1602256576">
    <w:abstractNumId w:val="3"/>
  </w:num>
  <w:num w:numId="3" w16cid:durableId="810825938">
    <w:abstractNumId w:val="3"/>
  </w:num>
  <w:num w:numId="4" w16cid:durableId="918059553">
    <w:abstractNumId w:val="1"/>
  </w:num>
  <w:num w:numId="5" w16cid:durableId="1485007530">
    <w:abstractNumId w:val="3"/>
    <w:lvlOverride w:ilvl="0"/>
    <w:lvlOverride w:ilvl="1"/>
    <w:lvlOverride w:ilvl="2"/>
    <w:lvlOverride w:ilvl="3"/>
    <w:lvlOverride w:ilvl="4"/>
    <w:lvlOverride w:ilvl="5"/>
    <w:lvlOverride w:ilvl="6"/>
    <w:lvlOverride w:ilvl="7"/>
    <w:lvlOverride w:ilvl="8"/>
  </w:num>
  <w:num w:numId="6" w16cid:durableId="1951474548">
    <w:abstractNumId w:val="0"/>
  </w:num>
  <w:num w:numId="7" w16cid:durableId="166523482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588A"/>
    <w:rsid w:val="000017F2"/>
    <w:rsid w:val="00007CDD"/>
    <w:rsid w:val="00010139"/>
    <w:rsid w:val="000160D1"/>
    <w:rsid w:val="000211D0"/>
    <w:rsid w:val="00027D77"/>
    <w:rsid w:val="00030FE9"/>
    <w:rsid w:val="00033EC1"/>
    <w:rsid w:val="0003602C"/>
    <w:rsid w:val="00037A2C"/>
    <w:rsid w:val="00046C9D"/>
    <w:rsid w:val="000501FE"/>
    <w:rsid w:val="00061661"/>
    <w:rsid w:val="00064320"/>
    <w:rsid w:val="000675B4"/>
    <w:rsid w:val="00070FF3"/>
    <w:rsid w:val="000710E8"/>
    <w:rsid w:val="0007519D"/>
    <w:rsid w:val="00081C7C"/>
    <w:rsid w:val="000851D9"/>
    <w:rsid w:val="000910C3"/>
    <w:rsid w:val="0009349D"/>
    <w:rsid w:val="00094DC4"/>
    <w:rsid w:val="000A171F"/>
    <w:rsid w:val="000A3BF8"/>
    <w:rsid w:val="000A3C7D"/>
    <w:rsid w:val="000A4DBA"/>
    <w:rsid w:val="000A5BA0"/>
    <w:rsid w:val="000B537D"/>
    <w:rsid w:val="000B57AF"/>
    <w:rsid w:val="000C03A1"/>
    <w:rsid w:val="000C33B4"/>
    <w:rsid w:val="000C7CA3"/>
    <w:rsid w:val="000C7EA9"/>
    <w:rsid w:val="000D1E0C"/>
    <w:rsid w:val="000D2381"/>
    <w:rsid w:val="000D6E18"/>
    <w:rsid w:val="000E2322"/>
    <w:rsid w:val="000E2345"/>
    <w:rsid w:val="000E451C"/>
    <w:rsid w:val="000E7737"/>
    <w:rsid w:val="000F4FC7"/>
    <w:rsid w:val="000F598C"/>
    <w:rsid w:val="000F6CCE"/>
    <w:rsid w:val="001051CB"/>
    <w:rsid w:val="001077F6"/>
    <w:rsid w:val="00111AED"/>
    <w:rsid w:val="00114B6C"/>
    <w:rsid w:val="00117D1C"/>
    <w:rsid w:val="001205A7"/>
    <w:rsid w:val="0012402B"/>
    <w:rsid w:val="001275DB"/>
    <w:rsid w:val="0013032B"/>
    <w:rsid w:val="00130AB7"/>
    <w:rsid w:val="00130DB2"/>
    <w:rsid w:val="00134E87"/>
    <w:rsid w:val="00140C48"/>
    <w:rsid w:val="001436D3"/>
    <w:rsid w:val="00164D54"/>
    <w:rsid w:val="00166CFA"/>
    <w:rsid w:val="00170DFC"/>
    <w:rsid w:val="00177141"/>
    <w:rsid w:val="00181150"/>
    <w:rsid w:val="00184117"/>
    <w:rsid w:val="001877BE"/>
    <w:rsid w:val="00190C71"/>
    <w:rsid w:val="001911D4"/>
    <w:rsid w:val="0019124C"/>
    <w:rsid w:val="00192CFC"/>
    <w:rsid w:val="00193878"/>
    <w:rsid w:val="001A2042"/>
    <w:rsid w:val="001A725E"/>
    <w:rsid w:val="001A7A71"/>
    <w:rsid w:val="001B3620"/>
    <w:rsid w:val="001B3AB3"/>
    <w:rsid w:val="001B4EBF"/>
    <w:rsid w:val="001B638A"/>
    <w:rsid w:val="001B7C32"/>
    <w:rsid w:val="001D1C23"/>
    <w:rsid w:val="001D2A85"/>
    <w:rsid w:val="001D720C"/>
    <w:rsid w:val="001E0149"/>
    <w:rsid w:val="001F178B"/>
    <w:rsid w:val="001F5DBE"/>
    <w:rsid w:val="00203BCE"/>
    <w:rsid w:val="00204AB9"/>
    <w:rsid w:val="0020765C"/>
    <w:rsid w:val="0021611D"/>
    <w:rsid w:val="00225179"/>
    <w:rsid w:val="00225FDA"/>
    <w:rsid w:val="00226F41"/>
    <w:rsid w:val="002317D0"/>
    <w:rsid w:val="00232002"/>
    <w:rsid w:val="00234E79"/>
    <w:rsid w:val="0023733A"/>
    <w:rsid w:val="00243208"/>
    <w:rsid w:val="0024326A"/>
    <w:rsid w:val="00246B2F"/>
    <w:rsid w:val="0025554C"/>
    <w:rsid w:val="002643E1"/>
    <w:rsid w:val="002668DA"/>
    <w:rsid w:val="00271269"/>
    <w:rsid w:val="0027163A"/>
    <w:rsid w:val="002755C3"/>
    <w:rsid w:val="00284C2D"/>
    <w:rsid w:val="00285F2F"/>
    <w:rsid w:val="00286248"/>
    <w:rsid w:val="002915B6"/>
    <w:rsid w:val="002917FE"/>
    <w:rsid w:val="002928FC"/>
    <w:rsid w:val="002930A5"/>
    <w:rsid w:val="002A3254"/>
    <w:rsid w:val="002A58BC"/>
    <w:rsid w:val="002A7EE5"/>
    <w:rsid w:val="002B422D"/>
    <w:rsid w:val="002B701A"/>
    <w:rsid w:val="002B7391"/>
    <w:rsid w:val="002B74BA"/>
    <w:rsid w:val="002C046C"/>
    <w:rsid w:val="002C184C"/>
    <w:rsid w:val="002C1C63"/>
    <w:rsid w:val="002C1DD6"/>
    <w:rsid w:val="002C3F28"/>
    <w:rsid w:val="002C6175"/>
    <w:rsid w:val="002D008F"/>
    <w:rsid w:val="002D2DA2"/>
    <w:rsid w:val="002D3234"/>
    <w:rsid w:val="002D4388"/>
    <w:rsid w:val="002D5445"/>
    <w:rsid w:val="002D5DC6"/>
    <w:rsid w:val="002D6618"/>
    <w:rsid w:val="002E1401"/>
    <w:rsid w:val="002F259B"/>
    <w:rsid w:val="002F32EB"/>
    <w:rsid w:val="002F43D0"/>
    <w:rsid w:val="002F6B7B"/>
    <w:rsid w:val="0030083F"/>
    <w:rsid w:val="003033E1"/>
    <w:rsid w:val="003077D0"/>
    <w:rsid w:val="00311553"/>
    <w:rsid w:val="00312ABC"/>
    <w:rsid w:val="00312C32"/>
    <w:rsid w:val="00321BD2"/>
    <w:rsid w:val="00322011"/>
    <w:rsid w:val="00334C59"/>
    <w:rsid w:val="003355BF"/>
    <w:rsid w:val="003447D5"/>
    <w:rsid w:val="0034626C"/>
    <w:rsid w:val="003562C9"/>
    <w:rsid w:val="0035745E"/>
    <w:rsid w:val="00363B24"/>
    <w:rsid w:val="00363BA1"/>
    <w:rsid w:val="003653F8"/>
    <w:rsid w:val="00370F86"/>
    <w:rsid w:val="00374AE8"/>
    <w:rsid w:val="00376CF3"/>
    <w:rsid w:val="00377827"/>
    <w:rsid w:val="00387885"/>
    <w:rsid w:val="0039210D"/>
    <w:rsid w:val="00392643"/>
    <w:rsid w:val="00392D8F"/>
    <w:rsid w:val="00392EED"/>
    <w:rsid w:val="003A21D1"/>
    <w:rsid w:val="003A378B"/>
    <w:rsid w:val="003A6C63"/>
    <w:rsid w:val="003B13C5"/>
    <w:rsid w:val="003B1F69"/>
    <w:rsid w:val="003B7202"/>
    <w:rsid w:val="003C6842"/>
    <w:rsid w:val="003D02A0"/>
    <w:rsid w:val="003D186D"/>
    <w:rsid w:val="003D3BB1"/>
    <w:rsid w:val="003D3FE5"/>
    <w:rsid w:val="003D427A"/>
    <w:rsid w:val="003D4B02"/>
    <w:rsid w:val="003D4B13"/>
    <w:rsid w:val="003D53E0"/>
    <w:rsid w:val="003D5B04"/>
    <w:rsid w:val="003D5C46"/>
    <w:rsid w:val="003D6E20"/>
    <w:rsid w:val="003D7B61"/>
    <w:rsid w:val="003E0DFE"/>
    <w:rsid w:val="003E155B"/>
    <w:rsid w:val="003E5125"/>
    <w:rsid w:val="003E5BAE"/>
    <w:rsid w:val="003F5B5F"/>
    <w:rsid w:val="003F7D00"/>
    <w:rsid w:val="00400EFC"/>
    <w:rsid w:val="00401669"/>
    <w:rsid w:val="0040171A"/>
    <w:rsid w:val="0040187C"/>
    <w:rsid w:val="004022CE"/>
    <w:rsid w:val="00402991"/>
    <w:rsid w:val="004208FB"/>
    <w:rsid w:val="00420A8A"/>
    <w:rsid w:val="004235CF"/>
    <w:rsid w:val="00424CFD"/>
    <w:rsid w:val="00426DFB"/>
    <w:rsid w:val="00430AED"/>
    <w:rsid w:val="004326F5"/>
    <w:rsid w:val="00433E17"/>
    <w:rsid w:val="004517CC"/>
    <w:rsid w:val="00452D58"/>
    <w:rsid w:val="004569B7"/>
    <w:rsid w:val="004607E6"/>
    <w:rsid w:val="00461C05"/>
    <w:rsid w:val="00464254"/>
    <w:rsid w:val="0046783C"/>
    <w:rsid w:val="004700DF"/>
    <w:rsid w:val="004715C3"/>
    <w:rsid w:val="00482633"/>
    <w:rsid w:val="004851D8"/>
    <w:rsid w:val="00485533"/>
    <w:rsid w:val="004858C4"/>
    <w:rsid w:val="00486F66"/>
    <w:rsid w:val="00495392"/>
    <w:rsid w:val="004B2B3B"/>
    <w:rsid w:val="004B33DD"/>
    <w:rsid w:val="004B6C5C"/>
    <w:rsid w:val="004B6CB9"/>
    <w:rsid w:val="004C1BBB"/>
    <w:rsid w:val="004D7963"/>
    <w:rsid w:val="004E06C2"/>
    <w:rsid w:val="004E254D"/>
    <w:rsid w:val="004E3EF6"/>
    <w:rsid w:val="004E49AD"/>
    <w:rsid w:val="004E7ADC"/>
    <w:rsid w:val="004F4105"/>
    <w:rsid w:val="0050120B"/>
    <w:rsid w:val="0050561F"/>
    <w:rsid w:val="00505D76"/>
    <w:rsid w:val="005105CA"/>
    <w:rsid w:val="00511BD0"/>
    <w:rsid w:val="00512893"/>
    <w:rsid w:val="005133D9"/>
    <w:rsid w:val="00514006"/>
    <w:rsid w:val="005151B8"/>
    <w:rsid w:val="0051549E"/>
    <w:rsid w:val="00515CEB"/>
    <w:rsid w:val="00526CD5"/>
    <w:rsid w:val="00540B76"/>
    <w:rsid w:val="00540DD7"/>
    <w:rsid w:val="00542E33"/>
    <w:rsid w:val="00543A1D"/>
    <w:rsid w:val="00545AEE"/>
    <w:rsid w:val="00547198"/>
    <w:rsid w:val="00547BE8"/>
    <w:rsid w:val="005550BE"/>
    <w:rsid w:val="005555F4"/>
    <w:rsid w:val="00561829"/>
    <w:rsid w:val="00563D83"/>
    <w:rsid w:val="00567F91"/>
    <w:rsid w:val="00576C37"/>
    <w:rsid w:val="00584689"/>
    <w:rsid w:val="00591D6F"/>
    <w:rsid w:val="00594636"/>
    <w:rsid w:val="005A0171"/>
    <w:rsid w:val="005A6EE7"/>
    <w:rsid w:val="005B1808"/>
    <w:rsid w:val="005B42DE"/>
    <w:rsid w:val="005B4392"/>
    <w:rsid w:val="005B46E1"/>
    <w:rsid w:val="005C0E43"/>
    <w:rsid w:val="005C54B4"/>
    <w:rsid w:val="005C5EEF"/>
    <w:rsid w:val="005D31CE"/>
    <w:rsid w:val="005D3E4D"/>
    <w:rsid w:val="005D6CF0"/>
    <w:rsid w:val="005E0104"/>
    <w:rsid w:val="005E1C1F"/>
    <w:rsid w:val="005E234F"/>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1C94"/>
    <w:rsid w:val="00634008"/>
    <w:rsid w:val="0063463B"/>
    <w:rsid w:val="00636886"/>
    <w:rsid w:val="00645007"/>
    <w:rsid w:val="00652391"/>
    <w:rsid w:val="00654122"/>
    <w:rsid w:val="00654A5E"/>
    <w:rsid w:val="00660433"/>
    <w:rsid w:val="00660E21"/>
    <w:rsid w:val="0066380E"/>
    <w:rsid w:val="00665080"/>
    <w:rsid w:val="0066768A"/>
    <w:rsid w:val="00672224"/>
    <w:rsid w:val="00681C21"/>
    <w:rsid w:val="006833F1"/>
    <w:rsid w:val="0068448F"/>
    <w:rsid w:val="00686497"/>
    <w:rsid w:val="006903DE"/>
    <w:rsid w:val="00695C37"/>
    <w:rsid w:val="006B09C3"/>
    <w:rsid w:val="006B736F"/>
    <w:rsid w:val="006C67D8"/>
    <w:rsid w:val="006D4864"/>
    <w:rsid w:val="006E6CEB"/>
    <w:rsid w:val="006E763E"/>
    <w:rsid w:val="006F40D8"/>
    <w:rsid w:val="006F630B"/>
    <w:rsid w:val="006F6CFE"/>
    <w:rsid w:val="00704931"/>
    <w:rsid w:val="007070D3"/>
    <w:rsid w:val="00720080"/>
    <w:rsid w:val="00720F3B"/>
    <w:rsid w:val="00724C10"/>
    <w:rsid w:val="0073241D"/>
    <w:rsid w:val="00735C0C"/>
    <w:rsid w:val="00737612"/>
    <w:rsid w:val="00744406"/>
    <w:rsid w:val="00746EC7"/>
    <w:rsid w:val="00757F43"/>
    <w:rsid w:val="00762237"/>
    <w:rsid w:val="007658AF"/>
    <w:rsid w:val="007750BF"/>
    <w:rsid w:val="00780712"/>
    <w:rsid w:val="007879FF"/>
    <w:rsid w:val="00787CB0"/>
    <w:rsid w:val="007917F9"/>
    <w:rsid w:val="00791AE5"/>
    <w:rsid w:val="007937F9"/>
    <w:rsid w:val="007A0751"/>
    <w:rsid w:val="007A1EFE"/>
    <w:rsid w:val="007A2E8C"/>
    <w:rsid w:val="007A6E44"/>
    <w:rsid w:val="007B0376"/>
    <w:rsid w:val="007B18B5"/>
    <w:rsid w:val="007B5AFE"/>
    <w:rsid w:val="007B69D9"/>
    <w:rsid w:val="007C595B"/>
    <w:rsid w:val="007D143F"/>
    <w:rsid w:val="007D4BB0"/>
    <w:rsid w:val="007D76F7"/>
    <w:rsid w:val="007E3061"/>
    <w:rsid w:val="007E6988"/>
    <w:rsid w:val="007F349E"/>
    <w:rsid w:val="008034D8"/>
    <w:rsid w:val="00803FF0"/>
    <w:rsid w:val="00804740"/>
    <w:rsid w:val="00811D68"/>
    <w:rsid w:val="00817275"/>
    <w:rsid w:val="00817A9D"/>
    <w:rsid w:val="00820A24"/>
    <w:rsid w:val="008258B9"/>
    <w:rsid w:val="00825E2F"/>
    <w:rsid w:val="0083211C"/>
    <w:rsid w:val="00834669"/>
    <w:rsid w:val="008363BA"/>
    <w:rsid w:val="00865607"/>
    <w:rsid w:val="00866079"/>
    <w:rsid w:val="00867B0A"/>
    <w:rsid w:val="00867C39"/>
    <w:rsid w:val="00871808"/>
    <w:rsid w:val="00872BDB"/>
    <w:rsid w:val="008758EE"/>
    <w:rsid w:val="00876817"/>
    <w:rsid w:val="00881A1E"/>
    <w:rsid w:val="00882787"/>
    <w:rsid w:val="008925C4"/>
    <w:rsid w:val="008A0A53"/>
    <w:rsid w:val="008A2A78"/>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6AD"/>
    <w:rsid w:val="008F47AA"/>
    <w:rsid w:val="008F56EE"/>
    <w:rsid w:val="009106E0"/>
    <w:rsid w:val="009171C7"/>
    <w:rsid w:val="0092066A"/>
    <w:rsid w:val="00923AE3"/>
    <w:rsid w:val="009247A5"/>
    <w:rsid w:val="00931CD0"/>
    <w:rsid w:val="00946A2E"/>
    <w:rsid w:val="00947C21"/>
    <w:rsid w:val="0095017C"/>
    <w:rsid w:val="00957276"/>
    <w:rsid w:val="0097160C"/>
    <w:rsid w:val="0098093F"/>
    <w:rsid w:val="00980B0E"/>
    <w:rsid w:val="00982122"/>
    <w:rsid w:val="00983B6B"/>
    <w:rsid w:val="00984702"/>
    <w:rsid w:val="009852F3"/>
    <w:rsid w:val="009869DF"/>
    <w:rsid w:val="00986B71"/>
    <w:rsid w:val="00990B13"/>
    <w:rsid w:val="0099496F"/>
    <w:rsid w:val="00996311"/>
    <w:rsid w:val="009A0237"/>
    <w:rsid w:val="009A509F"/>
    <w:rsid w:val="009B04BE"/>
    <w:rsid w:val="009B08E6"/>
    <w:rsid w:val="009B1E2F"/>
    <w:rsid w:val="009C0115"/>
    <w:rsid w:val="009C1669"/>
    <w:rsid w:val="009C228A"/>
    <w:rsid w:val="009D0740"/>
    <w:rsid w:val="009D266F"/>
    <w:rsid w:val="009D3BB5"/>
    <w:rsid w:val="009D686A"/>
    <w:rsid w:val="009D6C86"/>
    <w:rsid w:val="009E22AA"/>
    <w:rsid w:val="009E443E"/>
    <w:rsid w:val="009F1EAE"/>
    <w:rsid w:val="009F2F35"/>
    <w:rsid w:val="009F3932"/>
    <w:rsid w:val="009F59A4"/>
    <w:rsid w:val="009F6E09"/>
    <w:rsid w:val="00A03392"/>
    <w:rsid w:val="00A045C8"/>
    <w:rsid w:val="00A10218"/>
    <w:rsid w:val="00A10898"/>
    <w:rsid w:val="00A12A45"/>
    <w:rsid w:val="00A12A63"/>
    <w:rsid w:val="00A133B2"/>
    <w:rsid w:val="00A1342F"/>
    <w:rsid w:val="00A1345C"/>
    <w:rsid w:val="00A206E6"/>
    <w:rsid w:val="00A242A9"/>
    <w:rsid w:val="00A262B5"/>
    <w:rsid w:val="00A267F1"/>
    <w:rsid w:val="00A37726"/>
    <w:rsid w:val="00A41C7F"/>
    <w:rsid w:val="00A42BD7"/>
    <w:rsid w:val="00A44F2D"/>
    <w:rsid w:val="00A458E1"/>
    <w:rsid w:val="00A46F0A"/>
    <w:rsid w:val="00A50EAA"/>
    <w:rsid w:val="00A5224D"/>
    <w:rsid w:val="00A53AD2"/>
    <w:rsid w:val="00A54926"/>
    <w:rsid w:val="00A63137"/>
    <w:rsid w:val="00A63EEB"/>
    <w:rsid w:val="00A665BC"/>
    <w:rsid w:val="00A705AE"/>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1D97"/>
    <w:rsid w:val="00AF5110"/>
    <w:rsid w:val="00B00C63"/>
    <w:rsid w:val="00B0173B"/>
    <w:rsid w:val="00B06E7F"/>
    <w:rsid w:val="00B11EBE"/>
    <w:rsid w:val="00B1205F"/>
    <w:rsid w:val="00B1614E"/>
    <w:rsid w:val="00B22F1D"/>
    <w:rsid w:val="00B27853"/>
    <w:rsid w:val="00B31F4B"/>
    <w:rsid w:val="00B3548D"/>
    <w:rsid w:val="00B51200"/>
    <w:rsid w:val="00B5518C"/>
    <w:rsid w:val="00B55677"/>
    <w:rsid w:val="00B55ABF"/>
    <w:rsid w:val="00B56A91"/>
    <w:rsid w:val="00B65A69"/>
    <w:rsid w:val="00B70063"/>
    <w:rsid w:val="00B70241"/>
    <w:rsid w:val="00B822BD"/>
    <w:rsid w:val="00B830D1"/>
    <w:rsid w:val="00B87945"/>
    <w:rsid w:val="00B87BAC"/>
    <w:rsid w:val="00B9166E"/>
    <w:rsid w:val="00B966F0"/>
    <w:rsid w:val="00BA308A"/>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258A"/>
    <w:rsid w:val="00C53E50"/>
    <w:rsid w:val="00C61A9A"/>
    <w:rsid w:val="00C62209"/>
    <w:rsid w:val="00C71302"/>
    <w:rsid w:val="00C71815"/>
    <w:rsid w:val="00C740E9"/>
    <w:rsid w:val="00C914B7"/>
    <w:rsid w:val="00C93457"/>
    <w:rsid w:val="00CA06D0"/>
    <w:rsid w:val="00CA199E"/>
    <w:rsid w:val="00CA29A8"/>
    <w:rsid w:val="00CA33E8"/>
    <w:rsid w:val="00CA3E90"/>
    <w:rsid w:val="00CA5EAC"/>
    <w:rsid w:val="00CB16D1"/>
    <w:rsid w:val="00CC1102"/>
    <w:rsid w:val="00CC1A2A"/>
    <w:rsid w:val="00CC2622"/>
    <w:rsid w:val="00CC2F10"/>
    <w:rsid w:val="00CC3CFD"/>
    <w:rsid w:val="00CD1F3C"/>
    <w:rsid w:val="00CD5B62"/>
    <w:rsid w:val="00CD6F4B"/>
    <w:rsid w:val="00CE191B"/>
    <w:rsid w:val="00CE3F2C"/>
    <w:rsid w:val="00CE416C"/>
    <w:rsid w:val="00CF0B52"/>
    <w:rsid w:val="00D01BDF"/>
    <w:rsid w:val="00D052BD"/>
    <w:rsid w:val="00D075C7"/>
    <w:rsid w:val="00D10388"/>
    <w:rsid w:val="00D10641"/>
    <w:rsid w:val="00D13503"/>
    <w:rsid w:val="00D15521"/>
    <w:rsid w:val="00D30C4D"/>
    <w:rsid w:val="00D30CE4"/>
    <w:rsid w:val="00D4405B"/>
    <w:rsid w:val="00D45B32"/>
    <w:rsid w:val="00D45E30"/>
    <w:rsid w:val="00D473B6"/>
    <w:rsid w:val="00D4782B"/>
    <w:rsid w:val="00D52552"/>
    <w:rsid w:val="00D52748"/>
    <w:rsid w:val="00D618B0"/>
    <w:rsid w:val="00D63202"/>
    <w:rsid w:val="00D6360A"/>
    <w:rsid w:val="00D67A38"/>
    <w:rsid w:val="00D67F3C"/>
    <w:rsid w:val="00D718F9"/>
    <w:rsid w:val="00D729E3"/>
    <w:rsid w:val="00D762F9"/>
    <w:rsid w:val="00D77293"/>
    <w:rsid w:val="00D7755D"/>
    <w:rsid w:val="00D819AA"/>
    <w:rsid w:val="00D81F35"/>
    <w:rsid w:val="00D83374"/>
    <w:rsid w:val="00D83DCF"/>
    <w:rsid w:val="00D916C0"/>
    <w:rsid w:val="00D93F93"/>
    <w:rsid w:val="00DA2EE5"/>
    <w:rsid w:val="00DA5439"/>
    <w:rsid w:val="00DA5596"/>
    <w:rsid w:val="00DB7688"/>
    <w:rsid w:val="00DB7D9A"/>
    <w:rsid w:val="00DC51AD"/>
    <w:rsid w:val="00DD1F5B"/>
    <w:rsid w:val="00DD2EE7"/>
    <w:rsid w:val="00DD49B6"/>
    <w:rsid w:val="00DD4B72"/>
    <w:rsid w:val="00DD7FE9"/>
    <w:rsid w:val="00DE049E"/>
    <w:rsid w:val="00DF1938"/>
    <w:rsid w:val="00DF2953"/>
    <w:rsid w:val="00DF3280"/>
    <w:rsid w:val="00DF37D4"/>
    <w:rsid w:val="00DF67EA"/>
    <w:rsid w:val="00E048BC"/>
    <w:rsid w:val="00E0645F"/>
    <w:rsid w:val="00E12215"/>
    <w:rsid w:val="00E14068"/>
    <w:rsid w:val="00E20884"/>
    <w:rsid w:val="00E21E4A"/>
    <w:rsid w:val="00E2710C"/>
    <w:rsid w:val="00E364D3"/>
    <w:rsid w:val="00E414B6"/>
    <w:rsid w:val="00E45818"/>
    <w:rsid w:val="00E606F7"/>
    <w:rsid w:val="00E639BB"/>
    <w:rsid w:val="00E730E2"/>
    <w:rsid w:val="00E744E8"/>
    <w:rsid w:val="00E758CA"/>
    <w:rsid w:val="00E75E6B"/>
    <w:rsid w:val="00E86B96"/>
    <w:rsid w:val="00E9039F"/>
    <w:rsid w:val="00E90584"/>
    <w:rsid w:val="00E9501B"/>
    <w:rsid w:val="00E95051"/>
    <w:rsid w:val="00E9672B"/>
    <w:rsid w:val="00EA1A73"/>
    <w:rsid w:val="00EA4081"/>
    <w:rsid w:val="00EA41EA"/>
    <w:rsid w:val="00EA693A"/>
    <w:rsid w:val="00EA7765"/>
    <w:rsid w:val="00EB0574"/>
    <w:rsid w:val="00EB1B1B"/>
    <w:rsid w:val="00EB365B"/>
    <w:rsid w:val="00EB41CB"/>
    <w:rsid w:val="00EB4C35"/>
    <w:rsid w:val="00EC0092"/>
    <w:rsid w:val="00EC0A2C"/>
    <w:rsid w:val="00EC2E71"/>
    <w:rsid w:val="00ED0981"/>
    <w:rsid w:val="00ED2280"/>
    <w:rsid w:val="00ED3FB7"/>
    <w:rsid w:val="00ED5641"/>
    <w:rsid w:val="00EE3161"/>
    <w:rsid w:val="00EE368C"/>
    <w:rsid w:val="00EF2ABD"/>
    <w:rsid w:val="00EF3978"/>
    <w:rsid w:val="00EF4362"/>
    <w:rsid w:val="00EF520A"/>
    <w:rsid w:val="00F0190D"/>
    <w:rsid w:val="00F07AF3"/>
    <w:rsid w:val="00F110DC"/>
    <w:rsid w:val="00F11D5F"/>
    <w:rsid w:val="00F15FE1"/>
    <w:rsid w:val="00F16C51"/>
    <w:rsid w:val="00F2056B"/>
    <w:rsid w:val="00F24BA0"/>
    <w:rsid w:val="00F250E8"/>
    <w:rsid w:val="00F25820"/>
    <w:rsid w:val="00F402CB"/>
    <w:rsid w:val="00F40C08"/>
    <w:rsid w:val="00F428AD"/>
    <w:rsid w:val="00F50924"/>
    <w:rsid w:val="00F513A3"/>
    <w:rsid w:val="00F643D1"/>
    <w:rsid w:val="00F6588A"/>
    <w:rsid w:val="00F67011"/>
    <w:rsid w:val="00F70270"/>
    <w:rsid w:val="00F7072F"/>
    <w:rsid w:val="00F72045"/>
    <w:rsid w:val="00F74EFB"/>
    <w:rsid w:val="00F764FE"/>
    <w:rsid w:val="00F81395"/>
    <w:rsid w:val="00F87E31"/>
    <w:rsid w:val="00F917EF"/>
    <w:rsid w:val="00F95990"/>
    <w:rsid w:val="00F95BFD"/>
    <w:rsid w:val="00FA6047"/>
    <w:rsid w:val="00FB1F8A"/>
    <w:rsid w:val="00FB3851"/>
    <w:rsid w:val="00FB41D0"/>
    <w:rsid w:val="00FB7F9D"/>
    <w:rsid w:val="00FC1150"/>
    <w:rsid w:val="00FC5CA5"/>
    <w:rsid w:val="00FC6B99"/>
    <w:rsid w:val="00FD4C8A"/>
    <w:rsid w:val="00FD6806"/>
    <w:rsid w:val="00FE3B4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0C127015-3AA1-467E-8B73-B6F8574F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70660247">
      <w:bodyDiv w:val="1"/>
      <w:marLeft w:val="0"/>
      <w:marRight w:val="0"/>
      <w:marTop w:val="0"/>
      <w:marBottom w:val="0"/>
      <w:divBdr>
        <w:top w:val="none" w:sz="0" w:space="0" w:color="auto"/>
        <w:left w:val="none" w:sz="0" w:space="0" w:color="auto"/>
        <w:bottom w:val="none" w:sz="0" w:space="0" w:color="auto"/>
        <w:right w:val="none" w:sz="0" w:space="0" w:color="auto"/>
      </w:divBdr>
    </w:div>
    <w:div w:id="84225409">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27363825">
      <w:bodyDiv w:val="1"/>
      <w:marLeft w:val="0"/>
      <w:marRight w:val="0"/>
      <w:marTop w:val="0"/>
      <w:marBottom w:val="0"/>
      <w:divBdr>
        <w:top w:val="none" w:sz="0" w:space="0" w:color="auto"/>
        <w:left w:val="none" w:sz="0" w:space="0" w:color="auto"/>
        <w:bottom w:val="none" w:sz="0" w:space="0" w:color="auto"/>
        <w:right w:val="none" w:sz="0" w:space="0" w:color="auto"/>
      </w:divBdr>
    </w:div>
    <w:div w:id="128405083">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2380440">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3150960">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05285562">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03858695">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00988596">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688022593">
      <w:bodyDiv w:val="1"/>
      <w:marLeft w:val="0"/>
      <w:marRight w:val="0"/>
      <w:marTop w:val="0"/>
      <w:marBottom w:val="0"/>
      <w:divBdr>
        <w:top w:val="none" w:sz="0" w:space="0" w:color="auto"/>
        <w:left w:val="none" w:sz="0" w:space="0" w:color="auto"/>
        <w:bottom w:val="none" w:sz="0" w:space="0" w:color="auto"/>
        <w:right w:val="none" w:sz="0" w:space="0" w:color="auto"/>
      </w:divBdr>
    </w:div>
    <w:div w:id="697850512">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32434874">
      <w:bodyDiv w:val="1"/>
      <w:marLeft w:val="0"/>
      <w:marRight w:val="0"/>
      <w:marTop w:val="0"/>
      <w:marBottom w:val="0"/>
      <w:divBdr>
        <w:top w:val="none" w:sz="0" w:space="0" w:color="auto"/>
        <w:left w:val="none" w:sz="0" w:space="0" w:color="auto"/>
        <w:bottom w:val="none" w:sz="0" w:space="0" w:color="auto"/>
        <w:right w:val="none" w:sz="0" w:space="0" w:color="auto"/>
      </w:divBdr>
    </w:div>
    <w:div w:id="765930050">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787697330">
      <w:bodyDiv w:val="1"/>
      <w:marLeft w:val="0"/>
      <w:marRight w:val="0"/>
      <w:marTop w:val="0"/>
      <w:marBottom w:val="0"/>
      <w:divBdr>
        <w:top w:val="none" w:sz="0" w:space="0" w:color="auto"/>
        <w:left w:val="none" w:sz="0" w:space="0" w:color="auto"/>
        <w:bottom w:val="none" w:sz="0" w:space="0" w:color="auto"/>
        <w:right w:val="none" w:sz="0" w:space="0" w:color="auto"/>
      </w:divBdr>
    </w:div>
    <w:div w:id="788940875">
      <w:bodyDiv w:val="1"/>
      <w:marLeft w:val="0"/>
      <w:marRight w:val="0"/>
      <w:marTop w:val="0"/>
      <w:marBottom w:val="0"/>
      <w:divBdr>
        <w:top w:val="none" w:sz="0" w:space="0" w:color="auto"/>
        <w:left w:val="none" w:sz="0" w:space="0" w:color="auto"/>
        <w:bottom w:val="none" w:sz="0" w:space="0" w:color="auto"/>
        <w:right w:val="none" w:sz="0" w:space="0" w:color="auto"/>
      </w:divBdr>
    </w:div>
    <w:div w:id="797141894">
      <w:bodyDiv w:val="1"/>
      <w:marLeft w:val="0"/>
      <w:marRight w:val="0"/>
      <w:marTop w:val="0"/>
      <w:marBottom w:val="0"/>
      <w:divBdr>
        <w:top w:val="none" w:sz="0" w:space="0" w:color="auto"/>
        <w:left w:val="none" w:sz="0" w:space="0" w:color="auto"/>
        <w:bottom w:val="none" w:sz="0" w:space="0" w:color="auto"/>
        <w:right w:val="none" w:sz="0" w:space="0" w:color="auto"/>
      </w:divBdr>
    </w:div>
    <w:div w:id="829176905">
      <w:bodyDiv w:val="1"/>
      <w:marLeft w:val="0"/>
      <w:marRight w:val="0"/>
      <w:marTop w:val="0"/>
      <w:marBottom w:val="0"/>
      <w:divBdr>
        <w:top w:val="none" w:sz="0" w:space="0" w:color="auto"/>
        <w:left w:val="none" w:sz="0" w:space="0" w:color="auto"/>
        <w:bottom w:val="none" w:sz="0" w:space="0" w:color="auto"/>
        <w:right w:val="none" w:sz="0" w:space="0" w:color="auto"/>
      </w:divBdr>
    </w:div>
    <w:div w:id="856966655">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21780499">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0197232">
      <w:bodyDiv w:val="1"/>
      <w:marLeft w:val="0"/>
      <w:marRight w:val="0"/>
      <w:marTop w:val="0"/>
      <w:marBottom w:val="0"/>
      <w:divBdr>
        <w:top w:val="none" w:sz="0" w:space="0" w:color="auto"/>
        <w:left w:val="none" w:sz="0" w:space="0" w:color="auto"/>
        <w:bottom w:val="none" w:sz="0" w:space="0" w:color="auto"/>
        <w:right w:val="none" w:sz="0" w:space="0" w:color="auto"/>
      </w:divBdr>
    </w:div>
    <w:div w:id="1113784409">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29592728">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27642782">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43143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159394">
      <w:bodyDiv w:val="1"/>
      <w:marLeft w:val="0"/>
      <w:marRight w:val="0"/>
      <w:marTop w:val="0"/>
      <w:marBottom w:val="0"/>
      <w:divBdr>
        <w:top w:val="none" w:sz="0" w:space="0" w:color="auto"/>
        <w:left w:val="none" w:sz="0" w:space="0" w:color="auto"/>
        <w:bottom w:val="none" w:sz="0" w:space="0" w:color="auto"/>
        <w:right w:val="none" w:sz="0" w:space="0" w:color="auto"/>
      </w:divBdr>
    </w:div>
    <w:div w:id="1411538360">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37213616">
      <w:bodyDiv w:val="1"/>
      <w:marLeft w:val="0"/>
      <w:marRight w:val="0"/>
      <w:marTop w:val="0"/>
      <w:marBottom w:val="0"/>
      <w:divBdr>
        <w:top w:val="none" w:sz="0" w:space="0" w:color="auto"/>
        <w:left w:val="none" w:sz="0" w:space="0" w:color="auto"/>
        <w:bottom w:val="none" w:sz="0" w:space="0" w:color="auto"/>
        <w:right w:val="none" w:sz="0" w:space="0" w:color="auto"/>
      </w:divBdr>
    </w:div>
    <w:div w:id="1489328408">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94699082">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65475266">
      <w:bodyDiv w:val="1"/>
      <w:marLeft w:val="0"/>
      <w:marRight w:val="0"/>
      <w:marTop w:val="0"/>
      <w:marBottom w:val="0"/>
      <w:divBdr>
        <w:top w:val="none" w:sz="0" w:space="0" w:color="auto"/>
        <w:left w:val="none" w:sz="0" w:space="0" w:color="auto"/>
        <w:bottom w:val="none" w:sz="0" w:space="0" w:color="auto"/>
        <w:right w:val="none" w:sz="0" w:space="0" w:color="auto"/>
      </w:divBdr>
    </w:div>
    <w:div w:id="1677265769">
      <w:bodyDiv w:val="1"/>
      <w:marLeft w:val="0"/>
      <w:marRight w:val="0"/>
      <w:marTop w:val="0"/>
      <w:marBottom w:val="0"/>
      <w:divBdr>
        <w:top w:val="none" w:sz="0" w:space="0" w:color="auto"/>
        <w:left w:val="none" w:sz="0" w:space="0" w:color="auto"/>
        <w:bottom w:val="none" w:sz="0" w:space="0" w:color="auto"/>
        <w:right w:val="none" w:sz="0" w:space="0" w:color="auto"/>
      </w:divBdr>
    </w:div>
    <w:div w:id="1710059734">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2188085">
      <w:bodyDiv w:val="1"/>
      <w:marLeft w:val="0"/>
      <w:marRight w:val="0"/>
      <w:marTop w:val="0"/>
      <w:marBottom w:val="0"/>
      <w:divBdr>
        <w:top w:val="none" w:sz="0" w:space="0" w:color="auto"/>
        <w:left w:val="none" w:sz="0" w:space="0" w:color="auto"/>
        <w:bottom w:val="none" w:sz="0" w:space="0" w:color="auto"/>
        <w:right w:val="none" w:sz="0" w:space="0" w:color="auto"/>
      </w:divBdr>
    </w:div>
    <w:div w:id="1841847097">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34050960">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70358186">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10214940">
      <w:bodyDiv w:val="1"/>
      <w:marLeft w:val="0"/>
      <w:marRight w:val="0"/>
      <w:marTop w:val="0"/>
      <w:marBottom w:val="0"/>
      <w:divBdr>
        <w:top w:val="none" w:sz="0" w:space="0" w:color="auto"/>
        <w:left w:val="none" w:sz="0" w:space="0" w:color="auto"/>
        <w:bottom w:val="none" w:sz="0" w:space="0" w:color="auto"/>
        <w:right w:val="none" w:sz="0" w:space="0" w:color="auto"/>
      </w:divBdr>
    </w:div>
    <w:div w:id="2016882282">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097708518">
      <w:bodyDiv w:val="1"/>
      <w:marLeft w:val="0"/>
      <w:marRight w:val="0"/>
      <w:marTop w:val="0"/>
      <w:marBottom w:val="0"/>
      <w:divBdr>
        <w:top w:val="none" w:sz="0" w:space="0" w:color="auto"/>
        <w:left w:val="none" w:sz="0" w:space="0" w:color="auto"/>
        <w:bottom w:val="none" w:sz="0" w:space="0" w:color="auto"/>
        <w:right w:val="none" w:sz="0" w:space="0" w:color="auto"/>
      </w:divBdr>
    </w:div>
    <w:div w:id="2126846627">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2.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3.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4</Pages>
  <Words>841</Words>
  <Characters>4795</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33</cp:revision>
  <cp:lastPrinted>2023-10-15T13:19:00Z</cp:lastPrinted>
  <dcterms:created xsi:type="dcterms:W3CDTF">2022-01-07T13:13:00Z</dcterms:created>
  <dcterms:modified xsi:type="dcterms:W3CDTF">2024-12-05T00:53:00Z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