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Product Requirements Document</w:t>
      </w:r>
    </w:p>
    <w:p>
      <w:pPr>
        <w:jc w:val="center"/>
      </w:pPr>
      <w:r>
        <w:rPr>
          <w:i/>
        </w:rPr>
        <w:t>Document 03 • Product scope, users, requirements, success criteria, release boundaries, and product decisions</w:t>
      </w:r>
    </w:p>
    <w:p>
      <w:pPr>
        <w:pStyle w:val="Heading1"/>
      </w:pPr>
      <w:r>
        <w:t>1. Document purpose</w:t>
      </w:r>
    </w:p>
    <w:p>
      <w:r>
        <w:t>This Product Requirements Document (PRD) defines what Dry Fire Vision is, who it is for, the problem it solves, the required V1 product experience, release scope, success criteria, constraints, and major product decisions. It is intended to guide Codex and human contributors throughout implementation.</w:t>
      </w:r>
    </w:p>
    <w:p>
      <w:r>
        <w:t>Document 01 remains authoritative for movement-analysis algorithms. Document 02 remains authoritative for detailed feature behavior and acceptance criteria. This PRD is authoritative for product scope and prioritization.</w:t>
      </w:r>
    </w:p>
    <w:p>
      <w:pPr>
        <w:pStyle w:val="Heading1"/>
      </w:pPr>
      <w:r>
        <w:t>2. Product summary</w:t>
      </w:r>
    </w:p>
    <w:p>
      <w:r>
        <w:t>Dry Fire Vision is an iPhone-first computer-vision performance application for shooting-sport training. A user places an iPhone in a stable position, records a training set, and receives objective analysis of visible body movement, repetition timing, trajectory consistency, and performance trends. A feature-flagged Live Fire Beta extends the same movement engine with synchronized acoustic-event detection and visible post-event recovery analysis.</w:t>
      </w:r>
    </w:p>
    <w:p>
      <w:r>
        <w:rPr>
          <w:b/>
        </w:rPr>
        <w:t>Core promise: Turn ordinary iPhone video into objective, repeatable movement-performance data.</w:t>
      </w:r>
    </w:p>
    <w:p>
      <w:pPr>
        <w:pStyle w:val="Heading1"/>
      </w:pPr>
      <w:r>
        <w:t>3. Product vision</w:t>
      </w:r>
    </w:p>
    <w:p>
      <w:r>
        <w:t>Build a camera-based performance platform that gives shooting-sport participants the kind of movement feedback commonly available in other sports through video analysis, wearables, and motion-tracking systems—without requiring specialized sensors or dedicated hardware.</w:t>
      </w:r>
    </w:p>
    <w:p>
      <w:r>
        <w:t>Long-term positioning: computer vision for shooting-sport performance.</w:t>
      </w:r>
    </w:p>
    <w:p>
      <w:pPr>
        <w:pStyle w:val="Heading1"/>
      </w:pPr>
      <w:r>
        <w:t>4. Product principles</w:t>
      </w:r>
    </w:p>
    <w:p>
      <w:pPr>
        <w:pStyle w:val="ListBullet"/>
      </w:pPr>
      <w:r>
        <w:rPr>
          <w:b/>
        </w:rPr>
        <w:t xml:space="preserve">Measure, do not pretend to know — </w:t>
      </w:r>
      <w:r>
        <w:t>Prefer objective movement measurements and user-specific comparisons over universal technique judgments.</w:t>
      </w:r>
    </w:p>
    <w:p>
      <w:pPr>
        <w:pStyle w:val="ListBullet"/>
      </w:pPr>
      <w:r>
        <w:rPr>
          <w:b/>
        </w:rPr>
        <w:t xml:space="preserve">iPhone first — </w:t>
      </w:r>
      <w:r>
        <w:t>The phone should be sufficient for the core experience; specialized hardware is not required.</w:t>
      </w:r>
    </w:p>
    <w:p>
      <w:pPr>
        <w:pStyle w:val="ListBullet"/>
      </w:pPr>
      <w:r>
        <w:rPr>
          <w:b/>
        </w:rPr>
        <w:t xml:space="preserve">On-device first — </w:t>
      </w:r>
      <w:r>
        <w:t>Keep analysis local wherever practical for responsiveness, privacy, and offline use.</w:t>
      </w:r>
    </w:p>
    <w:p>
      <w:pPr>
        <w:pStyle w:val="ListBullet"/>
      </w:pPr>
      <w:r>
        <w:rPr>
          <w:b/>
        </w:rPr>
        <w:t xml:space="preserve">Show the evidence — </w:t>
      </w:r>
      <w:r>
        <w:t>Metrics should connect back to video, skeleton playback, trajectories, or comparable visual evidence.</w:t>
      </w:r>
    </w:p>
    <w:p>
      <w:pPr>
        <w:pStyle w:val="ListBullet"/>
      </w:pPr>
      <w:r>
        <w:rPr>
          <w:b/>
        </w:rPr>
        <w:t xml:space="preserve">Repeatability matters — </w:t>
      </w:r>
      <w:r>
        <w:t>Consistency and historical change are central product concepts.</w:t>
      </w:r>
    </w:p>
    <w:p>
      <w:pPr>
        <w:pStyle w:val="ListBullet"/>
      </w:pPr>
      <w:r>
        <w:rPr>
          <w:b/>
        </w:rPr>
        <w:t xml:space="preserve">Progressive complexity — </w:t>
      </w:r>
      <w:r>
        <w:t>Start with deterministic pose geometry and only add custom ML when data proves it is needed.</w:t>
      </w:r>
    </w:p>
    <w:p>
      <w:pPr>
        <w:pStyle w:val="ListBullet"/>
      </w:pPr>
      <w:r>
        <w:rPr>
          <w:b/>
        </w:rPr>
        <w:t xml:space="preserve">Privacy is a feature — </w:t>
      </w:r>
      <w:r>
        <w:t>Users should understand what is recorded, retained, deleted, and optionally shared.</w:t>
      </w:r>
    </w:p>
    <w:p>
      <w:pPr>
        <w:pStyle w:val="Heading1"/>
      </w:pPr>
      <w:r>
        <w:t>5. Problem statement</w:t>
      </w:r>
    </w:p>
    <w:p>
      <w:r>
        <w:t>Training video can show a user what happened, but ordinary video does not automatically quantify how repetitions differ, which repetitions are representative or unusual, how movement changes over time, or whether practice is becoming more repeatable. Existing timing tools can measure elapsed time but generally do not explain visible body movement.</w:t>
      </w:r>
    </w:p>
    <w:p>
      <w:r>
        <w:t>Dry Fire Vision addresses this gap by converting camera observations into structured pose data and then into understandable, repeatable performance metrics that can be reviewed immediately and tracked longitudinally.</w:t>
      </w:r>
    </w:p>
    <w:p>
      <w:pPr>
        <w:pStyle w:val="Heading1"/>
      </w:pPr>
      <w:r>
        <w:t>6. Primary target user</w:t>
      </w:r>
    </w:p>
    <w:p>
      <w:r>
        <w:t>The initial target user is a competition-oriented or serious recreational shooting-sport participant who already practices dry fire, records training video, uses timing/performance data, or deliberately works on movement consistency.</w:t>
      </w:r>
    </w:p>
    <w:p>
      <w:pPr>
        <w:pStyle w:val="ListBullet"/>
      </w:pPr>
      <w:r>
        <w:t>Practices more than occasionally.</w:t>
      </w:r>
    </w:p>
    <w:p>
      <w:pPr>
        <w:pStyle w:val="ListBullet"/>
      </w:pPr>
      <w:r>
        <w:t>Comfortable placing an iPhone on a tripod or stable surface.</w:t>
      </w:r>
    </w:p>
    <w:p>
      <w:pPr>
        <w:pStyle w:val="ListBullet"/>
      </w:pPr>
      <w:r>
        <w:t>Values measurable progress.</w:t>
      </w:r>
    </w:p>
    <w:p>
      <w:pPr>
        <w:pStyle w:val="ListBullet"/>
      </w:pPr>
      <w:r>
        <w:t>Understands that performance analysis supplements rather than replaces safe training practices and qualified coaching.</w:t>
      </w:r>
    </w:p>
    <w:p>
      <w:pPr>
        <w:pStyle w:val="ListBullet"/>
      </w:pPr>
      <w:r>
        <w:t>Likely to review individual repetitions and compare sessions.</w:t>
      </w:r>
    </w:p>
    <w:p>
      <w:pPr>
        <w:pStyle w:val="Heading1"/>
      </w:pPr>
      <w:r>
        <w:t>7. Secondary users</w:t>
      </w:r>
    </w:p>
    <w:p>
      <w:pPr>
        <w:pStyle w:val="ListBullet"/>
      </w:pPr>
      <w:r>
        <w:t>Recreational users interested in structured skill-development feedback.</w:t>
      </w:r>
    </w:p>
    <w:p>
      <w:pPr>
        <w:pStyle w:val="ListBullet"/>
      </w:pPr>
      <w:r>
        <w:t>Coaches reviewing athlete movement; coach-specific workflows are post-V1.</w:t>
      </w:r>
    </w:p>
    <w:p>
      <w:pPr>
        <w:pStyle w:val="ListBullet"/>
      </w:pPr>
      <w:r>
        <w:t>Content creators who may later share analysis visualizations.</w:t>
      </w:r>
    </w:p>
    <w:p>
      <w:pPr>
        <w:pStyle w:val="Heading1"/>
      </w:pPr>
      <w:r>
        <w:t>8. Jobs to be done</w:t>
      </w:r>
    </w:p>
    <w:p>
      <w:pPr>
        <w:pStyle w:val="ListBullet"/>
      </w:pPr>
      <w:r>
        <w:t>When I practice repeatedly, help me see whether my movement is becoming more consistent.</w:t>
      </w:r>
    </w:p>
    <w:p>
      <w:pPr>
        <w:pStyle w:val="ListBullet"/>
      </w:pPr>
      <w:r>
        <w:t>When one repetition feels different, help me identify how its visible movement differed.</w:t>
      </w:r>
    </w:p>
    <w:p>
      <w:pPr>
        <w:pStyle w:val="ListBullet"/>
      </w:pPr>
      <w:r>
        <w:t>When I record training video, turn it into useful data without requiring me to manually review every frame.</w:t>
      </w:r>
    </w:p>
    <w:p>
      <w:pPr>
        <w:pStyle w:val="ListBullet"/>
      </w:pPr>
      <w:r>
        <w:t>When I improve over weeks or months, show me evidence of that change.</w:t>
      </w:r>
    </w:p>
    <w:p>
      <w:pPr>
        <w:pStyle w:val="ListBullet"/>
      </w:pPr>
      <w:r>
        <w:t>When I compare two repetitions, make their movement differences easy to see.</w:t>
      </w:r>
    </w:p>
    <w:p>
      <w:pPr>
        <w:pStyle w:val="ListBullet"/>
      </w:pPr>
      <w:r>
        <w:t>When I use live-fire analysis, show visible recovery behavior without pretending to measure physical recoil force.</w:t>
      </w:r>
    </w:p>
    <w:p>
      <w:pPr>
        <w:pStyle w:val="Heading1"/>
      </w:pPr>
      <w:r>
        <w:t>9. Core user journey</w:t>
      </w:r>
    </w:p>
    <w:p>
      <w:r>
        <w:t>1. Open Dry Fire Vision.</w:t>
      </w:r>
    </w:p>
    <w:p>
      <w:r>
        <w:t>2. Choose Dry Fire training.</w:t>
      </w:r>
    </w:p>
    <w:p>
      <w:r>
        <w:t>3. Select the default 10-repetition analysis session.</w:t>
      </w:r>
    </w:p>
    <w:p>
      <w:r>
        <w:t>4. Place the iPhone in a stable position.</w:t>
      </w:r>
    </w:p>
    <w:p>
      <w:r>
        <w:t>5. Use live calibration guidance to enter the correct frame.</w:t>
      </w:r>
    </w:p>
    <w:p>
      <w:r>
        <w:t>6. Establish a stable starting baseline.</w:t>
      </w:r>
    </w:p>
    <w:p>
      <w:r>
        <w:t>7. Record the training set.</w:t>
      </w:r>
    </w:p>
    <w:p>
      <w:r>
        <w:t>8. Allow the app to segment repetitions and calculate metrics.</w:t>
      </w:r>
    </w:p>
    <w:p>
      <w:r>
        <w:t>9. Review the session summary.</w:t>
      </w:r>
    </w:p>
    <w:p>
      <w:r>
        <w:t>10. Inspect an individual repetition.</w:t>
      </w:r>
    </w:p>
    <w:p>
      <w:r>
        <w:t>11. Compare two repetitions in Ghost Mode.</w:t>
      </w:r>
    </w:p>
    <w:p>
      <w:r>
        <w:t>12. Save the session automatically to history.</w:t>
      </w:r>
    </w:p>
    <w:p>
      <w:r>
        <w:t>13. Return later to see trends and personal records.</w:t>
      </w:r>
    </w:p>
    <w:p>
      <w:pPr>
        <w:pStyle w:val="Heading1"/>
      </w:pPr>
      <w:r>
        <w:t>10. V1 product pillars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Pillar</w:t>
            </w:r>
          </w:p>
        </w:tc>
        <w:tc>
          <w:tcPr>
            <w:tcW w:type="dxa" w:w="3360"/>
          </w:tcPr>
          <w:p>
            <w:r>
              <w:t>User value</w:t>
            </w:r>
          </w:p>
        </w:tc>
        <w:tc>
          <w:tcPr>
            <w:tcW w:type="dxa" w:w="3360"/>
          </w:tcPr>
          <w:p>
            <w:r>
              <w:t>V1 expression</w:t>
            </w:r>
          </w:p>
        </w:tc>
      </w:tr>
      <w:tr>
        <w:tc>
          <w:tcPr>
            <w:tcW w:type="dxa" w:w="3360"/>
          </w:tcPr>
          <w:p>
            <w:r>
              <w:t>TRAIN</w:t>
            </w:r>
          </w:p>
        </w:tc>
        <w:tc>
          <w:tcPr>
            <w:tcW w:type="dxa" w:w="3360"/>
          </w:tcPr>
          <w:p>
            <w:r>
              <w:t>Capture repeatable training data</w:t>
            </w:r>
          </w:p>
        </w:tc>
        <w:tc>
          <w:tcPr>
            <w:tcW w:type="dxa" w:w="3360"/>
          </w:tcPr>
          <w:p>
            <w:r>
              <w:t>Dry Fire session setup, calibration, 10-rep recording</w:t>
            </w:r>
          </w:p>
        </w:tc>
      </w:tr>
      <w:tr>
        <w:tc>
          <w:tcPr>
            <w:tcW w:type="dxa" w:w="3360"/>
          </w:tcPr>
          <w:p>
            <w:r>
              <w:t>ANALYZE</w:t>
            </w:r>
          </w:p>
        </w:tc>
        <w:tc>
          <w:tcPr>
            <w:tcW w:type="dxa" w:w="3360"/>
          </w:tcPr>
          <w:p>
            <w:r>
              <w:t>Understand visible movement</w:t>
            </w:r>
          </w:p>
        </w:tc>
        <w:tc>
          <w:tcPr>
            <w:tcW w:type="dxa" w:w="3360"/>
          </w:tcPr>
          <w:p>
            <w:r>
              <w:t>Timing, displacement, trajectories, consistency, outliers</w:t>
            </w:r>
          </w:p>
        </w:tc>
      </w:tr>
      <w:tr>
        <w:tc>
          <w:tcPr>
            <w:tcW w:type="dxa" w:w="3360"/>
          </w:tcPr>
          <w:p>
            <w:r>
              <w:t>COMPARE</w:t>
            </w:r>
          </w:p>
        </w:tc>
        <w:tc>
          <w:tcPr>
            <w:tcW w:type="dxa" w:w="3360"/>
          </w:tcPr>
          <w:p>
            <w:r>
              <w:t>See differences between repetitions</w:t>
            </w:r>
          </w:p>
        </w:tc>
        <w:tc>
          <w:tcPr>
            <w:tcW w:type="dxa" w:w="3360"/>
          </w:tcPr>
          <w:p>
            <w:r>
              <w:t>Rep Review + Ghost Mode</w:t>
            </w:r>
          </w:p>
        </w:tc>
      </w:tr>
      <w:tr>
        <w:tc>
          <w:tcPr>
            <w:tcW w:type="dxa" w:w="3360"/>
          </w:tcPr>
          <w:p>
            <w:r>
              <w:t>IMPROVE</w:t>
            </w:r>
          </w:p>
        </w:tc>
        <w:tc>
          <w:tcPr>
            <w:tcW w:type="dxa" w:w="3360"/>
          </w:tcPr>
          <w:p>
            <w:r>
              <w:t>Track change over time</w:t>
            </w:r>
          </w:p>
        </w:tc>
        <w:tc>
          <w:tcPr>
            <w:tcW w:type="dxa" w:w="3360"/>
          </w:tcPr>
          <w:p>
            <w:r>
              <w:t>History, trends, personal records, personal baseline foundation</w:t>
            </w:r>
          </w:p>
        </w:tc>
      </w:tr>
      <w:tr>
        <w:tc>
          <w:tcPr>
            <w:tcW w:type="dxa" w:w="3360"/>
          </w:tcPr>
          <w:p>
            <w:r>
              <w:t>CONTROL</w:t>
            </w:r>
          </w:p>
        </w:tc>
        <w:tc>
          <w:tcPr>
            <w:tcW w:type="dxa" w:w="3360"/>
          </w:tcPr>
          <w:p>
            <w:r>
              <w:t>Protect training data</w:t>
            </w:r>
          </w:p>
        </w:tc>
        <w:tc>
          <w:tcPr>
            <w:tcW w:type="dxa" w:w="3360"/>
          </w:tcPr>
          <w:p>
            <w:r>
              <w:t>On-device-first analysis and Analyze &amp; Delete</w:t>
            </w:r>
          </w:p>
        </w:tc>
      </w:tr>
    </w:tbl>
    <w:p>
      <w:pPr>
        <w:pStyle w:val="Heading1"/>
      </w:pPr>
      <w:r>
        <w:t>11. V1 required capabilities</w:t>
      </w:r>
    </w:p>
    <w:p>
      <w:pPr>
        <w:pStyle w:val="ListBullet"/>
      </w:pPr>
      <w:r>
        <w:t>Native iPhone application using SwiftUI.</w:t>
      </w:r>
    </w:p>
    <w:p>
      <w:pPr>
        <w:pStyle w:val="ListBullet"/>
      </w:pPr>
      <w:r>
        <w:t>Contextual camera permission flow.</w:t>
      </w:r>
    </w:p>
    <w:p>
      <w:pPr>
        <w:pStyle w:val="ListBullet"/>
      </w:pPr>
      <w:r>
        <w:t>Single-person live pose detection.</w:t>
      </w:r>
    </w:p>
    <w:p>
      <w:pPr>
        <w:pStyle w:val="ListBullet"/>
      </w:pPr>
      <w:r>
        <w:t>Calibration and neutral baseline establishment.</w:t>
      </w:r>
    </w:p>
    <w:p>
      <w:pPr>
        <w:pStyle w:val="ListBullet"/>
      </w:pPr>
      <w:r>
        <w:t>Default 10-repetition Dry Fire session.</w:t>
      </w:r>
    </w:p>
    <w:p>
      <w:pPr>
        <w:pStyle w:val="ListBullet"/>
      </w:pPr>
      <w:r>
        <w:t>Timestamped video/pose capture.</w:t>
      </w:r>
    </w:p>
    <w:p>
      <w:pPr>
        <w:pStyle w:val="ListBullet"/>
      </w:pPr>
      <w:r>
        <w:t>Automatic repetition segmentation.</w:t>
      </w:r>
    </w:p>
    <w:p>
      <w:pPr>
        <w:pStyle w:val="ListBullet"/>
      </w:pPr>
      <w:r>
        <w:t>Movement timing.</w:t>
      </w:r>
    </w:p>
    <w:p>
      <w:pPr>
        <w:pStyle w:val="ListBullet"/>
      </w:pPr>
      <w:r>
        <w:t>Head displacement.</w:t>
      </w:r>
    </w:p>
    <w:p>
      <w:pPr>
        <w:pStyle w:val="ListBullet"/>
      </w:pPr>
      <w:r>
        <w:t>Shoulder / upper-body displacement.</w:t>
      </w:r>
    </w:p>
    <w:p>
      <w:pPr>
        <w:pStyle w:val="ListBullet"/>
      </w:pPr>
      <w:r>
        <w:t>Primary wrist trajectory.</w:t>
      </w:r>
    </w:p>
    <w:p>
      <w:pPr>
        <w:pStyle w:val="ListBullet"/>
      </w:pPr>
      <w:r>
        <w:t>Rep-to-rep similarity / movement consistency.</w:t>
      </w:r>
    </w:p>
    <w:p>
      <w:pPr>
        <w:pStyle w:val="ListBullet"/>
      </w:pPr>
      <w:r>
        <w:t>Representative repetition identification.</w:t>
      </w:r>
    </w:p>
    <w:p>
      <w:pPr>
        <w:pStyle w:val="ListBullet"/>
      </w:pPr>
      <w:r>
        <w:t>Fastest repetition identification.</w:t>
      </w:r>
    </w:p>
    <w:p>
      <w:pPr>
        <w:pStyle w:val="ListBullet"/>
      </w:pPr>
      <w:r>
        <w:t>Session-relative outlier identification.</w:t>
      </w:r>
    </w:p>
    <w:p>
      <w:pPr>
        <w:pStyle w:val="ListBullet"/>
      </w:pPr>
      <w:r>
        <w:t>Metric confidence handling.</w:t>
      </w:r>
    </w:p>
    <w:p>
      <w:pPr>
        <w:pStyle w:val="ListBullet"/>
      </w:pPr>
      <w:r>
        <w:t>Session Results.</w:t>
      </w:r>
    </w:p>
    <w:p>
      <w:pPr>
        <w:pStyle w:val="ListBullet"/>
      </w:pPr>
      <w:r>
        <w:t>Rep Review with skeleton playback.</w:t>
      </w:r>
    </w:p>
    <w:p>
      <w:pPr>
        <w:pStyle w:val="ListBullet"/>
      </w:pPr>
      <w:r>
        <w:t>Ghost Mode comparison.</w:t>
      </w:r>
    </w:p>
    <w:p>
      <w:pPr>
        <w:pStyle w:val="ListBullet"/>
      </w:pPr>
      <w:r>
        <w:t>Local session history.</w:t>
      </w:r>
    </w:p>
    <w:p>
      <w:pPr>
        <w:pStyle w:val="ListBullet"/>
      </w:pPr>
      <w:r>
        <w:t>Basic progress trends.</w:t>
      </w:r>
    </w:p>
    <w:p>
      <w:pPr>
        <w:pStyle w:val="ListBullet"/>
      </w:pPr>
      <w:r>
        <w:t>Personal records.</w:t>
      </w:r>
    </w:p>
    <w:p>
      <w:pPr>
        <w:pStyle w:val="ListBullet"/>
      </w:pPr>
      <w:r>
        <w:t>Analyze &amp; Delete privacy mode.</w:t>
      </w:r>
    </w:p>
    <w:p>
      <w:pPr>
        <w:pStyle w:val="ListBullet"/>
      </w:pPr>
      <w:r>
        <w:t>Offline core operation.</w:t>
      </w:r>
    </w:p>
    <w:p>
      <w:pPr>
        <w:pStyle w:val="Heading1"/>
      </w:pPr>
      <w:r>
        <w:t>12. Live Fire Beta scope</w:t>
      </w:r>
    </w:p>
    <w:p>
      <w:r>
        <w:t>Live Fire is a second-stage product capability, not a prerequisite for proving the initial Dry Fire product. It must remain behind a feature flag until technical testing validates event detection and recovery analysis.</w:t>
      </w:r>
    </w:p>
    <w:p>
      <w:pPr>
        <w:pStyle w:val="ListBullet"/>
      </w:pPr>
      <w:r>
        <w:t>Synchronized microphone + camera capture.</w:t>
      </w:r>
    </w:p>
    <w:p>
      <w:pPr>
        <w:pStyle w:val="ListBullet"/>
      </w:pPr>
      <w:r>
        <w:t>Candidate acoustic-event detection.</w:t>
      </w:r>
    </w:p>
    <w:p>
      <w:pPr>
        <w:pStyle w:val="ListBullet"/>
      </w:pPr>
      <w:r>
        <w:t>Event confidence and ambiguity handling.</w:t>
      </w:r>
    </w:p>
    <w:p>
      <w:pPr>
        <w:pStyle w:val="ListBullet"/>
      </w:pPr>
      <w:r>
        <w:t>Visible head/shoulder/upper-body movement around accepted events.</w:t>
      </w:r>
    </w:p>
    <w:p>
      <w:pPr>
        <w:pStyle w:val="ListBullet"/>
      </w:pPr>
      <w:r>
        <w:t>Peak visible displacement.</w:t>
      </w:r>
    </w:p>
    <w:p>
      <w:pPr>
        <w:pStyle w:val="ListBullet"/>
      </w:pPr>
      <w:r>
        <w:t>Recovery duration.</w:t>
      </w:r>
    </w:p>
    <w:p>
      <w:pPr>
        <w:pStyle w:val="ListBullet"/>
      </w:pPr>
      <w:r>
        <w:t>Recovery trajectory consistency.</w:t>
      </w:r>
    </w:p>
    <w:p>
      <w:pPr>
        <w:pStyle w:val="ListBullet"/>
      </w:pPr>
      <w:r>
        <w:t>Event-level review.</w:t>
      </w:r>
    </w:p>
    <w:p>
      <w:pPr>
        <w:pStyle w:val="ListBullet"/>
      </w:pPr>
      <w:r>
        <w:t>Live session history separated from Dry Fire metrics.</w:t>
      </w:r>
    </w:p>
    <w:p>
      <w:r>
        <w:t>Live Fire must not claim to measure physical recoil force, determine shot placement, or provide ballistic/fire-control information.</w:t>
      </w:r>
    </w:p>
    <w:p>
      <w:pPr>
        <w:pStyle w:val="Heading1"/>
      </w:pPr>
      <w:r>
        <w:t>13. Explicitly out of scope for V1</w:t>
      </w:r>
    </w:p>
    <w:p>
      <w:pPr>
        <w:pStyle w:val="ListBullet"/>
      </w:pPr>
      <w:r>
        <w:t>Custom backend required for core use.</w:t>
      </w:r>
    </w:p>
    <w:p>
      <w:pPr>
        <w:pStyle w:val="ListBullet"/>
      </w:pPr>
      <w:r>
        <w:t>Mandatory user accounts.</w:t>
      </w:r>
    </w:p>
    <w:p>
      <w:pPr>
        <w:pStyle w:val="ListBullet"/>
      </w:pPr>
      <w:r>
        <w:t>Public social network.</w:t>
      </w:r>
    </w:p>
    <w:p>
      <w:pPr>
        <w:pStyle w:val="ListBullet"/>
      </w:pPr>
      <w:r>
        <w:t>Leaderboards.</w:t>
      </w:r>
    </w:p>
    <w:p>
      <w:pPr>
        <w:pStyle w:val="ListBullet"/>
      </w:pPr>
      <w:r>
        <w:t>Universal AI technique grading.</w:t>
      </w:r>
    </w:p>
    <w:p>
      <w:pPr>
        <w:pStyle w:val="ListBullet"/>
      </w:pPr>
      <w:r>
        <w:t>Custom-trained action-classification model.</w:t>
      </w:r>
    </w:p>
    <w:p>
      <w:pPr>
        <w:pStyle w:val="ListBullet"/>
      </w:pPr>
      <w:r>
        <w:t>Equipment/firearm object tracking.</w:t>
      </w:r>
    </w:p>
    <w:p>
      <w:pPr>
        <w:pStyle w:val="ListBullet"/>
      </w:pPr>
      <w:r>
        <w:t>Ballistic calculator.</w:t>
      </w:r>
    </w:p>
    <w:p>
      <w:pPr>
        <w:pStyle w:val="ListBullet"/>
      </w:pPr>
      <w:r>
        <w:t>Shot-placement detection.</w:t>
      </w:r>
    </w:p>
    <w:p>
      <w:pPr>
        <w:pStyle w:val="ListBullet"/>
      </w:pPr>
      <w:r>
        <w:t>Physical recoil-force measurement.</w:t>
      </w:r>
    </w:p>
    <w:p>
      <w:pPr>
        <w:pStyle w:val="ListBullet"/>
      </w:pPr>
      <w:r>
        <w:t>Apple Watch remote.</w:t>
      </w:r>
    </w:p>
    <w:p>
      <w:pPr>
        <w:pStyle w:val="ListBullet"/>
      </w:pPr>
      <w:r>
        <w:t>Two-camera synchronized capture.</w:t>
      </w:r>
    </w:p>
    <w:p>
      <w:pPr>
        <w:pStyle w:val="ListBullet"/>
      </w:pPr>
      <w:r>
        <w:t>Coach dashboards/accounts.</w:t>
      </w:r>
    </w:p>
    <w:p>
      <w:pPr>
        <w:pStyle w:val="ListBullet"/>
      </w:pPr>
      <w:r>
        <w:t>Cloud video processing.</w:t>
      </w:r>
    </w:p>
    <w:p>
      <w:pPr>
        <w:pStyle w:val="ListBullet"/>
      </w:pPr>
      <w:r>
        <w:t>Large drill marketplace/library.</w:t>
      </w:r>
    </w:p>
    <w:p>
      <w:pPr>
        <w:pStyle w:val="ListBullet"/>
      </w:pPr>
      <w:r>
        <w:t>Community challenges.</w:t>
      </w:r>
    </w:p>
    <w:p>
      <w:pPr>
        <w:pStyle w:val="Heading1"/>
      </w:pPr>
      <w:r>
        <w:t>14. 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ID</w:t>
            </w:r>
          </w:p>
        </w:tc>
        <w:tc>
          <w:tcPr>
            <w:tcW w:type="dxa" w:w="5040"/>
          </w:tcPr>
          <w:p>
            <w:r>
              <w:t>Requirement</w:t>
            </w:r>
          </w:p>
        </w:tc>
      </w:tr>
      <w:tr>
        <w:tc>
          <w:tcPr>
            <w:tcW w:type="dxa" w:w="5040"/>
          </w:tcPr>
          <w:p>
            <w:r>
              <w:t>FR-001</w:t>
            </w:r>
          </w:p>
        </w:tc>
        <w:tc>
          <w:tcPr>
            <w:tcW w:type="dxa" w:w="5040"/>
          </w:tcPr>
          <w:p>
            <w:r>
              <w:t>The user can complete the core Dry Fire workflow without an account or network connection.</w:t>
            </w:r>
          </w:p>
        </w:tc>
      </w:tr>
      <w:tr>
        <w:tc>
          <w:tcPr>
            <w:tcW w:type="dxa" w:w="5040"/>
          </w:tcPr>
          <w:p>
            <w:r>
              <w:t>FR-002</w:t>
            </w:r>
          </w:p>
        </w:tc>
        <w:tc>
          <w:tcPr>
            <w:tcW w:type="dxa" w:w="5040"/>
          </w:tcPr>
          <w:p>
            <w:r>
              <w:t>The app requests camera permission only when camera functionality is entered.</w:t>
            </w:r>
          </w:p>
        </w:tc>
      </w:tr>
      <w:tr>
        <w:tc>
          <w:tcPr>
            <w:tcW w:type="dxa" w:w="5040"/>
          </w:tcPr>
          <w:p>
            <w:r>
              <w:t>FR-003</w:t>
            </w:r>
          </w:p>
        </w:tc>
        <w:tc>
          <w:tcPr>
            <w:tcW w:type="dxa" w:w="5040"/>
          </w:tcPr>
          <w:p>
            <w:r>
              <w:t>The app must verify pose/framing quality before analyzed recording begins.</w:t>
            </w:r>
          </w:p>
        </w:tc>
      </w:tr>
      <w:tr>
        <w:tc>
          <w:tcPr>
            <w:tcW w:type="dxa" w:w="5040"/>
          </w:tcPr>
          <w:p>
            <w:r>
              <w:t>FR-004</w:t>
            </w:r>
          </w:p>
        </w:tc>
        <w:tc>
          <w:tcPr>
            <w:tcW w:type="dxa" w:w="5040"/>
          </w:tcPr>
          <w:p>
            <w:r>
              <w:t>The app records timestamped pose observations aligned with the capture session.</w:t>
            </w:r>
          </w:p>
        </w:tc>
      </w:tr>
      <w:tr>
        <w:tc>
          <w:tcPr>
            <w:tcW w:type="dxa" w:w="5040"/>
          </w:tcPr>
          <w:p>
            <w:r>
              <w:t>FR-005</w:t>
            </w:r>
          </w:p>
        </w:tc>
        <w:tc>
          <w:tcPr>
            <w:tcW w:type="dxa" w:w="5040"/>
          </w:tcPr>
          <w:p>
            <w:r>
              <w:t>The app automatically segments a valid training recording into repetitions.</w:t>
            </w:r>
          </w:p>
        </w:tc>
      </w:tr>
      <w:tr>
        <w:tc>
          <w:tcPr>
            <w:tcW w:type="dxa" w:w="5040"/>
          </w:tcPr>
          <w:p>
            <w:r>
              <w:t>FR-006</w:t>
            </w:r>
          </w:p>
        </w:tc>
        <w:tc>
          <w:tcPr>
            <w:tcW w:type="dxa" w:w="5040"/>
          </w:tcPr>
          <w:p>
            <w:r>
              <w:t>The app calculates metrics only when metric-specific confidence requirements are satisfied.</w:t>
            </w:r>
          </w:p>
        </w:tc>
      </w:tr>
      <w:tr>
        <w:tc>
          <w:tcPr>
            <w:tcW w:type="dxa" w:w="5040"/>
          </w:tcPr>
          <w:p>
            <w:r>
              <w:t>FR-007</w:t>
            </w:r>
          </w:p>
        </w:tc>
        <w:tc>
          <w:tcPr>
            <w:tcW w:type="dxa" w:w="5040"/>
          </w:tcPr>
          <w:p>
            <w:r>
              <w:t>The app persists completed session summaries and repetition results locally.</w:t>
            </w:r>
          </w:p>
        </w:tc>
      </w:tr>
      <w:tr>
        <w:tc>
          <w:tcPr>
            <w:tcW w:type="dxa" w:w="5040"/>
          </w:tcPr>
          <w:p>
            <w:r>
              <w:t>FR-008</w:t>
            </w:r>
          </w:p>
        </w:tc>
        <w:tc>
          <w:tcPr>
            <w:tcW w:type="dxa" w:w="5040"/>
          </w:tcPr>
          <w:p>
            <w:r>
              <w:t>The user can review an individual repetition after the session.</w:t>
            </w:r>
          </w:p>
        </w:tc>
      </w:tr>
      <w:tr>
        <w:tc>
          <w:tcPr>
            <w:tcW w:type="dxa" w:w="5040"/>
          </w:tcPr>
          <w:p>
            <w:r>
              <w:t>FR-009</w:t>
            </w:r>
          </w:p>
        </w:tc>
        <w:tc>
          <w:tcPr>
            <w:tcW w:type="dxa" w:w="5040"/>
          </w:tcPr>
          <w:p>
            <w:r>
              <w:t>The user can compare two compatible repetitions using Ghost Mode.</w:t>
            </w:r>
          </w:p>
        </w:tc>
      </w:tr>
      <w:tr>
        <w:tc>
          <w:tcPr>
            <w:tcW w:type="dxa" w:w="5040"/>
          </w:tcPr>
          <w:p>
            <w:r>
              <w:t>FR-010</w:t>
            </w:r>
          </w:p>
        </w:tc>
        <w:tc>
          <w:tcPr>
            <w:tcW w:type="dxa" w:w="5040"/>
          </w:tcPr>
          <w:p>
            <w:r>
              <w:t>The app can display historical trends using compatible metric versions.</w:t>
            </w:r>
          </w:p>
        </w:tc>
      </w:tr>
      <w:tr>
        <w:tc>
          <w:tcPr>
            <w:tcW w:type="dxa" w:w="5040"/>
          </w:tcPr>
          <w:p>
            <w:r>
              <w:t>FR-011</w:t>
            </w:r>
          </w:p>
        </w:tc>
        <w:tc>
          <w:tcPr>
            <w:tcW w:type="dxa" w:w="5040"/>
          </w:tcPr>
          <w:p>
            <w:r>
              <w:t>The app can identify personal records from eligible high-confidence data.</w:t>
            </w:r>
          </w:p>
        </w:tc>
      </w:tr>
      <w:tr>
        <w:tc>
          <w:tcPr>
            <w:tcW w:type="dxa" w:w="5040"/>
          </w:tcPr>
          <w:p>
            <w:r>
              <w:t>FR-012</w:t>
            </w:r>
          </w:p>
        </w:tc>
        <w:tc>
          <w:tcPr>
            <w:tcW w:type="dxa" w:w="5040"/>
          </w:tcPr>
          <w:p>
            <w:r>
              <w:t>Analyze &amp; Delete removes app-owned raw video only after derived analysis is safely persisted.</w:t>
            </w:r>
          </w:p>
        </w:tc>
      </w:tr>
      <w:tr>
        <w:tc>
          <w:tcPr>
            <w:tcW w:type="dxa" w:w="5040"/>
          </w:tcPr>
          <w:p>
            <w:r>
              <w:t>FR-013</w:t>
            </w:r>
          </w:p>
        </w:tc>
        <w:tc>
          <w:tcPr>
            <w:tcW w:type="dxa" w:w="5040"/>
          </w:tcPr>
          <w:p>
            <w:r>
              <w:t>The app distinguishes unavailable metrics from zero-valued metrics.</w:t>
            </w:r>
          </w:p>
        </w:tc>
      </w:tr>
      <w:tr>
        <w:tc>
          <w:tcPr>
            <w:tcW w:type="dxa" w:w="5040"/>
          </w:tcPr>
          <w:p>
            <w:r>
              <w:t>FR-014</w:t>
            </w:r>
          </w:p>
        </w:tc>
        <w:tc>
          <w:tcPr>
            <w:tcW w:type="dxa" w:w="5040"/>
          </w:tcPr>
          <w:p>
            <w:r>
              <w:t>The app records analysis-version provenance for derived data.</w:t>
            </w:r>
          </w:p>
        </w:tc>
      </w:tr>
      <w:tr>
        <w:tc>
          <w:tcPr>
            <w:tcW w:type="dxa" w:w="5040"/>
          </w:tcPr>
          <w:p>
            <w:r>
              <w:t>FR-015</w:t>
            </w:r>
          </w:p>
        </w:tc>
        <w:tc>
          <w:tcPr>
            <w:tcW w:type="dxa" w:w="5040"/>
          </w:tcPr>
          <w:p>
            <w:r>
              <w:t>Live Fire Beta requests microphone permission only when that feature is used.</w:t>
            </w:r>
          </w:p>
        </w:tc>
      </w:tr>
      <w:tr>
        <w:tc>
          <w:tcPr>
            <w:tcW w:type="dxa" w:w="5040"/>
          </w:tcPr>
          <w:p>
            <w:r>
              <w:t>FR-016</w:t>
            </w:r>
          </w:p>
        </w:tc>
        <w:tc>
          <w:tcPr>
            <w:tcW w:type="dxa" w:w="5040"/>
          </w:tcPr>
          <w:p>
            <w:r>
              <w:t>Live Fire Beta does not generate recovery claims for ambiguous/low-confidence events.</w:t>
            </w:r>
          </w:p>
        </w:tc>
      </w:tr>
    </w:tbl>
    <w:p>
      <w:pPr>
        <w:pStyle w:val="Heading1"/>
      </w:pPr>
      <w:r>
        <w:t>15. Non-functional requirements</w:t>
      </w:r>
    </w:p>
    <w:p>
      <w:pPr>
        <w:pStyle w:val="ListBullet"/>
      </w:pPr>
      <w:r>
        <w:rPr>
          <w:b/>
        </w:rPr>
        <w:t xml:space="preserve">NFR-001 — Privacy: </w:t>
      </w:r>
      <w:r>
        <w:t>Core pose analysis should execute on-device wherever practical.</w:t>
      </w:r>
    </w:p>
    <w:p>
      <w:pPr>
        <w:pStyle w:val="ListBullet"/>
      </w:pPr>
      <w:r>
        <w:rPr>
          <w:b/>
        </w:rPr>
        <w:t xml:space="preserve">NFR-002 — Responsiveness: </w:t>
      </w:r>
      <w:r>
        <w:t>Camera preview and recording controls must remain responsive during pose processing.</w:t>
      </w:r>
    </w:p>
    <w:p>
      <w:pPr>
        <w:pStyle w:val="ListBullet"/>
      </w:pPr>
      <w:r>
        <w:rPr>
          <w:b/>
        </w:rPr>
        <w:t xml:space="preserve">NFR-003 — Determinism: </w:t>
      </w:r>
      <w:r>
        <w:t>Same stored pose fixture + configuration + analysis version must produce the same metrics.</w:t>
      </w:r>
    </w:p>
    <w:p>
      <w:pPr>
        <w:pStyle w:val="ListBullet"/>
      </w:pPr>
      <w:r>
        <w:rPr>
          <w:b/>
        </w:rPr>
        <w:t xml:space="preserve">NFR-004 — Reliability: </w:t>
      </w:r>
      <w:r>
        <w:t>Recoverable errors must not destroy already captured valid session data.</w:t>
      </w:r>
    </w:p>
    <w:p>
      <w:pPr>
        <w:pStyle w:val="ListBullet"/>
      </w:pPr>
      <w:r>
        <w:rPr>
          <w:b/>
        </w:rPr>
        <w:t xml:space="preserve">NFR-005 — Offline: </w:t>
      </w:r>
      <w:r>
        <w:t>Core Dry Fire recording, analysis, review, and local history must function without network access.</w:t>
      </w:r>
    </w:p>
    <w:p>
      <w:pPr>
        <w:pStyle w:val="ListBullet"/>
      </w:pPr>
      <w:r>
        <w:rPr>
          <w:b/>
        </w:rPr>
        <w:t xml:space="preserve">NFR-006 — Maintainability: </w:t>
      </w:r>
      <w:r>
        <w:t>Movement formulas must live outside SwiftUI views in testable domain components.</w:t>
      </w:r>
    </w:p>
    <w:p>
      <w:pPr>
        <w:pStyle w:val="ListBullet"/>
      </w:pPr>
      <w:r>
        <w:rPr>
          <w:b/>
        </w:rPr>
        <w:t xml:space="preserve">NFR-007 — Compatibility: </w:t>
      </w:r>
      <w:r>
        <w:t>Device capability differences must degrade features deliberately rather than fail unpredictably.</w:t>
      </w:r>
    </w:p>
    <w:p>
      <w:pPr>
        <w:pStyle w:val="ListBullet"/>
      </w:pPr>
      <w:r>
        <w:rPr>
          <w:b/>
        </w:rPr>
        <w:t xml:space="preserve">NFR-008 — Data integrity: </w:t>
      </w:r>
      <w:r>
        <w:t>Historical metrics must preserve algorithm/version provenance.</w:t>
      </w:r>
    </w:p>
    <w:p>
      <w:pPr>
        <w:pStyle w:val="ListBullet"/>
      </w:pPr>
      <w:r>
        <w:rPr>
          <w:b/>
        </w:rPr>
        <w:t xml:space="preserve">NFR-009 — Accessibility: </w:t>
      </w:r>
      <w:r>
        <w:t>Core controls and results should support standard iOS accessibility patterns and Dynamic Type where practical.</w:t>
      </w:r>
    </w:p>
    <w:p>
      <w:pPr>
        <w:pStyle w:val="ListBullet"/>
      </w:pPr>
      <w:r>
        <w:rPr>
          <w:b/>
        </w:rPr>
        <w:t xml:space="preserve">NFR-010 — Safety of claims: </w:t>
      </w:r>
      <w:r>
        <w:t>User-facing output must remain within the measurable capabilities defined by Documents 01 and 02.</w:t>
      </w:r>
    </w:p>
    <w:p>
      <w:pPr>
        <w:pStyle w:val="Heading1"/>
      </w:pPr>
      <w:r>
        <w:t>16. User stories and acceptance outcomes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User story</w:t>
            </w:r>
          </w:p>
        </w:tc>
        <w:tc>
          <w:tcPr>
            <w:tcW w:type="dxa" w:w="3360"/>
          </w:tcPr>
          <w:p>
            <w:r>
              <w:t>Acceptance outcome</w:t>
            </w:r>
          </w:p>
        </w:tc>
      </w:tr>
      <w:tr>
        <w:tc>
          <w:tcPr>
            <w:tcW w:type="dxa" w:w="3360"/>
          </w:tcPr>
          <w:p>
            <w:r>
              <w:t>US-001</w:t>
            </w:r>
          </w:p>
        </w:tc>
        <w:tc>
          <w:tcPr>
            <w:tcW w:type="dxa" w:w="3360"/>
          </w:tcPr>
          <w:p>
            <w:r>
              <w:t>As a new user, I want to understand what the app measures so I know what value to expect.</w:t>
            </w:r>
          </w:p>
        </w:tc>
        <w:tc>
          <w:tcPr>
            <w:tcW w:type="dxa" w:w="3360"/>
          </w:tcPr>
          <w:p>
            <w:r>
              <w:t>I can reach Home without an account and understand camera/privacy basics.</w:t>
            </w:r>
          </w:p>
        </w:tc>
      </w:tr>
      <w:tr>
        <w:tc>
          <w:tcPr>
            <w:tcW w:type="dxa" w:w="3360"/>
          </w:tcPr>
          <w:p>
            <w:r>
              <w:t>US-002</w:t>
            </w:r>
          </w:p>
        </w:tc>
        <w:tc>
          <w:tcPr>
            <w:tcW w:type="dxa" w:w="3360"/>
          </w:tcPr>
          <w:p>
            <w:r>
              <w:t>As a trainee, I want the app to tell me when my camera setup is usable.</w:t>
            </w:r>
          </w:p>
        </w:tc>
        <w:tc>
          <w:tcPr>
            <w:tcW w:type="dxa" w:w="3360"/>
          </w:tcPr>
          <w:p>
            <w:r>
              <w:t>Calibration clearly reaches Ready or explains what needs correction.</w:t>
            </w:r>
          </w:p>
        </w:tc>
      </w:tr>
      <w:tr>
        <w:tc>
          <w:tcPr>
            <w:tcW w:type="dxa" w:w="3360"/>
          </w:tcPr>
          <w:p>
            <w:r>
              <w:t>US-003</w:t>
            </w:r>
          </w:p>
        </w:tc>
        <w:tc>
          <w:tcPr>
            <w:tcW w:type="dxa" w:w="3360"/>
          </w:tcPr>
          <w:p>
            <w:r>
              <w:t>As a trainee, I want repetitions detected automatically so I can focus on the training set.</w:t>
            </w:r>
          </w:p>
        </w:tc>
        <w:tc>
          <w:tcPr>
            <w:tcW w:type="dxa" w:w="3360"/>
          </w:tcPr>
          <w:p>
            <w:r>
              <w:t>A clear fixture/session segments into the expected repetitions without manual trimming.</w:t>
            </w:r>
          </w:p>
        </w:tc>
      </w:tr>
      <w:tr>
        <w:tc>
          <w:tcPr>
            <w:tcW w:type="dxa" w:w="3360"/>
          </w:tcPr>
          <w:p>
            <w:r>
              <w:t>US-004</w:t>
            </w:r>
          </w:p>
        </w:tc>
        <w:tc>
          <w:tcPr>
            <w:tcW w:type="dxa" w:w="3360"/>
          </w:tcPr>
          <w:p>
            <w:r>
              <w:t>As a trainee, I want objective metrics for each rep.</w:t>
            </w:r>
          </w:p>
        </w:tc>
        <w:tc>
          <w:tcPr>
            <w:tcW w:type="dxa" w:w="3360"/>
          </w:tcPr>
          <w:p>
            <w:r>
              <w:t>Available metrics reflect documented calculations and confidence rules.</w:t>
            </w:r>
          </w:p>
        </w:tc>
      </w:tr>
      <w:tr>
        <w:tc>
          <w:tcPr>
            <w:tcW w:type="dxa" w:w="3360"/>
          </w:tcPr>
          <w:p>
            <w:r>
              <w:t>US-005</w:t>
            </w:r>
          </w:p>
        </w:tc>
        <w:tc>
          <w:tcPr>
            <w:tcW w:type="dxa" w:w="3360"/>
          </w:tcPr>
          <w:p>
            <w:r>
              <w:t>As a trainee, I want to inspect unusual repetitions.</w:t>
            </w:r>
          </w:p>
        </w:tc>
        <w:tc>
          <w:tcPr>
            <w:tcW w:type="dxa" w:w="3360"/>
          </w:tcPr>
          <w:p>
            <w:r>
              <w:t>Outliers can be opened directly in Rep Review.</w:t>
            </w:r>
          </w:p>
        </w:tc>
      </w:tr>
      <w:tr>
        <w:tc>
          <w:tcPr>
            <w:tcW w:type="dxa" w:w="3360"/>
          </w:tcPr>
          <w:p>
            <w:r>
              <w:t>US-006</w:t>
            </w:r>
          </w:p>
        </w:tc>
        <w:tc>
          <w:tcPr>
            <w:tcW w:type="dxa" w:w="3360"/>
          </w:tcPr>
          <w:p>
            <w:r>
              <w:t>As a trainee, I want to compare two reps visually.</w:t>
            </w:r>
          </w:p>
        </w:tc>
        <w:tc>
          <w:tcPr>
            <w:tcW w:type="dxa" w:w="3360"/>
          </w:tcPr>
          <w:p>
            <w:r>
              <w:t>Ghost Mode aligns and displays two compatible repetitions.</w:t>
            </w:r>
          </w:p>
        </w:tc>
      </w:tr>
      <w:tr>
        <w:tc>
          <w:tcPr>
            <w:tcW w:type="dxa" w:w="3360"/>
          </w:tcPr>
          <w:p>
            <w:r>
              <w:t>US-007</w:t>
            </w:r>
          </w:p>
        </w:tc>
        <w:tc>
          <w:tcPr>
            <w:tcW w:type="dxa" w:w="3360"/>
          </w:tcPr>
          <w:p>
            <w:r>
              <w:t>As a returning user, I want to know whether my metrics are changing.</w:t>
            </w:r>
          </w:p>
        </w:tc>
        <w:tc>
          <w:tcPr>
            <w:tcW w:type="dxa" w:w="3360"/>
          </w:tcPr>
          <w:p>
            <w:r>
              <w:t>Progress displays compatible historical data and source sessions.</w:t>
            </w:r>
          </w:p>
        </w:tc>
      </w:tr>
      <w:tr>
        <w:tc>
          <w:tcPr>
            <w:tcW w:type="dxa" w:w="3360"/>
          </w:tcPr>
          <w:p>
            <w:r>
              <w:t>US-008</w:t>
            </w:r>
          </w:p>
        </w:tc>
        <w:tc>
          <w:tcPr>
            <w:tcW w:type="dxa" w:w="3360"/>
          </w:tcPr>
          <w:p>
            <w:r>
              <w:t>As a privacy-conscious user, I want video deleted after analysis.</w:t>
            </w:r>
          </w:p>
        </w:tc>
        <w:tc>
          <w:tcPr>
            <w:tcW w:type="dxa" w:w="3360"/>
          </w:tcPr>
          <w:p>
            <w:r>
              <w:t>Analyze &amp; Delete preserves derived data and removes app-owned raw media after successful processing.</w:t>
            </w:r>
          </w:p>
        </w:tc>
      </w:tr>
      <w:tr>
        <w:tc>
          <w:tcPr>
            <w:tcW w:type="dxa" w:w="3360"/>
          </w:tcPr>
          <w:p>
            <w:r>
              <w:t>US-009</w:t>
            </w:r>
          </w:p>
        </w:tc>
        <w:tc>
          <w:tcPr>
            <w:tcW w:type="dxa" w:w="3360"/>
          </w:tcPr>
          <w:p>
            <w:r>
              <w:t>As a Live Fire Beta user, I want recovery feedback that reflects what the camera can actually observe.</w:t>
            </w:r>
          </w:p>
        </w:tc>
        <w:tc>
          <w:tcPr>
            <w:tcW w:type="dxa" w:w="3360"/>
          </w:tcPr>
          <w:p>
            <w:r>
              <w:t>Results use visible movement/recovery terminology and suppress low-confidence events.</w:t>
            </w:r>
          </w:p>
        </w:tc>
      </w:tr>
    </w:tbl>
    <w:p>
      <w:pPr>
        <w:pStyle w:val="Heading1"/>
      </w:pPr>
      <w:r>
        <w:t>17. UX requirements</w:t>
      </w:r>
    </w:p>
    <w:p>
      <w:pPr>
        <w:pStyle w:val="ListBullet"/>
      </w:pPr>
      <w:r>
        <w:t>Dry Fire must be the visually dominant training action in V1.</w:t>
      </w:r>
    </w:p>
    <w:p>
      <w:pPr>
        <w:pStyle w:val="ListBullet"/>
      </w:pPr>
      <w:r>
        <w:t>The user should not need to understand computer vision terminology to complete calibration.</w:t>
      </w:r>
    </w:p>
    <w:p>
      <w:pPr>
        <w:pStyle w:val="ListBullet"/>
      </w:pPr>
      <w:r>
        <w:t>Recording UI should be minimal and avoid distracting real-time scoring.</w:t>
      </w:r>
    </w:p>
    <w:p>
      <w:pPr>
        <w:pStyle w:val="ListBullet"/>
      </w:pPr>
      <w:r>
        <w:t>Results must prioritize a small number of understandable metrics before advanced detail.</w:t>
      </w:r>
    </w:p>
    <w:p>
      <w:pPr>
        <w:pStyle w:val="ListBullet"/>
      </w:pPr>
      <w:r>
        <w:t>Every metric should be traceable to a rep/session and, when possible, visual evidence.</w:t>
      </w:r>
    </w:p>
    <w:p>
      <w:pPr>
        <w:pStyle w:val="ListBullet"/>
      </w:pPr>
      <w:r>
        <w:t>Degraded analysis must use clear plain language.</w:t>
      </w:r>
    </w:p>
    <w:p>
      <w:pPr>
        <w:pStyle w:val="ListBullet"/>
      </w:pPr>
      <w:r>
        <w:t>Ghost Mode should be understandable without reading documentation.</w:t>
      </w:r>
    </w:p>
    <w:p>
      <w:pPr>
        <w:pStyle w:val="ListBullet"/>
      </w:pPr>
      <w:r>
        <w:t>Privacy status should be visible and predictable.</w:t>
      </w:r>
    </w:p>
    <w:p>
      <w:pPr>
        <w:pStyle w:val="ListBullet"/>
      </w:pPr>
      <w:r>
        <w:t>Empty states must never masquerade as real user performance data.</w:t>
      </w:r>
    </w:p>
    <w:p>
      <w:pPr>
        <w:pStyle w:val="Heading1"/>
      </w:pPr>
      <w:r>
        <w:t>18. Product language requirements</w:t>
      </w:r>
    </w:p>
    <w:tbl>
      <w:tblPr>
        <w:tblStyle w:val="TableGrid"/>
        <w:tblW w:type="auto" w:w="0"/>
        <w:tblLook w:firstColumn="1" w:firstRow="1" w:lastColumn="0" w:lastRow="0" w:noHBand="0" w:noVBand="1" w:val="04A0"/>
      </w:tblPr>
      <w:tblGrid>
        <w:gridCol w:w="5040"/>
        <w:gridCol w:w="5040"/>
      </w:tblGrid>
      <w:tr>
        <w:tc>
          <w:tcPr>
            <w:tcW w:type="dxa" w:w="5040"/>
          </w:tcPr>
          <w:p>
            <w:r>
              <w:t>Preferred language</w:t>
            </w:r>
          </w:p>
        </w:tc>
        <w:tc>
          <w:tcPr>
            <w:tcW w:type="dxa" w:w="5040"/>
          </w:tcPr>
          <w:p>
            <w:r>
              <w:t>Do not use as a technical claim</w:t>
            </w:r>
          </w:p>
        </w:tc>
      </w:tr>
      <w:tr>
        <w:tc>
          <w:tcPr>
            <w:tcW w:type="dxa" w:w="5040"/>
          </w:tcPr>
          <w:p>
            <w:r>
              <w:t>Movement consistency</w:t>
            </w:r>
          </w:p>
        </w:tc>
        <w:tc>
          <w:tcPr>
            <w:tcW w:type="dxa" w:w="5040"/>
          </w:tcPr>
          <w:p>
            <w:r>
              <w:t>Technique score</w:t>
            </w:r>
          </w:p>
        </w:tc>
      </w:tr>
      <w:tr>
        <w:tc>
          <w:tcPr>
            <w:tcW w:type="dxa" w:w="5040"/>
          </w:tcPr>
          <w:p>
            <w:r>
              <w:t>Visible recovery</w:t>
            </w:r>
          </w:p>
        </w:tc>
        <w:tc>
          <w:tcPr>
            <w:tcW w:type="dxa" w:w="5040"/>
          </w:tcPr>
          <w:p>
            <w:r>
              <w:t>Measured recoil force</w:t>
            </w:r>
          </w:p>
        </w:tc>
      </w:tr>
      <w:tr>
        <w:tc>
          <w:tcPr>
            <w:tcW w:type="dxa" w:w="5040"/>
          </w:tcPr>
          <w:p>
            <w:r>
              <w:t>Representative rep</w:t>
            </w:r>
          </w:p>
        </w:tc>
        <w:tc>
          <w:tcPr>
            <w:tcW w:type="dxa" w:w="5040"/>
          </w:tcPr>
          <w:p>
            <w:r>
              <w:t>Perfect rep</w:t>
            </w:r>
          </w:p>
        </w:tc>
      </w:tr>
      <w:tr>
        <w:tc>
          <w:tcPr>
            <w:tcW w:type="dxa" w:w="5040"/>
          </w:tcPr>
          <w:p>
            <w:r>
              <w:t>Fastest rep</w:t>
            </w:r>
          </w:p>
        </w:tc>
        <w:tc>
          <w:tcPr>
            <w:tcW w:type="dxa" w:w="5040"/>
          </w:tcPr>
          <w:p>
            <w:r>
              <w:t>Best technique</w:t>
            </w:r>
          </w:p>
        </w:tc>
      </w:tr>
      <w:tr>
        <w:tc>
          <w:tcPr>
            <w:tcW w:type="dxa" w:w="5040"/>
          </w:tcPr>
          <w:p>
            <w:r>
              <w:t>Movement outlier</w:t>
            </w:r>
          </w:p>
        </w:tc>
        <w:tc>
          <w:tcPr>
            <w:tcW w:type="dxa" w:w="5040"/>
          </w:tcPr>
          <w:p>
            <w:r>
              <w:t>Bad rep</w:t>
            </w:r>
          </w:p>
        </w:tc>
      </w:tr>
      <w:tr>
        <w:tc>
          <w:tcPr>
            <w:tcW w:type="dxa" w:w="5040"/>
          </w:tcPr>
          <w:p>
            <w:r>
              <w:t>Compared with your baseline</w:t>
            </w:r>
          </w:p>
        </w:tc>
        <w:tc>
          <w:tcPr>
            <w:tcW w:type="dxa" w:w="5040"/>
          </w:tcPr>
          <w:p>
            <w:r>
              <w:t>Correct/incorrect form</w:t>
            </w:r>
          </w:p>
        </w:tc>
      </w:tr>
      <w:tr>
        <w:tc>
          <w:tcPr>
            <w:tcW w:type="dxa" w:w="5040"/>
          </w:tcPr>
          <w:p>
            <w:r>
              <w:t>Insufficient confidence</w:t>
            </w:r>
          </w:p>
        </w:tc>
        <w:tc>
          <w:tcPr>
            <w:tcW w:type="dxa" w:w="5040"/>
          </w:tcPr>
          <w:p>
            <w:r>
              <w:t>Estimated/fabricated metric</w:t>
            </w:r>
          </w:p>
        </w:tc>
      </w:tr>
    </w:tbl>
    <w:p>
      <w:pPr>
        <w:pStyle w:val="Heading1"/>
      </w:pPr>
      <w:r>
        <w:t>19. Data and privacy requirements</w:t>
      </w:r>
    </w:p>
    <w:p>
      <w:pPr>
        <w:pStyle w:val="ListBullet"/>
      </w:pPr>
      <w:r>
        <w:t>Raw camera video is treated as sensitive user-generated training media.</w:t>
      </w:r>
    </w:p>
    <w:p>
      <w:pPr>
        <w:pStyle w:val="ListBullet"/>
      </w:pPr>
      <w:r>
        <w:t>Core analysis should not require raw video to leave the device.</w:t>
      </w:r>
    </w:p>
    <w:p>
      <w:pPr>
        <w:pStyle w:val="ListBullet"/>
      </w:pPr>
      <w:r>
        <w:t>Derived pose data and metrics are stored separately from raw media.</w:t>
      </w:r>
    </w:p>
    <w:p>
      <w:pPr>
        <w:pStyle w:val="ListBullet"/>
      </w:pPr>
      <w:r>
        <w:t>Video retention behavior must be explicit and user-controllable.</w:t>
      </w:r>
    </w:p>
    <w:p>
      <w:pPr>
        <w:pStyle w:val="ListBullet"/>
      </w:pPr>
      <w:r>
        <w:t>Analyze &amp; Delete must verify successful derivation/persistence before deletion.</w:t>
      </w:r>
    </w:p>
    <w:p>
      <w:pPr>
        <w:pStyle w:val="ListBullet"/>
      </w:pPr>
      <w:r>
        <w:t>Diagnostics must avoid raw video and raw pose upload by default.</w:t>
      </w:r>
    </w:p>
    <w:p>
      <w:pPr>
        <w:pStyle w:val="ListBullet"/>
      </w:pPr>
      <w:r>
        <w:t>Future cloud sync should initially prioritize summaries/derived data over raw media.</w:t>
      </w:r>
    </w:p>
    <w:p>
      <w:pPr>
        <w:pStyle w:val="ListBullet"/>
      </w:pPr>
      <w:r>
        <w:t>Sharing is always an explicit user action.</w:t>
      </w:r>
    </w:p>
    <w:p>
      <w:pPr>
        <w:pStyle w:val="Heading1"/>
      </w:pPr>
      <w:r>
        <w:t>20. Data retention model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w:t>
            </w:r>
          </w:p>
        </w:tc>
        <w:tc>
          <w:tcPr>
            <w:tcW w:type="dxa" w:w="2520"/>
          </w:tcPr>
          <w:p>
            <w:r>
              <w:t>V1 location</w:t>
            </w:r>
          </w:p>
        </w:tc>
        <w:tc>
          <w:tcPr>
            <w:tcW w:type="dxa" w:w="2520"/>
          </w:tcPr>
          <w:p>
            <w:r>
              <w:t>Retention</w:t>
            </w:r>
          </w:p>
        </w:tc>
        <w:tc>
          <w:tcPr>
            <w:tcW w:type="dxa" w:w="2520"/>
          </w:tcPr>
          <w:p>
            <w:r>
              <w:t>Notes</w:t>
            </w:r>
          </w:p>
        </w:tc>
      </w:tr>
      <w:tr>
        <w:tc>
          <w:tcPr>
            <w:tcW w:type="dxa" w:w="2520"/>
          </w:tcPr>
          <w:p>
            <w:r>
              <w:t>Session summary</w:t>
            </w:r>
          </w:p>
        </w:tc>
        <w:tc>
          <w:tcPr>
            <w:tcW w:type="dxa" w:w="2520"/>
          </w:tcPr>
          <w:p>
            <w:r>
              <w:t>Local SwiftData</w:t>
            </w:r>
          </w:p>
        </w:tc>
        <w:tc>
          <w:tcPr>
            <w:tcW w:type="dxa" w:w="2520"/>
          </w:tcPr>
          <w:p>
            <w:r>
              <w:t>Until user deletes</w:t>
            </w:r>
          </w:p>
        </w:tc>
        <w:tc>
          <w:tcPr>
            <w:tcW w:type="dxa" w:w="2520"/>
          </w:tcPr>
          <w:p>
            <w:r>
              <w:t>Includes analysis version</w:t>
            </w:r>
          </w:p>
        </w:tc>
      </w:tr>
      <w:tr>
        <w:tc>
          <w:tcPr>
            <w:tcW w:type="dxa" w:w="2520"/>
          </w:tcPr>
          <w:p>
            <w:r>
              <w:t>Rep metrics</w:t>
            </w:r>
          </w:p>
        </w:tc>
        <w:tc>
          <w:tcPr>
            <w:tcW w:type="dxa" w:w="2520"/>
          </w:tcPr>
          <w:p>
            <w:r>
              <w:t>Local SwiftData</w:t>
            </w:r>
          </w:p>
        </w:tc>
        <w:tc>
          <w:tcPr>
            <w:tcW w:type="dxa" w:w="2520"/>
          </w:tcPr>
          <w:p>
            <w:r>
              <w:t>Until session deleted</w:t>
            </w:r>
          </w:p>
        </w:tc>
        <w:tc>
          <w:tcPr>
            <w:tcW w:type="dxa" w:w="2520"/>
          </w:tcPr>
          <w:p>
            <w:r>
              <w:t>Derived data</w:t>
            </w:r>
          </w:p>
        </w:tc>
      </w:tr>
      <w:tr>
        <w:tc>
          <w:tcPr>
            <w:tcW w:type="dxa" w:w="2520"/>
          </w:tcPr>
          <w:p>
            <w:r>
              <w:t>Compact pose representation</w:t>
            </w:r>
          </w:p>
        </w:tc>
        <w:tc>
          <w:tcPr>
            <w:tcW w:type="dxa" w:w="2520"/>
          </w:tcPr>
          <w:p>
            <w:r>
              <w:t>Local app storage / persistence</w:t>
            </w:r>
          </w:p>
        </w:tc>
        <w:tc>
          <w:tcPr>
            <w:tcW w:type="dxa" w:w="2520"/>
          </w:tcPr>
          <w:p>
            <w:r>
              <w:t>Until session deleted or pruned by policy</w:t>
            </w:r>
          </w:p>
        </w:tc>
        <w:tc>
          <w:tcPr>
            <w:tcW w:type="dxa" w:w="2520"/>
          </w:tcPr>
          <w:p>
            <w:r>
              <w:t>Required for pose-only review/Ghost</w:t>
            </w:r>
          </w:p>
        </w:tc>
      </w:tr>
      <w:tr>
        <w:tc>
          <w:tcPr>
            <w:tcW w:type="dxa" w:w="2520"/>
          </w:tcPr>
          <w:p>
            <w:r>
              <w:t>Raw training video</w:t>
            </w:r>
          </w:p>
        </w:tc>
        <w:tc>
          <w:tcPr>
            <w:tcW w:type="dxa" w:w="2520"/>
          </w:tcPr>
          <w:p>
            <w:r>
              <w:t>Local app-owned media</w:t>
            </w:r>
          </w:p>
        </w:tc>
        <w:tc>
          <w:tcPr>
            <w:tcW w:type="dxa" w:w="2520"/>
          </w:tcPr>
          <w:p>
            <w:r>
              <w:t>Keep or Analyze &amp; Delete</w:t>
            </w:r>
          </w:p>
        </w:tc>
        <w:tc>
          <w:tcPr>
            <w:tcW w:type="dxa" w:w="2520"/>
          </w:tcPr>
          <w:p>
            <w:r>
              <w:t>Never auto-upload</w:t>
            </w:r>
          </w:p>
        </w:tc>
      </w:tr>
      <w:tr>
        <w:tc>
          <w:tcPr>
            <w:tcW w:type="dxa" w:w="2520"/>
          </w:tcPr>
          <w:p>
            <w:r>
              <w:t>Diagnostics</w:t>
            </w:r>
          </w:p>
        </w:tc>
        <w:tc>
          <w:tcPr>
            <w:tcW w:type="dxa" w:w="2520"/>
          </w:tcPr>
          <w:p>
            <w:r>
              <w:t>Local / opt-in future telemetry</w:t>
            </w:r>
          </w:p>
        </w:tc>
        <w:tc>
          <w:tcPr>
            <w:tcW w:type="dxa" w:w="2520"/>
          </w:tcPr>
          <w:p>
            <w:r>
              <w:t>Minimize</w:t>
            </w:r>
          </w:p>
        </w:tc>
        <w:tc>
          <w:tcPr>
            <w:tcW w:type="dxa" w:w="2520"/>
          </w:tcPr>
          <w:p>
            <w:r>
              <w:t>No raw video by default</w:t>
            </w:r>
          </w:p>
        </w:tc>
      </w:tr>
    </w:tbl>
    <w:p>
      <w:pPr>
        <w:pStyle w:val="Heading1"/>
      </w:pPr>
      <w:r>
        <w:t>21. Technical constraints</w:t>
      </w:r>
    </w:p>
    <w:p>
      <w:pPr>
        <w:pStyle w:val="ListBullet"/>
      </w:pPr>
      <w:r>
        <w:t>iOS-first native implementation.</w:t>
      </w:r>
    </w:p>
    <w:p>
      <w:pPr>
        <w:pStyle w:val="ListBullet"/>
      </w:pPr>
      <w:r>
        <w:t>SwiftUI for product UI.</w:t>
      </w:r>
    </w:p>
    <w:p>
      <w:pPr>
        <w:pStyle w:val="ListBullet"/>
      </w:pPr>
      <w:r>
        <w:t>AVFoundation for camera/audio capture.</w:t>
      </w:r>
    </w:p>
    <w:p>
      <w:pPr>
        <w:pStyle w:val="ListBullet"/>
      </w:pPr>
      <w:r>
        <w:t>Vision for initial body-pose detection.</w:t>
      </w:r>
    </w:p>
    <w:p>
      <w:pPr>
        <w:pStyle w:val="ListBullet"/>
      </w:pPr>
      <w:r>
        <w:t>SwiftData for V1 local structured persistence.</w:t>
      </w:r>
    </w:p>
    <w:p>
      <w:pPr>
        <w:pStyle w:val="ListBullet"/>
      </w:pPr>
      <w:r>
        <w:t>Swift Charts for basic progress visualization.</w:t>
      </w:r>
    </w:p>
    <w:p>
      <w:pPr>
        <w:pStyle w:val="ListBullet"/>
      </w:pPr>
      <w:r>
        <w:t>StoreKit 2 only after monetization is authorized.</w:t>
      </w:r>
    </w:p>
    <w:p>
      <w:pPr>
        <w:pStyle w:val="ListBullet"/>
      </w:pPr>
      <w:r>
        <w:t>Core ML is optional/post-validation, not required for initial movement segmentation.</w:t>
      </w:r>
    </w:p>
    <w:p>
      <w:pPr>
        <w:pStyle w:val="ListBullet"/>
      </w:pPr>
      <w:r>
        <w:t>No custom backend required for V1.</w:t>
      </w:r>
    </w:p>
    <w:p>
      <w:pPr>
        <w:pStyle w:val="Heading1"/>
      </w:pPr>
      <w:r>
        <w:t>22. Device support strategy</w:t>
      </w:r>
    </w:p>
    <w:p>
      <w:r>
        <w:t>The exact minimum iPhone/OS target should be selected during project initialization based on required Vision APIs, performance testing, and App Store strategy. Codex must not assume all supported devices can run identical analysis cadence.</w:t>
      </w:r>
    </w:p>
    <w:p>
      <w:pPr>
        <w:pStyle w:val="ListBullet"/>
      </w:pPr>
      <w:r>
        <w:t>Use device capability checks.</w:t>
      </w:r>
    </w:p>
    <w:p>
      <w:pPr>
        <w:pStyle w:val="ListBullet"/>
      </w:pPr>
      <w:r>
        <w:t>Allow analysis cadence to adapt while preserving timestamp-based calculations.</w:t>
      </w:r>
    </w:p>
    <w:p>
      <w:pPr>
        <w:pStyle w:val="ListBullet"/>
      </w:pPr>
      <w:r>
        <w:t>Record device model/capability metadata in diagnostics.</w:t>
      </w:r>
    </w:p>
    <w:p>
      <w:pPr>
        <w:pStyle w:val="ListBullet"/>
      </w:pPr>
      <w:r>
        <w:t>Prefer graceful feature degradation over unsupported-device crashes.</w:t>
      </w:r>
    </w:p>
    <w:p>
      <w:pPr>
        <w:pStyle w:val="ListBullet"/>
      </w:pPr>
      <w:r>
        <w:t>Live Fire Beta may have a narrower supported-device set if validation requires it.</w:t>
      </w:r>
    </w:p>
    <w:p>
      <w:pPr>
        <w:pStyle w:val="Heading1"/>
      </w:pPr>
      <w:r>
        <w:t>23. Product success metrics</w:t>
      </w:r>
    </w:p>
    <w:p>
      <w:r>
        <w:t>Initial success is product usefulness and repeat use—not raw download volume.</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Question answered</w:t>
            </w:r>
          </w:p>
        </w:tc>
      </w:tr>
      <w:tr>
        <w:tc>
          <w:tcPr>
            <w:tcW w:type="dxa" w:w="5040"/>
          </w:tcPr>
          <w:p>
            <w:r>
              <w:t>Calibration success rate</w:t>
            </w:r>
          </w:p>
        </w:tc>
        <w:tc>
          <w:tcPr>
            <w:tcW w:type="dxa" w:w="5040"/>
          </w:tcPr>
          <w:p>
            <w:r>
              <w:t>Can users set the phone up without assistance?</w:t>
            </w:r>
          </w:p>
        </w:tc>
      </w:tr>
      <w:tr>
        <w:tc>
          <w:tcPr>
            <w:tcW w:type="dxa" w:w="5040"/>
          </w:tcPr>
          <w:p>
            <w:r>
              <w:t>Valid rep segmentation rate</w:t>
            </w:r>
          </w:p>
        </w:tc>
        <w:tc>
          <w:tcPr>
            <w:tcW w:type="dxa" w:w="5040"/>
          </w:tcPr>
          <w:p>
            <w:r>
              <w:t>Does the core engine understand real sessions?</w:t>
            </w:r>
          </w:p>
        </w:tc>
      </w:tr>
      <w:tr>
        <w:tc>
          <w:tcPr>
            <w:tcW w:type="dxa" w:w="5040"/>
          </w:tcPr>
          <w:p>
            <w:r>
              <w:t>Median analysis confidence</w:t>
            </w:r>
          </w:p>
        </w:tc>
        <w:tc>
          <w:tcPr>
            <w:tcW w:type="dxa" w:w="5040"/>
          </w:tcPr>
          <w:p>
            <w:r>
              <w:t>Are metrics trustworthy often enough?</w:t>
            </w:r>
          </w:p>
        </w:tc>
      </w:tr>
      <w:tr>
        <w:tc>
          <w:tcPr>
            <w:tcW w:type="dxa" w:w="5040"/>
          </w:tcPr>
          <w:p>
            <w:r>
              <w:t>Session completion rate</w:t>
            </w:r>
          </w:p>
        </w:tc>
        <w:tc>
          <w:tcPr>
            <w:tcW w:type="dxa" w:w="5040"/>
          </w:tcPr>
          <w:p>
            <w:r>
              <w:t>Do users reach results?</w:t>
            </w:r>
          </w:p>
        </w:tc>
      </w:tr>
      <w:tr>
        <w:tc>
          <w:tcPr>
            <w:tcW w:type="dxa" w:w="5040"/>
          </w:tcPr>
          <w:p>
            <w:r>
              <w:t>Rep Review open rate</w:t>
            </w:r>
          </w:p>
        </w:tc>
        <w:tc>
          <w:tcPr>
            <w:tcW w:type="dxa" w:w="5040"/>
          </w:tcPr>
          <w:p>
            <w:r>
              <w:t>Do users investigate the analysis?</w:t>
            </w:r>
          </w:p>
        </w:tc>
      </w:tr>
      <w:tr>
        <w:tc>
          <w:tcPr>
            <w:tcW w:type="dxa" w:w="5040"/>
          </w:tcPr>
          <w:p>
            <w:r>
              <w:t>Ghost Mode usage</w:t>
            </w:r>
          </w:p>
        </w:tc>
        <w:tc>
          <w:tcPr>
            <w:tcW w:type="dxa" w:w="5040"/>
          </w:tcPr>
          <w:p>
            <w:r>
              <w:t>Is comparison valuable?</w:t>
            </w:r>
          </w:p>
        </w:tc>
      </w:tr>
      <w:tr>
        <w:tc>
          <w:tcPr>
            <w:tcW w:type="dxa" w:w="5040"/>
          </w:tcPr>
          <w:p>
            <w:r>
              <w:t>Sessions per active user/week</w:t>
            </w:r>
          </w:p>
        </w:tc>
        <w:tc>
          <w:tcPr>
            <w:tcW w:type="dxa" w:w="5040"/>
          </w:tcPr>
          <w:p>
            <w:r>
              <w:t>Does the product become part of training?</w:t>
            </w:r>
          </w:p>
        </w:tc>
      </w:tr>
      <w:tr>
        <w:tc>
          <w:tcPr>
            <w:tcW w:type="dxa" w:w="5040"/>
          </w:tcPr>
          <w:p>
            <w:r>
              <w:t>7-day / 30-day return rate</w:t>
            </w:r>
          </w:p>
        </w:tc>
        <w:tc>
          <w:tcPr>
            <w:tcW w:type="dxa" w:w="5040"/>
          </w:tcPr>
          <w:p>
            <w:r>
              <w:t>Does value persist beyond novelty?</w:t>
            </w:r>
          </w:p>
        </w:tc>
      </w:tr>
      <w:tr>
        <w:tc>
          <w:tcPr>
            <w:tcW w:type="dxa" w:w="5040"/>
          </w:tcPr>
          <w:p>
            <w:r>
              <w:t>Analyze &amp; Delete adoption</w:t>
            </w:r>
          </w:p>
        </w:tc>
        <w:tc>
          <w:tcPr>
            <w:tcW w:type="dxa" w:w="5040"/>
          </w:tcPr>
          <w:p>
            <w:r>
              <w:t>Is privacy functionality meaningful?</w:t>
            </w:r>
          </w:p>
        </w:tc>
      </w:tr>
      <w:tr>
        <w:tc>
          <w:tcPr>
            <w:tcW w:type="dxa" w:w="5040"/>
          </w:tcPr>
          <w:p>
            <w:r>
              <w:t>TestFlight qualitative usefulness</w:t>
            </w:r>
          </w:p>
        </w:tc>
        <w:tc>
          <w:tcPr>
            <w:tcW w:type="dxa" w:w="5040"/>
          </w:tcPr>
          <w:p>
            <w:r>
              <w:t>Do users report seeing information ordinary video did not make obvious?</w:t>
            </w:r>
          </w:p>
        </w:tc>
      </w:tr>
    </w:tbl>
    <w:p>
      <w:pPr>
        <w:pStyle w:val="Heading1"/>
      </w:pPr>
      <w:r>
        <w:t>24. North-star product question</w:t>
      </w:r>
    </w:p>
    <w:p>
      <w:r>
        <w:rPr>
          <w:b/>
        </w:rPr>
        <w:t>Can Dry Fire Vision show a user something useful and repeatable about their movement that ordinary video does not make obvious?</w:t>
      </w:r>
    </w:p>
    <w:p>
      <w:r>
        <w:t>If the answer is not consistently yes during testing, the team should improve the movement engine and comparison experience before adding social features, subscriptions, broad drill libraries, or generalized AI coaching.</w:t>
      </w:r>
    </w:p>
    <w:p>
      <w:pPr>
        <w:pStyle w:val="Heading1"/>
      </w:pPr>
      <w:r>
        <w:t>25. MVP release gates</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Requirement</w:t>
            </w:r>
          </w:p>
        </w:tc>
      </w:tr>
      <w:tr>
        <w:tc>
          <w:tcPr>
            <w:tcW w:type="dxa" w:w="5040"/>
          </w:tcPr>
          <w:p>
            <w:r>
              <w:t>Gate A — Technical feasibility</w:t>
            </w:r>
          </w:p>
        </w:tc>
        <w:tc>
          <w:tcPr>
            <w:tcW w:type="dxa" w:w="5040"/>
          </w:tcPr>
          <w:p>
            <w:r>
              <w:t>Vision tracking is sufficiently stable in representative camera positions and environments.</w:t>
            </w:r>
          </w:p>
        </w:tc>
      </w:tr>
      <w:tr>
        <w:tc>
          <w:tcPr>
            <w:tcW w:type="dxa" w:w="5040"/>
          </w:tcPr>
          <w:p>
            <w:r>
              <w:t>Gate B — Rep engine</w:t>
            </w:r>
          </w:p>
        </w:tc>
        <w:tc>
          <w:tcPr>
            <w:tcW w:type="dxa" w:w="5040"/>
          </w:tcPr>
          <w:p>
            <w:r>
              <w:t>Known fixtures and field sessions segment repetitions with acceptable reliability.</w:t>
            </w:r>
          </w:p>
        </w:tc>
      </w:tr>
      <w:tr>
        <w:tc>
          <w:tcPr>
            <w:tcW w:type="dxa" w:w="5040"/>
          </w:tcPr>
          <w:p>
            <w:r>
              <w:t>Gate C — Metric trust</w:t>
            </w:r>
          </w:p>
        </w:tc>
        <w:tc>
          <w:tcPr>
            <w:tcW w:type="dxa" w:w="5040"/>
          </w:tcPr>
          <w:p>
            <w:r>
              <w:t>Core metrics are deterministic, understandable, and respond intuitively to known movement differences.</w:t>
            </w:r>
          </w:p>
        </w:tc>
      </w:tr>
      <w:tr>
        <w:tc>
          <w:tcPr>
            <w:tcW w:type="dxa" w:w="5040"/>
          </w:tcPr>
          <w:p>
            <w:r>
              <w:t>Gate D — UX</w:t>
            </w:r>
          </w:p>
        </w:tc>
        <w:tc>
          <w:tcPr>
            <w:tcW w:type="dxa" w:w="5040"/>
          </w:tcPr>
          <w:p>
            <w:r>
              <w:t>A new tester can complete calibration → session → results → review without developer help.</w:t>
            </w:r>
          </w:p>
        </w:tc>
      </w:tr>
      <w:tr>
        <w:tc>
          <w:tcPr>
            <w:tcW w:type="dxa" w:w="5040"/>
          </w:tcPr>
          <w:p>
            <w:r>
              <w:t>Gate E — Persistence/privacy</w:t>
            </w:r>
          </w:p>
        </w:tc>
        <w:tc>
          <w:tcPr>
            <w:tcW w:type="dxa" w:w="5040"/>
          </w:tcPr>
          <w:p>
            <w:r>
              <w:t>History survives relaunch; Analyze &amp; Delete behaves exactly as represented.</w:t>
            </w:r>
          </w:p>
        </w:tc>
      </w:tr>
      <w:tr>
        <w:tc>
          <w:tcPr>
            <w:tcW w:type="dxa" w:w="5040"/>
          </w:tcPr>
          <w:p>
            <w:r>
              <w:t>Gate F — Field beta</w:t>
            </w:r>
          </w:p>
        </w:tc>
        <w:tc>
          <w:tcPr>
            <w:tcW w:type="dxa" w:w="5040"/>
          </w:tcPr>
          <w:p>
            <w:r>
              <w:t>TestFlight feedback demonstrates recurring usefulness rather than one-time novelty.</w:t>
            </w:r>
          </w:p>
        </w:tc>
      </w:tr>
    </w:tbl>
    <w:p>
      <w:pPr>
        <w:pStyle w:val="Heading1"/>
      </w:pPr>
      <w:r>
        <w:t>26. Live Fire Beta release gates</w:t>
      </w:r>
    </w:p>
    <w:p>
      <w:pPr>
        <w:pStyle w:val="ListBullet"/>
      </w:pPr>
      <w:r>
        <w:t>Dry Fire movement engine is already stable.</w:t>
      </w:r>
    </w:p>
    <w:p>
      <w:pPr>
        <w:pStyle w:val="ListBullet"/>
      </w:pPr>
      <w:r>
        <w:t>Synchronized audio/video capture is reliable on supported devices.</w:t>
      </w:r>
    </w:p>
    <w:p>
      <w:pPr>
        <w:pStyle w:val="ListBullet"/>
      </w:pPr>
      <w:r>
        <w:t>Controlled test fixtures produce expected event timestamps within validated tolerance.</w:t>
      </w:r>
    </w:p>
    <w:p>
      <w:pPr>
        <w:pStyle w:val="ListBullet"/>
      </w:pPr>
      <w:r>
        <w:t>Neighboring/background impulses do not create unacceptable false-positive rates.</w:t>
      </w:r>
    </w:p>
    <w:p>
      <w:pPr>
        <w:pStyle w:val="ListBullet"/>
      </w:pPr>
      <w:r>
        <w:t>Recovery metrics are repeatable enough to be meaningful.</w:t>
      </w:r>
    </w:p>
    <w:p>
      <w:pPr>
        <w:pStyle w:val="ListBullet"/>
      </w:pPr>
      <w:r>
        <w:t>Low-confidence events are suppressed rather than converted into false precision.</w:t>
      </w:r>
    </w:p>
    <w:p>
      <w:pPr>
        <w:pStyle w:val="ListBullet"/>
      </w:pPr>
      <w:r>
        <w:t>Beta limitations are clearly communicated in-product.</w:t>
      </w:r>
    </w:p>
    <w:p>
      <w:pPr>
        <w:pStyle w:val="Heading1"/>
      </w:pPr>
      <w:r>
        <w:t>27. Monetization hypothesis</w:t>
      </w:r>
    </w:p>
    <w:p>
      <w:r>
        <w:t>Monetization is intentionally downstream of product validation. The likely model is a free tier that demonstrates the core analysis loop and a Pro subscription that unlocks recurring advanced value such as unlimited analysis, advanced comparison, long-term history/trends, and later premium training modes.</w:t>
      </w:r>
    </w:p>
    <w:p>
      <w:pPr>
        <w:pStyle w:val="ListBullet"/>
      </w:pPr>
      <w:r>
        <w:t>Do not build a paywall before core usefulness is proven.</w:t>
      </w:r>
    </w:p>
    <w:p>
      <w:pPr>
        <w:pStyle w:val="ListBullet"/>
      </w:pPr>
      <w:r>
        <w:t>Do not gate the user before they understand the product's value.</w:t>
      </w:r>
    </w:p>
    <w:p>
      <w:pPr>
        <w:pStyle w:val="ListBullet"/>
      </w:pPr>
      <w:r>
        <w:t>StoreKit 2 should centralize entitlements when implemented.</w:t>
      </w:r>
    </w:p>
    <w:p>
      <w:pPr>
        <w:pStyle w:val="ListBullet"/>
      </w:pPr>
      <w:r>
        <w:t>Pricing remains a product decision and is not hard-coded by this PRD.</w:t>
      </w:r>
    </w:p>
    <w:p>
      <w:pPr>
        <w:pStyle w:val="Heading1"/>
      </w:pPr>
      <w:r>
        <w:t>28. Risks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Why it matters</w:t>
            </w:r>
          </w:p>
        </w:tc>
        <w:tc>
          <w:tcPr>
            <w:tcW w:type="dxa" w:w="3360"/>
          </w:tcPr>
          <w:p>
            <w:r>
              <w:t>Mitigation</w:t>
            </w:r>
          </w:p>
        </w:tc>
      </w:tr>
      <w:tr>
        <w:tc>
          <w:tcPr>
            <w:tcW w:type="dxa" w:w="3360"/>
          </w:tcPr>
          <w:p>
            <w:r>
              <w:t>Pose tracking inconsistency</w:t>
            </w:r>
          </w:p>
        </w:tc>
        <w:tc>
          <w:tcPr>
            <w:tcW w:type="dxa" w:w="3360"/>
          </w:tcPr>
          <w:p>
            <w:r>
              <w:t>Real-world clothing, lighting, occlusion, and camera angle may reduce reliability.</w:t>
            </w:r>
          </w:p>
        </w:tc>
        <w:tc>
          <w:tcPr>
            <w:tcW w:type="dxa" w:w="3360"/>
          </w:tcPr>
          <w:p>
            <w:r>
              <w:t>Strong calibration, confidence-aware metrics, fixture matrix, conservative failure behavior.</w:t>
            </w:r>
          </w:p>
        </w:tc>
      </w:tr>
      <w:tr>
        <w:tc>
          <w:tcPr>
            <w:tcW w:type="dxa" w:w="3360"/>
          </w:tcPr>
          <w:p>
            <w:r>
              <w:t>Metrics feel arbitrary</w:t>
            </w:r>
          </w:p>
        </w:tc>
        <w:tc>
          <w:tcPr>
            <w:tcW w:type="dxa" w:w="3360"/>
          </w:tcPr>
          <w:p>
            <w:r>
              <w:t>A numerical score may not match user intuition.</w:t>
            </w:r>
          </w:p>
        </w:tc>
        <w:tc>
          <w:tcPr>
            <w:tcW w:type="dxa" w:w="3360"/>
          </w:tcPr>
          <w:p>
            <w:r>
              <w:t>Prefer interpretable measurements; connect numbers to visual evidence; validate before exposing percentages.</w:t>
            </w:r>
          </w:p>
        </w:tc>
      </w:tr>
      <w:tr>
        <w:tc>
          <w:tcPr>
            <w:tcW w:type="dxa" w:w="3360"/>
          </w:tcPr>
          <w:p>
            <w:r>
              <w:t>Rep segmentation errors</w:t>
            </w:r>
          </w:p>
        </w:tc>
        <w:tc>
          <w:tcPr>
            <w:tcW w:type="dxa" w:w="3360"/>
          </w:tcPr>
          <w:p>
            <w:r>
              <w:t>Automatic detection may split/merge movements incorrectly.</w:t>
            </w:r>
          </w:p>
        </w:tc>
        <w:tc>
          <w:tcPr>
            <w:tcW w:type="dxa" w:w="3360"/>
          </w:tcPr>
          <w:p>
            <w:r>
              <w:t>State-machine diagnostics, fixtures, manual review path later if needed.</w:t>
            </w:r>
          </w:p>
        </w:tc>
      </w:tr>
      <w:tr>
        <w:tc>
          <w:tcPr>
            <w:tcW w:type="dxa" w:w="3360"/>
          </w:tcPr>
          <w:p>
            <w:r>
              <w:t>Camera placement variance</w:t>
            </w:r>
          </w:p>
        </w:tc>
        <w:tc>
          <w:tcPr>
            <w:tcW w:type="dxa" w:w="3360"/>
          </w:tcPr>
          <w:p>
            <w:r>
              <w:t>Different geometry can distort comparisons.</w:t>
            </w:r>
          </w:p>
        </w:tc>
        <w:tc>
          <w:tcPr>
            <w:tcW w:type="dxa" w:w="3360"/>
          </w:tcPr>
          <w:p>
            <w:r>
              <w:t>Normalization, capture metadata, compatibility checks, guided calibration.</w:t>
            </w:r>
          </w:p>
        </w:tc>
      </w:tr>
      <w:tr>
        <w:tc>
          <w:tcPr>
            <w:tcW w:type="dxa" w:w="3360"/>
          </w:tcPr>
          <w:p>
            <w:r>
              <w:t>Live Fire acoustic ambiguity</w:t>
            </w:r>
          </w:p>
        </w:tc>
        <w:tc>
          <w:tcPr>
            <w:tcW w:type="dxa" w:w="3360"/>
          </w:tcPr>
          <w:p>
            <w:r>
              <w:t>Neighboring events may be detected.</w:t>
            </w:r>
          </w:p>
        </w:tc>
        <w:tc>
          <w:tcPr>
            <w:tcW w:type="dxa" w:w="3360"/>
          </w:tcPr>
          <w:p>
            <w:r>
              <w:t>Confidence gating, debounce, visual correlation research, Beta label.</w:t>
            </w:r>
          </w:p>
        </w:tc>
      </w:tr>
      <w:tr>
        <w:tc>
          <w:tcPr>
            <w:tcW w:type="dxa" w:w="3360"/>
          </w:tcPr>
          <w:p>
            <w:r>
              <w:t>Privacy concern</w:t>
            </w:r>
          </w:p>
        </w:tc>
        <w:tc>
          <w:tcPr>
            <w:tcW w:type="dxa" w:w="3360"/>
          </w:tcPr>
          <w:p>
            <w:r>
              <w:t>Users may record inside private spaces.</w:t>
            </w:r>
          </w:p>
        </w:tc>
        <w:tc>
          <w:tcPr>
            <w:tcW w:type="dxa" w:w="3360"/>
          </w:tcPr>
          <w:p>
            <w:r>
              <w:t>On-device-first design, Analyze &amp; Delete, explicit sharing only.</w:t>
            </w:r>
          </w:p>
        </w:tc>
      </w:tr>
      <w:tr>
        <w:tc>
          <w:tcPr>
            <w:tcW w:type="dxa" w:w="3360"/>
          </w:tcPr>
          <w:p>
            <w:r>
              <w:t>Scope creep</w:t>
            </w:r>
          </w:p>
        </w:tc>
        <w:tc>
          <w:tcPr>
            <w:tcW w:type="dxa" w:w="3360"/>
          </w:tcPr>
          <w:p>
            <w:r>
              <w:t>Many attractive features can delay core validation.</w:t>
            </w:r>
          </w:p>
        </w:tc>
        <w:tc>
          <w:tcPr>
            <w:tcW w:type="dxa" w:w="3360"/>
          </w:tcPr>
          <w:p>
            <w:r>
              <w:t>Strict V1 boundaries and feature flags.</w:t>
            </w:r>
          </w:p>
        </w:tc>
      </w:tr>
      <w:tr>
        <w:tc>
          <w:tcPr>
            <w:tcW w:type="dxa" w:w="3360"/>
          </w:tcPr>
          <w:p>
            <w:r>
              <w:t>Premature custom ML</w:t>
            </w:r>
          </w:p>
        </w:tc>
        <w:tc>
          <w:tcPr>
            <w:tcW w:type="dxa" w:w="3360"/>
          </w:tcPr>
          <w:p>
            <w:r>
              <w:t>Training a model before deterministic baseline is understood can slow development.</w:t>
            </w:r>
          </w:p>
        </w:tc>
        <w:tc>
          <w:tcPr>
            <w:tcW w:type="dxa" w:w="3360"/>
          </w:tcPr>
          <w:p>
            <w:r>
              <w:t>Ship/test geometry pipeline first; add ML only against a measured deficiency.</w:t>
            </w:r>
          </w:p>
        </w:tc>
      </w:tr>
    </w:tbl>
    <w:p>
      <w:pPr>
        <w:pStyle w:val="Heading1"/>
      </w:pPr>
      <w:r>
        <w:t>29. Dependencies</w:t>
      </w:r>
    </w:p>
    <w:p>
      <w:pPr>
        <w:pStyle w:val="ListBullet"/>
      </w:pPr>
      <w:r>
        <w:t>Document 01 — Movement Analysis Specification.</w:t>
      </w:r>
    </w:p>
    <w:p>
      <w:pPr>
        <w:pStyle w:val="ListBullet"/>
      </w:pPr>
      <w:r>
        <w:t>Document 02 — Feature Specifications.</w:t>
      </w:r>
    </w:p>
    <w:p>
      <w:pPr>
        <w:pStyle w:val="ListBullet"/>
      </w:pPr>
      <w:r>
        <w:t>Document 04 — Data Model &amp; Persistence Specification (next).</w:t>
      </w:r>
    </w:p>
    <w:p>
      <w:pPr>
        <w:pStyle w:val="ListBullet"/>
      </w:pPr>
      <w:r>
        <w:t>Document 05 — Test Plan.</w:t>
      </w:r>
    </w:p>
    <w:p>
      <w:pPr>
        <w:pStyle w:val="ListBullet"/>
      </w:pPr>
      <w:r>
        <w:t>Document 06 — UX Flow.</w:t>
      </w:r>
    </w:p>
    <w:p>
      <w:pPr>
        <w:pStyle w:val="ListBullet"/>
      </w:pPr>
      <w:r>
        <w:t>Document 07 — Engineering Guidelines.</w:t>
      </w:r>
    </w:p>
    <w:p>
      <w:pPr>
        <w:pStyle w:val="ListBullet"/>
      </w:pPr>
      <w:r>
        <w:t>Physical iPhone testing; simulator-only validation is insufficient for camera/pose performance.</w:t>
      </w:r>
    </w:p>
    <w:p>
      <w:pPr>
        <w:pStyle w:val="ListBullet"/>
      </w:pPr>
      <w:r>
        <w:t>Representative prerecorded fixture library.</w:t>
      </w:r>
    </w:p>
    <w:p>
      <w:pPr>
        <w:pStyle w:val="Heading1"/>
      </w:pPr>
      <w:r>
        <w:t>30. Open product decisions</w:t>
      </w:r>
    </w:p>
    <w:p>
      <w:r>
        <w:t>The following should remain explicit decisions rather than being silently chosen by Codex:</w:t>
      </w:r>
    </w:p>
    <w:p>
      <w:pPr>
        <w:pStyle w:val="ListBullet"/>
      </w:pPr>
      <w:r>
        <w:t>Minimum supported iOS version/device generation.</w:t>
      </w:r>
    </w:p>
    <w:p>
      <w:pPr>
        <w:pStyle w:val="ListBullet"/>
      </w:pPr>
      <w:r>
        <w:t>Default raw-video retention setting: Keep vs Analyze &amp; Delete.</w:t>
      </w:r>
    </w:p>
    <w:p>
      <w:pPr>
        <w:pStyle w:val="ListBullet"/>
      </w:pPr>
      <w:r>
        <w:t>Whether user-facing movement consistency is shown as a percentage at launch or a descriptive level.</w:t>
      </w:r>
    </w:p>
    <w:p>
      <w:pPr>
        <w:pStyle w:val="ListBullet"/>
      </w:pPr>
      <w:r>
        <w:t>Final names for representative/most-consistent repetition.</w:t>
      </w:r>
    </w:p>
    <w:p>
      <w:pPr>
        <w:pStyle w:val="ListBullet"/>
      </w:pPr>
      <w:r>
        <w:t>Which camera angles are officially supported in V1.</w:t>
      </w:r>
    </w:p>
    <w:p>
      <w:pPr>
        <w:pStyle w:val="ListBullet"/>
      </w:pPr>
      <w:r>
        <w:t>Whether a session may finish early and still be saved as a partial session.</w:t>
      </w:r>
    </w:p>
    <w:p>
      <w:pPr>
        <w:pStyle w:val="ListBullet"/>
      </w:pPr>
      <w:r>
        <w:t>When Live Fire Beta becomes available to external testers.</w:t>
      </w:r>
    </w:p>
    <w:p>
      <w:pPr>
        <w:pStyle w:val="ListBullet"/>
      </w:pPr>
      <w:r>
        <w:t>Exact free/Pro packaging and pricing.</w:t>
      </w:r>
    </w:p>
    <w:p>
      <w:pPr>
        <w:pStyle w:val="ListBullet"/>
      </w:pPr>
      <w:r>
        <w:t>Whether CloudKit sync is V1.x or later.</w:t>
      </w:r>
    </w:p>
    <w:p>
      <w:pPr>
        <w:pStyle w:val="Heading1"/>
      </w:pPr>
      <w:r>
        <w:t>31. Codex product-scope directives</w:t>
      </w:r>
    </w:p>
    <w:p>
      <w:pPr>
        <w:pStyle w:val="ListBullet"/>
      </w:pPr>
      <w:r>
        <w:t>Read Documents 01–03 before implementing or changing core product behavior.</w:t>
      </w:r>
    </w:p>
    <w:p>
      <w:pPr>
        <w:pStyle w:val="ListBullet"/>
      </w:pPr>
      <w:r>
        <w:t>Do not add features merely because they are technically convenient.</w:t>
      </w:r>
    </w:p>
    <w:p>
      <w:pPr>
        <w:pStyle w:val="ListBullet"/>
      </w:pPr>
      <w:r>
        <w:t>Do not replace objective metrics with an AI-generated coaching layer without an approved specification.</w:t>
      </w:r>
    </w:p>
    <w:p>
      <w:pPr>
        <w:pStyle w:val="ListBullet"/>
      </w:pPr>
      <w:r>
        <w:t>Do not introduce a backend dependency for functionality defined as local/offline.</w:t>
      </w:r>
    </w:p>
    <w:p>
      <w:pPr>
        <w:pStyle w:val="ListBullet"/>
      </w:pPr>
      <w:r>
        <w:t>Do not silently change product terminology defined in the specification set.</w:t>
      </w:r>
    </w:p>
    <w:p>
      <w:pPr>
        <w:pStyle w:val="ListBullet"/>
      </w:pPr>
      <w:r>
        <w:t>Do not expand Live Fire beyond visible movement/recovery analysis without a revised PRD.</w:t>
      </w:r>
    </w:p>
    <w:p>
      <w:pPr>
        <w:pStyle w:val="ListBullet"/>
      </w:pPr>
      <w:r>
        <w:t>When an open product decision blocks implementation, document the decision needed rather than choosing a materially different product direction.</w:t>
      </w:r>
    </w:p>
    <w:p>
      <w:pPr>
        <w:pStyle w:val="ListBullet"/>
      </w:pPr>
      <w:r>
        <w:t>Update BUILD_STATUS.md after each completed vertical slice with acceptance criteria, tests, known limitations, and unresolved decisions.</w:t>
      </w:r>
    </w:p>
    <w:p>
      <w:pPr>
        <w:pStyle w:val="Heading1"/>
      </w:pPr>
      <w:r>
        <w:t>32. MVP definition of done</w:t>
      </w:r>
    </w:p>
    <w:p>
      <w:r>
        <w:t>Dry Fire Vision MVP is complete when a new tester on a supported physical iPhone can install the app, understand the core concept, start a Dry Fire session, pass calibration, record a ten-repetition set, receive correctly segmented and confidence-aware movement analysis, review individual repetitions, compare two repetitions in Ghost Mode, save the session to local history, view basic progress, relaunch without losing data, and use Analyze &amp; Delete without raw-video retention errors.</w:t>
      </w:r>
    </w:p>
    <w:p>
      <w:r>
        <w:t>The MVP is not considered complete merely because the screens exist. The end-to-end movement-analysis loop must provide repeatable information that testers consider more useful than ordinary unstructured video.</w:t>
      </w:r>
    </w:p>
    <w:p>
      <w:pPr>
        <w:pStyle w:val="Heading1"/>
      </w:pPr>
      <w:r>
        <w:t>33. Post-V1 roadmap direction</w:t>
      </w:r>
    </w:p>
    <w:p>
      <w:pPr>
        <w:pStyle w:val="ListBullet"/>
      </w:pPr>
      <w:r>
        <w:t>Refine personal-baseline insights.</w:t>
      </w:r>
    </w:p>
    <w:p>
      <w:pPr>
        <w:pStyle w:val="ListBullet"/>
      </w:pPr>
      <w:r>
        <w:t>Validate and expand Live Fire recovery analysis.</w:t>
      </w:r>
    </w:p>
    <w:p>
      <w:pPr>
        <w:pStyle w:val="ListBullet"/>
      </w:pPr>
      <w:r>
        <w:t>Add shareable analysis exports.</w:t>
      </w:r>
    </w:p>
    <w:p>
      <w:pPr>
        <w:pStyle w:val="ListBullet"/>
      </w:pPr>
      <w:r>
        <w:t>Evaluate Apple Watch remote control.</w:t>
      </w:r>
    </w:p>
    <w:p>
      <w:pPr>
        <w:pStyle w:val="ListBullet"/>
      </w:pPr>
      <w:r>
        <w:t>Evaluate 3D pose where it improves validated metrics.</w:t>
      </w:r>
    </w:p>
    <w:p>
      <w:pPr>
        <w:pStyle w:val="ListBullet"/>
      </w:pPr>
      <w:r>
        <w:t>Research equipment tracking separately from the core movement engine.</w:t>
      </w:r>
    </w:p>
    <w:p>
      <w:pPr>
        <w:pStyle w:val="ListBullet"/>
      </w:pPr>
      <w:r>
        <w:t>Add additional training templates based on actual user demand.</w:t>
      </w:r>
    </w:p>
    <w:p>
      <w:pPr>
        <w:pStyle w:val="ListBullet"/>
      </w:pPr>
      <w:r>
        <w:t>Explore coach/athlete review workflows.</w:t>
      </w:r>
    </w:p>
    <w:p>
      <w:pPr>
        <w:pStyle w:val="ListBullet"/>
      </w:pPr>
      <w:r>
        <w:t>Explore two-camera synchronized analysis.</w:t>
      </w:r>
    </w:p>
    <w:p>
      <w:pPr>
        <w:pStyle w:val="ListBullet"/>
      </w:pPr>
      <w:r>
        <w:t>Add optional CloudKit synchronization.</w:t>
      </w:r>
    </w:p>
    <w:p>
      <w:pPr>
        <w:pStyle w:val="Heading1"/>
      </w:pPr>
      <w:r>
        <w:t>34. Final product statement</w:t>
      </w:r>
    </w:p>
    <w:p>
      <w:r>
        <w:rPr>
          <w:b/>
        </w:rPr>
        <w:t>Dry Fire Vision — Computer vision for shooting-sport performance.</w:t>
      </w:r>
    </w:p>
    <w:p>
      <w:r>
        <w:t>Train at home. Measure visible movement. Compare repetitions. Track progress. Validate recovery at the range when Live Fire Beta is enabled—all using the iPhone as the primary analysis device.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03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