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64"/>
        </w:rPr>
        <w:t>RangeSight</w:t>
      </w:r>
    </w:p>
    <w:p>
      <w:pPr>
        <w:jc w:val="center"/>
      </w:pPr>
      <w:r>
        <w:rPr>
          <w:rFonts w:ascii="Aptos Display" w:hAnsi="Aptos Display"/>
          <w:b/>
          <w:sz w:val="40"/>
        </w:rPr>
        <w:t>06 - Testing &amp; Validation Plan</w:t>
      </w:r>
    </w:p>
    <w:p>
      <w:pPr>
        <w:jc w:val="center"/>
      </w:pPr>
      <w:r>
        <w:rPr>
          <w:i/>
          <w:sz w:val="22"/>
        </w:rPr>
        <w:t>How RangeSight proves reliability instead of relying on demo-quality behavior</w:t>
      </w:r>
    </w:p>
    <w:p>
      <w:pPr>
        <w:jc w:val="center"/>
      </w:pPr>
      <w:r>
        <w:rPr>
          <w:color w:val="595959"/>
        </w:rPr>
        <w:t>See every shot.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Document status: </w:t>
            </w:r>
            <w:r>
              <w:t>Codex build reference. Treat requirements marked MUST as acceptance criteria; SHOULD as preferred behavior; MAY as future-safe extension points.</w:t>
            </w:r>
          </w:p>
        </w:tc>
      </w:tr>
    </w:tbl>
    <w:p/>
    <w:p>
      <w:pPr>
        <w:pStyle w:val="Heading1"/>
      </w:pPr>
      <w:r>
        <w:t>1. Testing pyramid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Unit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Pure domain logic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geometry, scoring, state transitions, persistence transforms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Fixture/replay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Recorded frame sequences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registration, diff detection, false-positive regressions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Integration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Native module + JS shell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commands/events, camera lifecycle, permissions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Device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Physical iPhones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camera quality, thermal behavior, latency, orientation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Range validation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Real indoor shooting lanes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actual holes, neighboring shots, lighting, vibration</w:t>
            </w:r>
          </w:p>
        </w:tc>
      </w:tr>
    </w:tbl>
    <w:p/>
    <w:p>
      <w:pPr>
        <w:pStyle w:val="Heading1"/>
      </w:pPr>
      <w:r>
        <w:t>2. Validation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Minimum values to cover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Distance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5, 7, 10, 15, 20, 25 yd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Caliber classes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.22/rimfire, 9mm-class, .45-class, .223/5.56 where range allows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 contrast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white/light, dark bullseye, splatter/reactive paper, cardboard where applicable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Existing damage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clean, lightly used, heavily used/overlapping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Lighting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bright, dim, uneven, flicker-prone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Phone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minimum supported, representative mid-tier, current Pro-class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Mount stability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solid tripod/bench mount, mild vibration/bump recovery</w:t>
            </w:r>
          </w:p>
        </w:tc>
      </w:tr>
    </w:tbl>
    <w:p/>
    <w:p>
      <w:pPr>
        <w:pStyle w:val="Heading1"/>
      </w:pPr>
      <w:r>
        <w:t>3. Ground truth procedure</w:t>
      </w:r>
    </w:p>
    <w:p>
      <w:pPr>
        <w:pStyle w:val="ListNumber"/>
      </w:pPr>
      <w:r>
        <w:t>Record the target with RangeSight while separately preserving a high-resolution post-string reference image.</w:t>
      </w:r>
    </w:p>
    <w:p>
      <w:pPr>
        <w:pStyle w:val="ListNumber"/>
      </w:pPr>
      <w:r>
        <w:t>Manually label actual new impacts and shot order where order is observable.</w:t>
      </w:r>
    </w:p>
    <w:p>
      <w:pPr>
        <w:pStyle w:val="ListNumber"/>
      </w:pPr>
      <w:r>
        <w:t>Compare RangeSight detections against ground truth using a spatial matching tolerance defined in target-space units.</w:t>
      </w:r>
    </w:p>
    <w:p>
      <w:pPr>
        <w:pStyle w:val="ListNumber"/>
      </w:pPr>
      <w:r>
        <w:t>Record false positives, misses, localization error, scoring disagreement, and manual corrections.</w:t>
      </w:r>
    </w:p>
    <w:p>
      <w:pPr>
        <w:pStyle w:val="ListNumber"/>
      </w:pPr>
      <w:r>
        <w:t>Never tune using the final held-out evaluation set.</w:t>
      </w:r>
    </w:p>
    <w:p>
      <w:pPr>
        <w:pStyle w:val="Heading1"/>
      </w:pPr>
      <w:r>
        <w:t>4. Core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Precision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Of impacts RangeSight claimed, how many were real?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Recall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Of real visible impacts, how many were detected?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Localization error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How far detected center is from labeled center.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False positives/session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User trust killer; primary release gate.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Correction rate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How often users must repair automatic results.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Registration failure rate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How often movement causes monitoring pause/relock.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Processing latency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Time from stable post-shot evidence to confirmed marker.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Thermal/battery behavior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Whether sustained camera/CV use remains practical.</w:t>
            </w:r>
          </w:p>
        </w:tc>
      </w:tr>
    </w:tbl>
    <w:p/>
    <w:p>
      <w:pPr>
        <w:pStyle w:val="Heading1"/>
      </w:pPr>
      <w:r>
        <w:t>5. Release gates</w:t>
      </w:r>
    </w:p>
    <w:p>
      <w:pPr>
        <w:pStyle w:val="ListBullet"/>
      </w:pPr>
      <w:r>
        <w:t>No known crash in 20-shot sustained monitoring on supported devices.</w:t>
      </w:r>
    </w:p>
    <w:p>
      <w:pPr>
        <w:pStyle w:val="ListBullet"/>
      </w:pPr>
      <w:r>
        <w:t>No session-data corruption across app restart/background/foreground cases tested.</w:t>
      </w:r>
    </w:p>
    <w:p>
      <w:pPr>
        <w:pStyle w:val="ListBullet"/>
      </w:pPr>
      <w:r>
        <w:t>Precision &gt;=95% and recall &gt;=90% on the defined MVP validation corpus, with distance-specific results published internally.</w:t>
      </w:r>
    </w:p>
    <w:p>
      <w:pPr>
        <w:pStyle w:val="ListBullet"/>
      </w:pPr>
      <w:r>
        <w:t>At 25 yd, if a target/caliber/device combination fails the quality threshold, app must proactively block or degrade rather than silently proceed.</w:t>
      </w:r>
    </w:p>
    <w:p>
      <w:pPr>
        <w:pStyle w:val="ListBullet"/>
      </w:pPr>
      <w:r>
        <w:t>Manual correction workflow passes usability testing without requiring access to debug controls.</w:t>
      </w:r>
    </w:p>
    <w:p>
      <w:pPr>
        <w:pStyle w:val="Heading1"/>
      </w:pPr>
      <w:r>
        <w:t>6. Critical edge-case tests</w:t>
      </w:r>
    </w:p>
    <w:p>
      <w:pPr>
        <w:pStyle w:val="ListBullet"/>
      </w:pPr>
      <w:r>
        <w:t>Neighbor fires repeatedly while user target does not change.</w:t>
      </w:r>
    </w:p>
    <w:p>
      <w:pPr>
        <w:pStyle w:val="ListBullet"/>
      </w:pPr>
      <w:r>
        <w:t>Lighting changes without a shot.</w:t>
      </w:r>
    </w:p>
    <w:p>
      <w:pPr>
        <w:pStyle w:val="ListBullet"/>
      </w:pPr>
      <w:r>
        <w:t>Target carrier moves during a string.</w:t>
      </w:r>
    </w:p>
    <w:p>
      <w:pPr>
        <w:pStyle w:val="ListBullet"/>
      </w:pPr>
      <w:r>
        <w:t>Target sways after shot.</w:t>
      </w:r>
    </w:p>
    <w:p>
      <w:pPr>
        <w:pStyle w:val="ListBullet"/>
      </w:pPr>
      <w:r>
        <w:t>Two impacts occur very near each other.</w:t>
      </w:r>
    </w:p>
    <w:p>
      <w:pPr>
        <w:pStyle w:val="ListBullet"/>
      </w:pPr>
      <w:r>
        <w:t>New shot overlaps an existing hole.</w:t>
      </w:r>
    </w:p>
    <w:p>
      <w:pPr>
        <w:pStyle w:val="ListBullet"/>
      </w:pPr>
      <w:r>
        <w:t>Phone is bumped and later stabilizes.</w:t>
      </w:r>
    </w:p>
    <w:p>
      <w:pPr>
        <w:pStyle w:val="ListBullet"/>
      </w:pPr>
      <w:r>
        <w:t>App backgrounds during monitoring.</w:t>
      </w:r>
    </w:p>
    <w:p>
      <w:pPr>
        <w:pStyle w:val="ListBullet"/>
      </w:pPr>
      <w:r>
        <w:t>Incoming call/audio route change interrupts capture/audio.</w:t>
      </w:r>
    </w:p>
    <w:p>
      <w:pPr>
        <w:pStyle w:val="ListBullet"/>
      </w:pPr>
      <w:r>
        <w:t>Camera/microphone permission denied or revoked.</w:t>
      </w:r>
    </w:p>
    <w:p>
      <w:pPr>
        <w:pStyle w:val="ListBullet"/>
      </w:pPr>
      <w:r>
        <w:t>Storage nearly full.</w:t>
      </w:r>
    </w:p>
    <w:p>
      <w:pPr>
        <w:pStyle w:val="Heading1"/>
      </w:pPr>
      <w:r>
        <w:t>7. Replay test harness requirement</w:t>
      </w:r>
    </w:p>
    <w:p>
      <w:r>
        <w:t>Create a developer-only replay runner early. It should feed timestamped recorded frames (and optional audio event times) through the same detector logic used by live capture, produce machine-readable detection results, and support regression comparison across detector versions. This is a major project requirement, not optional tooling.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RangeSight | RS-TEST | Internal build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