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E973" w14:textId="77777777" w:rsidR="002F5DB2" w:rsidRDefault="002F5DB2" w:rsidP="002F5DB2">
      <w:pPr>
        <w:pStyle w:val="Heading1"/>
        <w:shd w:val="clear" w:color="auto" w:fill="EFF4F9"/>
        <w:spacing w:before="0" w:beforeAutospacing="0" w:after="0" w:afterAutospacing="0"/>
        <w:textAlignment w:val="baseline"/>
        <w:rPr>
          <w:b w:val="0"/>
          <w:bCs w:val="0"/>
          <w:color w:val="333333"/>
        </w:rPr>
      </w:pPr>
      <w:r>
        <w:rPr>
          <w:rStyle w:val="sapuxapobjectpageheadertitletextwrappable"/>
          <w:b w:val="0"/>
          <w:bCs w:val="0"/>
          <w:color w:val="333333"/>
        </w:rPr>
        <w:t>.Net Software Engineer</w:t>
      </w:r>
    </w:p>
    <w:p w14:paraId="120E6662" w14:textId="008F832E" w:rsidR="009522A1" w:rsidRDefault="002F5DB2" w:rsidP="002F5DB2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Connected Engineering – Software Engineer –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At Solutions &amp; Digital we help KPMG and hundreds of other organisations around the world to envision and build digital products that empower their employees and serve their customers — all with people, business and technology in mind.</w:t>
      </w:r>
      <w:r>
        <w:rPr>
          <w:rFonts w:ascii="Arial" w:hAnsi="Arial" w:cs="Arial"/>
          <w:color w:val="333333"/>
        </w:rPr>
        <w:br/>
        <w:t>We are human-centred technology advocates, analysts, designers and engineers. Whether we're creating new products or helping a business become more relevant to its customers, people in Solutions &amp; Digital are creators at heart. We find gaps, develop hypotheses and build beautiful ecosystems, inspiring our clients to push the boundaries of what’s possible. From a junior researcher to the head of development we possess a clear vision of the future and have the courage to pursue forward-thinking solutions that solve today’s challenges for a better tomorrow.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Our technology </w:t>
      </w:r>
      <w:r>
        <w:rPr>
          <w:rFonts w:ascii="Arial" w:hAnsi="Arial" w:cs="Arial"/>
          <w:color w:val="333333"/>
        </w:rPr>
        <w:br/>
        <w:t>Our core competency is the .NET stack (C#,</w:t>
      </w:r>
      <w:r w:rsidR="00011BAD">
        <w:rPr>
          <w:rFonts w:ascii="Arial" w:hAnsi="Arial" w:cs="Arial"/>
          <w:color w:val="333333"/>
        </w:rPr>
        <w:t xml:space="preserve"> .NET CORE</w:t>
      </w:r>
      <w:r>
        <w:rPr>
          <w:rFonts w:ascii="Arial" w:hAnsi="Arial" w:cs="Arial"/>
          <w:color w:val="333333"/>
        </w:rPr>
        <w:t xml:space="preserve"> ASP.NET MVC, </w:t>
      </w:r>
      <w:proofErr w:type="spellStart"/>
      <w:r>
        <w:rPr>
          <w:rFonts w:ascii="Arial" w:hAnsi="Arial" w:cs="Arial"/>
          <w:color w:val="333333"/>
        </w:rPr>
        <w:t>WebApi</w:t>
      </w:r>
      <w:proofErr w:type="spellEnd"/>
      <w:r>
        <w:rPr>
          <w:rFonts w:ascii="Arial" w:hAnsi="Arial" w:cs="Arial"/>
          <w:color w:val="333333"/>
        </w:rPr>
        <w:t>) and cutting-edge web client technologies (ReactJS, HTML5). We pride ourselves on delivering highly modular, testable, scalable, SOLID code with continuous integration and deployment to cloud environments. We follow agile methodologies and a Git workflow.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The Role</w:t>
      </w:r>
      <w:r>
        <w:rPr>
          <w:rFonts w:ascii="Arial" w:hAnsi="Arial" w:cs="Arial"/>
          <w:color w:val="333333"/>
        </w:rPr>
        <w:br/>
        <w:t>You will be part of our product engineer team and work in multidisciplinary agile teams including product owners, QA engineers, UX designers and business analysts.</w:t>
      </w:r>
      <w:r>
        <w:rPr>
          <w:rFonts w:ascii="Arial" w:hAnsi="Arial" w:cs="Arial"/>
          <w:color w:val="333333"/>
        </w:rPr>
        <w:br/>
        <w:t>We welcome engineers from all technical backgrounds who are happy to bring their experiences on board. You will have to demonstrate excellent problem-solving skills and being able to come up with creative solutions. You should be passionate for technology and eager to learn. We gladly sponsor certifications and training courses. </w:t>
      </w:r>
      <w:r>
        <w:rPr>
          <w:rFonts w:ascii="Arial" w:hAnsi="Arial" w:cs="Arial"/>
          <w:color w:val="333333"/>
        </w:rPr>
        <w:br/>
        <w:t>You are expected have experience or develop your technical skills within the following areas:</w:t>
      </w:r>
      <w:r>
        <w:rPr>
          <w:rFonts w:ascii="Arial" w:hAnsi="Arial" w:cs="Arial"/>
          <w:color w:val="333333"/>
        </w:rPr>
        <w:br/>
        <w:t>•    Cloud development in AWS, Azure and/or Google Cloud</w:t>
      </w:r>
      <w:r>
        <w:rPr>
          <w:rFonts w:ascii="Arial" w:hAnsi="Arial" w:cs="Arial"/>
          <w:color w:val="333333"/>
        </w:rPr>
        <w:br/>
        <w:t>•    Front end development using JavaScript frameworks</w:t>
      </w:r>
      <w:r w:rsidR="009522A1">
        <w:rPr>
          <w:rFonts w:ascii="Arial" w:hAnsi="Arial" w:cs="Arial"/>
          <w:color w:val="333333"/>
        </w:rPr>
        <w:t xml:space="preserve"> React/Angular/Vue.js</w:t>
      </w:r>
      <w:r>
        <w:rPr>
          <w:rFonts w:ascii="Arial" w:hAnsi="Arial" w:cs="Arial"/>
          <w:color w:val="333333"/>
        </w:rPr>
        <w:br/>
        <w:t>•    Software design and architecture: tiered architecture, clean architecture</w:t>
      </w:r>
      <w:r>
        <w:rPr>
          <w:rFonts w:ascii="Arial" w:hAnsi="Arial" w:cs="Arial"/>
          <w:color w:val="333333"/>
        </w:rPr>
        <w:br/>
        <w:t>•    </w:t>
      </w:r>
      <w:r w:rsidR="009522A1">
        <w:rPr>
          <w:rFonts w:ascii="Arial" w:hAnsi="Arial" w:cs="Arial"/>
          <w:color w:val="333333"/>
        </w:rPr>
        <w:t>CI/CD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  <w:t>•    Software testing, including unit, integration and automated functional testing</w:t>
      </w:r>
      <w:r>
        <w:rPr>
          <w:rFonts w:ascii="Arial" w:hAnsi="Arial" w:cs="Arial"/>
          <w:color w:val="333333"/>
        </w:rPr>
        <w:br/>
        <w:t xml:space="preserve">•    Relational and </w:t>
      </w:r>
      <w:proofErr w:type="spellStart"/>
      <w:r>
        <w:rPr>
          <w:rFonts w:ascii="Arial" w:hAnsi="Arial" w:cs="Arial"/>
          <w:color w:val="333333"/>
        </w:rPr>
        <w:t>noSQL</w:t>
      </w:r>
      <w:proofErr w:type="spellEnd"/>
      <w:r>
        <w:rPr>
          <w:rFonts w:ascii="Arial" w:hAnsi="Arial" w:cs="Arial"/>
          <w:color w:val="333333"/>
        </w:rPr>
        <w:t xml:space="preserve"> database design</w:t>
      </w:r>
    </w:p>
    <w:p w14:paraId="41C8134C" w14:textId="5525467F" w:rsidR="004633B2" w:rsidRPr="002F5DB2" w:rsidRDefault="002F5DB2" w:rsidP="002F5DB2">
      <w:pPr>
        <w:pStyle w:val="NormalWeb"/>
        <w:shd w:val="clear" w:color="auto" w:fill="FFFFFF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  <w:t>Role behaviours</w:t>
      </w:r>
      <w:r>
        <w:rPr>
          <w:rFonts w:ascii="Arial" w:hAnsi="Arial" w:cs="Arial"/>
          <w:color w:val="333333"/>
        </w:rPr>
        <w:br/>
        <w:t>As a software engineer, you will be expected to:</w:t>
      </w:r>
      <w:r>
        <w:rPr>
          <w:rFonts w:ascii="Arial" w:hAnsi="Arial" w:cs="Arial"/>
          <w:color w:val="333333"/>
        </w:rPr>
        <w:br/>
        <w:t>•    Work in small agile teams</w:t>
      </w:r>
      <w:r>
        <w:rPr>
          <w:rFonts w:ascii="Arial" w:hAnsi="Arial" w:cs="Arial"/>
          <w:color w:val="333333"/>
        </w:rPr>
        <w:br/>
        <w:t>•    Learn and follow agile ways of working</w:t>
      </w:r>
      <w:r>
        <w:rPr>
          <w:rFonts w:ascii="Arial" w:hAnsi="Arial" w:cs="Arial"/>
          <w:color w:val="333333"/>
        </w:rPr>
        <w:br/>
        <w:t>•    Demonstrate evidence of disciplined approach to code development, e.g. code management practices</w:t>
      </w:r>
      <w:r>
        <w:rPr>
          <w:rFonts w:ascii="Arial" w:hAnsi="Arial" w:cs="Arial"/>
          <w:color w:val="333333"/>
        </w:rPr>
        <w:br/>
        <w:t>•    Show effective self-organisation skills</w:t>
      </w:r>
      <w:r>
        <w:rPr>
          <w:rFonts w:ascii="Arial" w:hAnsi="Arial" w:cs="Arial"/>
          <w:color w:val="333333"/>
        </w:rPr>
        <w:br/>
        <w:t>•    Continuously seek areas for self-development and learn new skills and technologies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Day to day job tasks</w:t>
      </w:r>
      <w:r>
        <w:rPr>
          <w:rFonts w:ascii="Arial" w:hAnsi="Arial" w:cs="Arial"/>
          <w:color w:val="333333"/>
        </w:rPr>
        <w:br/>
        <w:t>•    Implement user requirements and software designs for a system component under supervision</w:t>
      </w:r>
      <w:r>
        <w:rPr>
          <w:rFonts w:ascii="Arial" w:hAnsi="Arial" w:cs="Arial"/>
          <w:color w:val="333333"/>
        </w:rPr>
        <w:br/>
        <w:t>•    Write automated tests to validate your implementations</w:t>
      </w:r>
      <w:r>
        <w:rPr>
          <w:rFonts w:ascii="Arial" w:hAnsi="Arial" w:cs="Arial"/>
          <w:color w:val="333333"/>
        </w:rPr>
        <w:br/>
        <w:t>•    Document your solutions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•    Assist in designing components or areas of systems as part of the larger team</w:t>
      </w:r>
      <w:r>
        <w:rPr>
          <w:rFonts w:ascii="Arial" w:hAnsi="Arial" w:cs="Arial"/>
          <w:color w:val="333333"/>
        </w:rPr>
        <w:br/>
        <w:t>•    Assist in integrating services and components</w:t>
      </w:r>
    </w:p>
    <w:sectPr w:rsidR="004633B2" w:rsidRPr="002F5DB2" w:rsidSect="00E2316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467" w14:textId="77777777" w:rsidR="00E2316E" w:rsidRDefault="00E2316E" w:rsidP="00E2316E">
      <w:pPr>
        <w:spacing w:after="0" w:line="240" w:lineRule="auto"/>
      </w:pPr>
      <w:r>
        <w:separator/>
      </w:r>
    </w:p>
  </w:endnote>
  <w:endnote w:type="continuationSeparator" w:id="0">
    <w:p w14:paraId="134143BC" w14:textId="77777777" w:rsidR="00E2316E" w:rsidRDefault="00E2316E" w:rsidP="00E2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17F8" w14:textId="77777777" w:rsidR="00E2316E" w:rsidRDefault="00E2316E" w:rsidP="00E2316E">
      <w:pPr>
        <w:spacing w:after="0" w:line="240" w:lineRule="auto"/>
      </w:pPr>
      <w:r>
        <w:separator/>
      </w:r>
    </w:p>
  </w:footnote>
  <w:footnote w:type="continuationSeparator" w:id="0">
    <w:p w14:paraId="28422773" w14:textId="77777777" w:rsidR="00E2316E" w:rsidRDefault="00E2316E" w:rsidP="00E2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1EBE" w14:textId="24CBA6B8" w:rsidR="00E2316E" w:rsidRDefault="00E2316E" w:rsidP="00E2316E">
    <w:pPr>
      <w:pStyle w:val="Header"/>
      <w:tabs>
        <w:tab w:val="left" w:pos="1725"/>
      </w:tabs>
      <w:jc w:val="right"/>
    </w:pPr>
    <w:r>
      <w:tab/>
    </w:r>
    <w:r>
      <w:tab/>
    </w:r>
    <w:r>
      <w:rPr>
        <w:noProof/>
      </w:rPr>
      <w:drawing>
        <wp:inline distT="0" distB="0" distL="0" distR="0" wp14:anchorId="14168C7E" wp14:editId="4C884E26">
          <wp:extent cx="952500" cy="400050"/>
          <wp:effectExtent l="0" t="0" r="0" b="0"/>
          <wp:docPr id="2" name="Picture 2" descr="KPMG Logo - Link to hom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PMG Logo - Link to home p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2316E">
      <w:t xml:space="preserve"> </w:t>
    </w:r>
    <w:r>
      <w:rPr>
        <w:noProof/>
      </w:rPr>
      <w:drawing>
        <wp:inline distT="0" distB="0" distL="0" distR="0" wp14:anchorId="1FAECF3F" wp14:editId="29F2E89A">
          <wp:extent cx="2000250" cy="825318"/>
          <wp:effectExtent l="0" t="0" r="0" b="0"/>
          <wp:docPr id="3" name="Picture 3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4381" cy="8352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2F8"/>
    <w:multiLevelType w:val="hybridMultilevel"/>
    <w:tmpl w:val="FE36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402E0"/>
    <w:multiLevelType w:val="hybridMultilevel"/>
    <w:tmpl w:val="D5EC7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2F14"/>
    <w:multiLevelType w:val="multilevel"/>
    <w:tmpl w:val="A3F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6E"/>
    <w:rsid w:val="00011BAD"/>
    <w:rsid w:val="002F5DB2"/>
    <w:rsid w:val="004633B2"/>
    <w:rsid w:val="009522A1"/>
    <w:rsid w:val="00A263B6"/>
    <w:rsid w:val="00E2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47CA"/>
  <w15:chartTrackingRefBased/>
  <w15:docId w15:val="{B38B6AA1-6770-4B5C-A521-56681713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16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sapuxapobjectpageheadertitletextwrappable">
    <w:name w:val="sapuxapobjectpageheadertitletextwrappable"/>
    <w:basedOn w:val="DefaultParagraphFont"/>
    <w:rsid w:val="00E2316E"/>
  </w:style>
  <w:style w:type="character" w:customStyle="1" w:styleId="headervaluetext">
    <w:name w:val="headervaluetext"/>
    <w:basedOn w:val="DefaultParagraphFont"/>
    <w:rsid w:val="00E2316E"/>
  </w:style>
  <w:style w:type="paragraph" w:styleId="NormalWeb">
    <w:name w:val="Normal (Web)"/>
    <w:basedOn w:val="Normal"/>
    <w:uiPriority w:val="99"/>
    <w:unhideWhenUsed/>
    <w:rsid w:val="00E2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2316E"/>
    <w:rPr>
      <w:color w:val="0000FF"/>
      <w:u w:val="single"/>
    </w:rPr>
  </w:style>
  <w:style w:type="paragraph" w:customStyle="1" w:styleId="nav-item">
    <w:name w:val="nav-item"/>
    <w:basedOn w:val="Normal"/>
    <w:rsid w:val="00E2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utton-text-container">
    <w:name w:val="button-text-container"/>
    <w:basedOn w:val="DefaultParagraphFont"/>
    <w:rsid w:val="00E2316E"/>
  </w:style>
  <w:style w:type="paragraph" w:customStyle="1" w:styleId="header-location">
    <w:name w:val="header-location"/>
    <w:basedOn w:val="Normal"/>
    <w:rsid w:val="00E2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2316E"/>
    <w:rPr>
      <w:b/>
      <w:bCs/>
    </w:rPr>
  </w:style>
  <w:style w:type="paragraph" w:customStyle="1" w:styleId="header-capability">
    <w:name w:val="header-capability"/>
    <w:basedOn w:val="Normal"/>
    <w:rsid w:val="00E2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23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6E"/>
  </w:style>
  <w:style w:type="paragraph" w:styleId="Footer">
    <w:name w:val="footer"/>
    <w:basedOn w:val="Normal"/>
    <w:link w:val="FooterChar"/>
    <w:uiPriority w:val="99"/>
    <w:unhideWhenUsed/>
    <w:rsid w:val="00E23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6E"/>
  </w:style>
  <w:style w:type="paragraph" w:styleId="ListParagraph">
    <w:name w:val="List Paragraph"/>
    <w:basedOn w:val="Normal"/>
    <w:uiPriority w:val="34"/>
    <w:qFormat/>
    <w:rsid w:val="00E2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4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85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5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8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5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50CEBCA1C7D46B666BB1B629694EC" ma:contentTypeVersion="13" ma:contentTypeDescription="Create a new document." ma:contentTypeScope="" ma:versionID="086acf109fe9668ea3ae772de642981c">
  <xsd:schema xmlns:xsd="http://www.w3.org/2001/XMLSchema" xmlns:xs="http://www.w3.org/2001/XMLSchema" xmlns:p="http://schemas.microsoft.com/office/2006/metadata/properties" xmlns:ns2="8ac9c88d-7015-4a96-8e96-fb99b93b94c5" xmlns:ns3="3d6da2d1-8c07-4918-a256-513dc54860a4" targetNamespace="http://schemas.microsoft.com/office/2006/metadata/properties" ma:root="true" ma:fieldsID="aaf518c836420ce77bf3fce0912da0f9" ns2:_="" ns3:_="">
    <xsd:import namespace="8ac9c88d-7015-4a96-8e96-fb99b93b94c5"/>
    <xsd:import namespace="3d6da2d1-8c07-4918-a256-513dc54860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9c88d-7015-4a96-8e96-fb99b93b9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165ff4c-acd5-4d7b-a852-7db57991f1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da2d1-8c07-4918-a256-513dc54860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884020c-b1e6-4ad4-ad2a-17e49d630dc4}" ma:internalName="TaxCatchAll" ma:showField="CatchAllData" ma:web="3d6da2d1-8c07-4918-a256-513dc54860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da2d1-8c07-4918-a256-513dc54860a4" xsi:nil="true"/>
    <lcf76f155ced4ddcb4097134ff3c332f xmlns="8ac9c88d-7015-4a96-8e96-fb99b93b94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635D1F-E60E-45E1-87AF-7FB1FF8416CB}"/>
</file>

<file path=customXml/itemProps2.xml><?xml version="1.0" encoding="utf-8"?>
<ds:datastoreItem xmlns:ds="http://schemas.openxmlformats.org/officeDocument/2006/customXml" ds:itemID="{E622CBE5-E56A-434F-BE56-43F2914B4687}"/>
</file>

<file path=customXml/itemProps3.xml><?xml version="1.0" encoding="utf-8"?>
<ds:datastoreItem xmlns:ds="http://schemas.openxmlformats.org/officeDocument/2006/customXml" ds:itemID="{E6146356-2A9F-49C7-A09D-990F6F66AD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429</Words>
  <Characters>2448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Swan</dc:creator>
  <cp:keywords/>
  <dc:description/>
  <cp:lastModifiedBy>Dominic Levy</cp:lastModifiedBy>
  <cp:revision>2</cp:revision>
  <dcterms:created xsi:type="dcterms:W3CDTF">2022-01-27T17:44:00Z</dcterms:created>
  <dcterms:modified xsi:type="dcterms:W3CDTF">2022-01-27T17:44:00Z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0x010100E3F50CEBCA1C7D46B666BB1B629694EC</vt:lpwstr>
  </property>
  <property fmtid="{D5CDD505-2E9C-101B-9397-08002B2CF9AE}" pid="3" name="Order">
    <vt:r8>364400</vt:r8>
  </property>
</Properties>
</file>