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D" w:rsidRDefault="00304A9D" w:rsidP="0076719E">
      <w:pPr>
        <w:pStyle w:val="a6"/>
      </w:pPr>
      <w:r>
        <w:t>1)</w:t>
      </w:r>
      <w:r w:rsidR="00490FD8">
        <w:t xml:space="preserve"> </w:t>
      </w:r>
      <w:r>
        <w:t>Приветствие...</w:t>
      </w:r>
    </w:p>
    <w:p w:rsidR="00304A9D" w:rsidRDefault="00304A9D" w:rsidP="0076719E">
      <w:pPr>
        <w:pStyle w:val="a6"/>
      </w:pPr>
      <w:r>
        <w:t>2)</w:t>
      </w:r>
      <w:r w:rsidR="00490FD8">
        <w:t xml:space="preserve"> </w:t>
      </w:r>
      <w:r w:rsidRPr="009C4481">
        <w:rPr>
          <w:b/>
        </w:rPr>
        <w:t>Актуальность настоящей работы заключается</w:t>
      </w:r>
      <w:r>
        <w:t xml:space="preserve"> в том, что знание распределения уклонов на морской поверхности является необходимым для решения широкого круга задач.</w:t>
      </w:r>
    </w:p>
    <w:p w:rsidR="00000000" w:rsidRPr="00304A9D" w:rsidRDefault="00367C15" w:rsidP="0076719E">
      <w:pPr>
        <w:pStyle w:val="a6"/>
      </w:pPr>
      <w:r w:rsidRPr="00304A9D">
        <w:t xml:space="preserve">Динамические процессы в океане влияют на шероховатость поверхности, определяемую среднеквадратичным наклоном поверхности – СКН. </w:t>
      </w:r>
    </w:p>
    <w:p w:rsidR="00000000" w:rsidRPr="00304A9D" w:rsidRDefault="00304A9D" w:rsidP="0076719E">
      <w:pPr>
        <w:pStyle w:val="a6"/>
      </w:pPr>
      <w:r>
        <w:t>Среди параметров, влияющи</w:t>
      </w:r>
      <w:r w:rsidR="00001BFF">
        <w:t>х</w:t>
      </w:r>
      <w:r w:rsidR="00367C15" w:rsidRPr="00304A9D">
        <w:t xml:space="preserve"> на СКН</w:t>
      </w:r>
      <w:r>
        <w:t xml:space="preserve"> можно выделить</w:t>
      </w:r>
      <w:r w:rsidR="00367C15" w:rsidRPr="00304A9D">
        <w:t>: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rPr>
          <w:b/>
          <w:bCs/>
          <w:i/>
          <w:iCs/>
        </w:rPr>
        <w:t>Скорость ветра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t>Наличие поверхностных пленок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t>Подповерхностные процессы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t>Распространение внутренних волн</w:t>
      </w:r>
      <w:r w:rsidRPr="00304A9D">
        <w:rPr>
          <w:lang w:val="en-US"/>
        </w:rPr>
        <w:t>;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t>Изменения топографии дна;</w:t>
      </w:r>
    </w:p>
    <w:p w:rsidR="00000000" w:rsidRPr="00304A9D" w:rsidRDefault="00367C15" w:rsidP="0076719E">
      <w:pPr>
        <w:pStyle w:val="a6"/>
        <w:numPr>
          <w:ilvl w:val="0"/>
          <w:numId w:val="6"/>
        </w:numPr>
      </w:pPr>
      <w:r w:rsidRPr="00304A9D">
        <w:t>Наличия течений, вихрей, температурных фронтов, зон конвергенции и дивергенции;</w:t>
      </w:r>
    </w:p>
    <w:p w:rsidR="004D177C" w:rsidRPr="004D177C" w:rsidRDefault="004D177C" w:rsidP="0076719E">
      <w:pPr>
        <w:pStyle w:val="a6"/>
        <w:rPr>
          <w:rFonts w:cstheme="minorHAnsi"/>
        </w:rPr>
      </w:pPr>
      <w:r w:rsidRPr="004D177C">
        <w:rPr>
          <w:rFonts w:cstheme="minorHAnsi"/>
        </w:rPr>
        <w:t>В данной работе рассматривается наиболее существенный фактор –</w:t>
      </w:r>
      <w:r w:rsidR="00425177">
        <w:rPr>
          <w:rFonts w:cstheme="minorHAnsi"/>
        </w:rPr>
        <w:t xml:space="preserve"> </w:t>
      </w:r>
      <w:r w:rsidRPr="004D177C">
        <w:rPr>
          <w:rFonts w:cstheme="minorHAnsi"/>
        </w:rPr>
        <w:t>вклад, вносимый приповерхностным ветром.</w:t>
      </w:r>
    </w:p>
    <w:p w:rsidR="004D177C" w:rsidRPr="004D177C" w:rsidRDefault="004D177C" w:rsidP="0076719E">
      <w:pPr>
        <w:pStyle w:val="a6"/>
        <w:rPr>
          <w:rFonts w:cstheme="minorHAnsi"/>
        </w:rPr>
      </w:pPr>
      <w:r w:rsidRPr="004D177C">
        <w:rPr>
          <w:rFonts w:cstheme="minorHAnsi"/>
        </w:rPr>
        <w:t>Количественная оценка СКН позволяет решать обратные задачи – получать информацию о перечисленных динамических процессах, в частности, о скорости приповерхностного ветра.</w:t>
      </w:r>
    </w:p>
    <w:p w:rsidR="00425177" w:rsidRDefault="00425177" w:rsidP="0076719E">
      <w:pPr>
        <w:pStyle w:val="a6"/>
      </w:pPr>
      <w:r>
        <w:t>3)</w:t>
      </w:r>
      <w:r w:rsidR="00490FD8">
        <w:t xml:space="preserve"> </w:t>
      </w:r>
      <w:r>
        <w:t>Возможные приложения:</w:t>
      </w:r>
      <w:r w:rsidR="00367C15" w:rsidRPr="00425177">
        <w:t xml:space="preserve"> 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фундаментальные исследования динамики океана и взаимодействия океана и атмосферы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получение информации о метеорологических параметрах</w:t>
      </w:r>
      <w:r w:rsidRPr="00425177">
        <w:rPr>
          <w:lang w:val="en-US"/>
        </w:rPr>
        <w:t>;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мониторинг загрязнений морской поверхности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наблюдение подповерхностных процессов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транспорт биопр</w:t>
      </w:r>
      <w:r w:rsidRPr="00425177">
        <w:t>одуктивного вещества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367C15" w:rsidP="0076719E">
      <w:pPr>
        <w:pStyle w:val="a6"/>
        <w:numPr>
          <w:ilvl w:val="0"/>
          <w:numId w:val="7"/>
        </w:numPr>
      </w:pPr>
      <w:r w:rsidRPr="00425177">
        <w:t>и др.</w:t>
      </w:r>
    </w:p>
    <w:p w:rsidR="00000000" w:rsidRPr="00F728C3" w:rsidRDefault="00F728C3" w:rsidP="0076719E">
      <w:pPr>
        <w:pStyle w:val="a6"/>
      </w:pPr>
      <w:r>
        <w:t>4)</w:t>
      </w:r>
      <w:r w:rsidR="00490FD8">
        <w:t xml:space="preserve"> </w:t>
      </w:r>
      <w:r w:rsidRPr="00F728C3">
        <w:rPr>
          <w:b/>
        </w:rPr>
        <w:t>Целью исследования данной работы</w:t>
      </w:r>
      <w:r>
        <w:t xml:space="preserve"> является р</w:t>
      </w:r>
      <w:r w:rsidR="00367C15" w:rsidRPr="00F728C3">
        <w:t>азработка и тестирование алгоритма оценки СКН по спутниковым изображениям в зоне солнечного блика, используя методы обработки спутниковых изображений.</w:t>
      </w:r>
    </w:p>
    <w:p w:rsidR="00000000" w:rsidRDefault="00F728C3" w:rsidP="0076719E">
      <w:pPr>
        <w:pStyle w:val="a6"/>
      </w:pPr>
      <w:r w:rsidRPr="0076719E">
        <w:rPr>
          <w:b/>
        </w:rPr>
        <w:t>В результате работы</w:t>
      </w:r>
      <w:r>
        <w:t xml:space="preserve"> – п</w:t>
      </w:r>
      <w:r w:rsidR="00367C15" w:rsidRPr="00F728C3">
        <w:t>олучение достоверных значений скоростей приповерхностного ветра.</w:t>
      </w:r>
    </w:p>
    <w:p w:rsidR="004214C4" w:rsidRDefault="004214C4" w:rsidP="0076719E">
      <w:pPr>
        <w:pStyle w:val="a6"/>
      </w:pPr>
      <w:r>
        <w:t>5)</w:t>
      </w:r>
      <w:r w:rsidR="00490FD8">
        <w:t xml:space="preserve"> </w:t>
      </w:r>
      <w:r w:rsidR="00490FD8" w:rsidRPr="00490FD8">
        <w:rPr>
          <w:b/>
        </w:rPr>
        <w:t>Задачи работы состоят в следующем:</w:t>
      </w:r>
    </w:p>
    <w:p w:rsidR="00000000" w:rsidRPr="00490FD8" w:rsidRDefault="00367C15" w:rsidP="00490FD8">
      <w:pPr>
        <w:pStyle w:val="a6"/>
        <w:numPr>
          <w:ilvl w:val="0"/>
          <w:numId w:val="8"/>
        </w:numPr>
      </w:pPr>
      <w:r w:rsidRPr="00490FD8">
        <w:t>Анализ и усовершенствование метода для обработки многоспектральных изображений со спутника.</w:t>
      </w:r>
      <w:r w:rsidRPr="00490FD8">
        <w:rPr>
          <w:lang w:val="en-US"/>
        </w:rPr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8"/>
        </w:numPr>
      </w:pPr>
      <w:r w:rsidRPr="00490FD8">
        <w:t>Разработка алгоритма и его реализация</w:t>
      </w:r>
      <w:r w:rsidRPr="00490FD8">
        <w:t xml:space="preserve"> в виде программы на языке </w:t>
      </w:r>
      <w:r w:rsidRPr="00490FD8">
        <w:rPr>
          <w:lang w:val="en-US"/>
        </w:rPr>
        <w:t>Matlab.</w:t>
      </w:r>
      <w:r w:rsidRPr="00490FD8"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8"/>
        </w:numPr>
      </w:pPr>
      <w:r w:rsidRPr="00490FD8">
        <w:t>Проверка полученных результатов с помощью данных, собранных в рассматриваемом участке.</w:t>
      </w:r>
    </w:p>
    <w:p w:rsidR="00000000" w:rsidRPr="00490FD8" w:rsidRDefault="00367C15" w:rsidP="00490FD8">
      <w:pPr>
        <w:pStyle w:val="a6"/>
        <w:numPr>
          <w:ilvl w:val="0"/>
          <w:numId w:val="8"/>
        </w:numPr>
      </w:pPr>
      <w:r w:rsidRPr="00490FD8">
        <w:t>Анализ результатов и формулирование выводов.</w:t>
      </w:r>
    </w:p>
    <w:p w:rsidR="00490FD8" w:rsidRPr="00F728C3" w:rsidRDefault="00490FD8" w:rsidP="0076719E">
      <w:pPr>
        <w:pStyle w:val="a6"/>
      </w:pPr>
    </w:p>
    <w:p w:rsidR="00304A9D" w:rsidRPr="00304A9D" w:rsidRDefault="00304A9D">
      <w:pPr>
        <w:rPr>
          <w:sz w:val="28"/>
          <w:szCs w:val="28"/>
        </w:rPr>
      </w:pPr>
    </w:p>
    <w:p w:rsidR="00490FD8" w:rsidRPr="00490FD8" w:rsidRDefault="00490FD8" w:rsidP="00490FD8">
      <w:pPr>
        <w:pStyle w:val="a6"/>
      </w:pPr>
      <w:r>
        <w:t xml:space="preserve">6) </w:t>
      </w:r>
      <w:r w:rsidRPr="00490FD8">
        <w:rPr>
          <w:b/>
        </w:rPr>
        <w:t>Предметом исследования являются</w:t>
      </w:r>
      <w:r>
        <w:t xml:space="preserve"> ш</w:t>
      </w:r>
      <w:r w:rsidRPr="00490FD8">
        <w:t xml:space="preserve">ирокополосные многоспектральные снимки миссии </w:t>
      </w:r>
      <w:r w:rsidRPr="00490FD8">
        <w:rPr>
          <w:lang w:val="en-US"/>
        </w:rPr>
        <w:t>Sentinel-2</w:t>
      </w:r>
      <w:r w:rsidRPr="00490FD8">
        <w:t xml:space="preserve"> </w:t>
      </w:r>
      <w:r w:rsidRPr="00490FD8">
        <w:rPr>
          <w:lang w:val="en-US"/>
        </w:rPr>
        <w:t>(</w:t>
      </w:r>
      <w:r w:rsidRPr="00490FD8">
        <w:t>ЕКА</w:t>
      </w:r>
      <w:r w:rsidRPr="00490FD8">
        <w:rPr>
          <w:lang w:val="en-US"/>
        </w:rPr>
        <w:t>)</w:t>
      </w:r>
      <w:r w:rsidRPr="00490FD8">
        <w:t xml:space="preserve"> морской поверхности в зоне солнечного блика.</w:t>
      </w:r>
    </w:p>
    <w:p w:rsidR="00490FD8" w:rsidRPr="00490FD8" w:rsidRDefault="00490FD8" w:rsidP="00490FD8">
      <w:pPr>
        <w:pStyle w:val="a6"/>
      </w:pPr>
      <w:r w:rsidRPr="00490FD8">
        <w:t>Преимуществом этих данных является</w:t>
      </w:r>
      <w:r w:rsidRPr="00490FD8">
        <w:rPr>
          <w:lang w:val="en-US"/>
        </w:rPr>
        <w:t>:</w:t>
      </w:r>
      <w:r w:rsidRPr="00490FD8"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высокое пространственное разрешение (10 м)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высокая частота повторных посещений (система включает 2 спутника)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подробное (попиксельное) описание геометрии съемки в метаданных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367C15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откры</w:t>
      </w:r>
      <w:r w:rsidRPr="00490FD8">
        <w:t>тый доступ к данным</w:t>
      </w:r>
      <w:r w:rsidRPr="00490FD8">
        <w:rPr>
          <w:lang w:val="en-US"/>
        </w:rPr>
        <w:t>;</w:t>
      </w:r>
      <w:r w:rsidRPr="00490FD8">
        <w:rPr>
          <w:lang w:val="en-US"/>
        </w:rPr>
        <w:t xml:space="preserve"> </w:t>
      </w:r>
    </w:p>
    <w:p w:rsidR="006811CE" w:rsidRDefault="006811CE" w:rsidP="006811CE">
      <w:pPr>
        <w:pStyle w:val="a6"/>
      </w:pPr>
      <w:r>
        <w:t>7) Сначала следует кратко рассказать о том, как формируется изображение морской поверхности в зоне солнечного блика.</w:t>
      </w:r>
    </w:p>
    <w:p w:rsidR="006811CE" w:rsidRDefault="006811CE" w:rsidP="006811CE">
      <w:pPr>
        <w:pStyle w:val="a6"/>
      </w:pPr>
      <w:r>
        <w:t>Мы считаем, что яркость определяется только отражением от солнечного диска и пренебрегаем рассеянным излучением от неба и излучением водной толщи.</w:t>
      </w:r>
    </w:p>
    <w:p w:rsidR="006811CE" w:rsidRDefault="006811CE" w:rsidP="006811CE">
      <w:pPr>
        <w:pStyle w:val="a6"/>
      </w:pPr>
      <w:r>
        <w:t>И тогда, яркость мп можно описать</w:t>
      </w:r>
      <w:r w:rsidR="003D4303">
        <w:t xml:space="preserve"> представленной на слайде</w:t>
      </w:r>
      <w:r>
        <w:t xml:space="preserve"> формулой…</w:t>
      </w:r>
    </w:p>
    <w:p w:rsidR="006811CE" w:rsidRDefault="006811CE" w:rsidP="006811CE">
      <w:pPr>
        <w:pStyle w:val="a6"/>
      </w:pPr>
      <w:r>
        <w:t>Она зависит от геометрии съемки и пропорциональна плотности вероятностей попадания наклона в данной точке, соответствующего наклону для формирования зеркального отражения.</w:t>
      </w:r>
    </w:p>
    <w:p w:rsidR="006811CE" w:rsidRDefault="006811CE" w:rsidP="006811CE">
      <w:pPr>
        <w:pStyle w:val="a6"/>
      </w:pPr>
      <w:r>
        <w:t xml:space="preserve">8) </w:t>
      </w:r>
      <w:r w:rsidRPr="00AA6A0A">
        <w:t>Модифицированная яркость пропорциональна плотности вероятности попадания зеркальной точки на рассматриваемый участок поверхности.</w:t>
      </w:r>
    </w:p>
    <w:p w:rsidR="006811CE" w:rsidRDefault="006811CE" w:rsidP="006811CE">
      <w:pPr>
        <w:pStyle w:val="a6"/>
      </w:pPr>
      <w:r w:rsidRPr="00AA6A0A">
        <w:t>Вид распределения уклонов (плотность вероятности) близко к распределению Гаусса</w:t>
      </w:r>
      <w:r>
        <w:t>.</w:t>
      </w:r>
    </w:p>
    <w:p w:rsidR="006811CE" w:rsidRPr="00AA6A0A" w:rsidRDefault="006811CE" w:rsidP="006811CE">
      <w:pPr>
        <w:pStyle w:val="a6"/>
      </w:pPr>
      <w:r w:rsidRPr="00AA6A0A">
        <w:t xml:space="preserve">Ширина гауссианы </w:t>
      </w:r>
      <w:r w:rsidRPr="00AA6A0A">
        <w:rPr>
          <w:i/>
          <w:lang w:val="en-US"/>
        </w:rPr>
        <w:t>S</w:t>
      </w:r>
      <w:r w:rsidRPr="00AA6A0A">
        <w:rPr>
          <w:i/>
          <w:vertAlign w:val="superscript"/>
        </w:rPr>
        <w:t>2</w:t>
      </w:r>
      <w:r w:rsidRPr="00AA6A0A">
        <w:t xml:space="preserve"> </w:t>
      </w:r>
      <w:r>
        <w:t xml:space="preserve">и является искомой дисперсией </w:t>
      </w:r>
      <w:r w:rsidRPr="00AA6A0A">
        <w:t>уклонов</w:t>
      </w:r>
      <w:r>
        <w:t>.</w:t>
      </w:r>
    </w:p>
    <w:p w:rsidR="000F15EC" w:rsidRDefault="000F15EC" w:rsidP="000F15EC">
      <w:pPr>
        <w:pStyle w:val="a6"/>
        <w:rPr>
          <w:lang w:val="en-US"/>
        </w:rPr>
      </w:pPr>
      <w:r w:rsidRPr="000F15EC">
        <w:t>Для определения СКН решается система уравнений, записанных для каждой точки изображения, методом наименьших квадратов</w:t>
      </w:r>
      <w:r w:rsidRPr="000F15EC">
        <w:rPr>
          <w:lang w:val="en-US"/>
        </w:rPr>
        <w:t xml:space="preserve"> </w:t>
      </w:r>
      <w:r>
        <w:t>.</w:t>
      </w:r>
    </w:p>
    <w:p w:rsidR="00370FDF" w:rsidRPr="00472249" w:rsidRDefault="00472249" w:rsidP="000F15EC">
      <w:pPr>
        <w:pStyle w:val="a6"/>
      </w:pPr>
      <w:r>
        <w:t>10) Предложенный подход применялся ранее к снимкам, полученным с судов, аэрофотоснимкам сделанных с самолётов и дронов. Моей задачей являлось при</w:t>
      </w:r>
      <w:r w:rsidR="00A9296B">
        <w:t>менение этого метода к спутниковым данным</w:t>
      </w:r>
      <w:r w:rsidR="000A3CE0">
        <w:t xml:space="preserve">, до этого </w:t>
      </w:r>
      <w:r w:rsidR="00F232B0">
        <w:t>задействованных</w:t>
      </w:r>
      <w:r w:rsidR="000A3CE0">
        <w:t xml:space="preserve"> ограниченно.</w:t>
      </w:r>
    </w:p>
    <w:p w:rsidR="00674EDE" w:rsidRDefault="00370FDF" w:rsidP="00674EDE">
      <w:pPr>
        <w:pStyle w:val="a6"/>
      </w:pPr>
      <w:r w:rsidRPr="00674EDE">
        <w:t xml:space="preserve">11) </w:t>
      </w:r>
      <w:r w:rsidR="00674EDE" w:rsidRPr="00674EDE">
        <w:t>Существует два основных режима или метода сканирования, используемых для получения данных мультиспектрального изображения</w:t>
      </w:r>
      <w:r w:rsidR="00674EDE">
        <w:t xml:space="preserve"> со спутников</w:t>
      </w:r>
      <w:r w:rsidR="00674EDE" w:rsidRPr="00674EDE">
        <w:t>: сканирование поперек трека и сканирование вдоль трека.</w:t>
      </w:r>
    </w:p>
    <w:p w:rsidR="00370FDF" w:rsidRPr="009606C7" w:rsidRDefault="00674EDE" w:rsidP="00674EDE">
      <w:pPr>
        <w:pStyle w:val="a6"/>
      </w:pPr>
      <w:r w:rsidRPr="00674EDE">
        <w:t xml:space="preserve">Особенностью спутниковых данных Сентинел-2 является то, что изображение формируется не с помощью матрицы, как в обычном фотоаппарате, а с помощью линейки датчиков. </w:t>
      </w:r>
      <w:r w:rsidR="00370FDF" w:rsidRPr="00674EDE">
        <w:t>Двумерная картина получается за счет движения спутника.</w:t>
      </w:r>
      <w:r w:rsidR="009606C7">
        <w:t xml:space="preserve"> Данная система носит  название </w:t>
      </w:r>
      <w:r w:rsidR="009606C7">
        <w:rPr>
          <w:lang w:val="en-US"/>
        </w:rPr>
        <w:t xml:space="preserve">“push-brum” – </w:t>
      </w:r>
      <w:r w:rsidR="009606C7">
        <w:t>дословно метёлка.</w:t>
      </w:r>
    </w:p>
    <w:p w:rsidR="00AA3257" w:rsidRDefault="005D284F" w:rsidP="005D284F">
      <w:pPr>
        <w:pStyle w:val="a6"/>
      </w:pPr>
      <w:r>
        <w:t xml:space="preserve">13) На слайде представлено изображение, полученное со спутника </w:t>
      </w:r>
      <w:r>
        <w:rPr>
          <w:lang w:val="en-US"/>
        </w:rPr>
        <w:t xml:space="preserve">Sentinel-2A </w:t>
      </w:r>
      <w:r>
        <w:t xml:space="preserve">в зоне солнечного блика. </w:t>
      </w:r>
    </w:p>
    <w:p w:rsidR="005D284F" w:rsidRPr="005D284F" w:rsidRDefault="005D284F" w:rsidP="005D284F">
      <w:pPr>
        <w:pStyle w:val="a6"/>
      </w:pPr>
      <w:r w:rsidRPr="005D284F">
        <w:t xml:space="preserve">Перепад яркости на границе полос используется для более надежной оценки ширины гауссианы (СКН), поскольку эти области попадают на разные участки солнечного блика. </w:t>
      </w:r>
      <w:r>
        <w:t xml:space="preserve">Это является </w:t>
      </w:r>
      <w:r w:rsidRPr="005D284F">
        <w:t>необхо</w:t>
      </w:r>
      <w:r>
        <w:t>димым условием для аппроксимации.</w:t>
      </w:r>
    </w:p>
    <w:p w:rsidR="007337B7" w:rsidRDefault="007337B7" w:rsidP="000F15EC">
      <w:pPr>
        <w:pStyle w:val="a6"/>
      </w:pPr>
      <w:r>
        <w:t xml:space="preserve">14) На слайде представлена линейная алгоритмическая структура, отражающая основные аспекты предложенного </w:t>
      </w:r>
      <w:r w:rsidR="005574F3">
        <w:t>подхода</w:t>
      </w:r>
      <w:r>
        <w:t>.</w:t>
      </w:r>
    </w:p>
    <w:p w:rsidR="00367C15" w:rsidRDefault="00367C15" w:rsidP="00AE21AC">
      <w:pPr>
        <w:pStyle w:val="a6"/>
      </w:pPr>
      <w:r>
        <w:lastRenderedPageBreak/>
        <w:t>15)</w:t>
      </w:r>
    </w:p>
    <w:p w:rsidR="00367C15" w:rsidRPr="00367C15" w:rsidRDefault="00367C15" w:rsidP="00367C15">
      <w:pPr>
        <w:pStyle w:val="a6"/>
      </w:pPr>
      <w:r>
        <w:t>16)</w:t>
      </w:r>
      <w:r w:rsidRPr="00367C15">
        <w:rPr>
          <w:rFonts w:ascii="Calibri" w:eastAsia="+mn-ea" w:hAnsi="Calibri" w:cs="+mn-cs"/>
          <w:color w:val="000000"/>
          <w:kern w:val="24"/>
          <w:sz w:val="32"/>
          <w:szCs w:val="32"/>
        </w:rPr>
        <w:t xml:space="preserve"> </w:t>
      </w:r>
      <w:r w:rsidRPr="00367C15">
        <w:t>Разные полосы соответствуют разным участкам солнечного блика. Для решения системы уравнений требуется минимум два участка.</w:t>
      </w:r>
    </w:p>
    <w:p w:rsidR="00367C15" w:rsidRDefault="00367C15" w:rsidP="00AE21AC">
      <w:pPr>
        <w:pStyle w:val="a6"/>
      </w:pPr>
      <w:r w:rsidRPr="00367C15">
        <w:t>Автоматически отмечаются участки с захватом двух и более полос (оптимально – на границе полос).</w:t>
      </w:r>
    </w:p>
    <w:p w:rsidR="00367C15" w:rsidRPr="00367C15" w:rsidRDefault="00367C15" w:rsidP="00367C15">
      <w:pPr>
        <w:pStyle w:val="a6"/>
      </w:pPr>
      <w:r>
        <w:t>17)</w:t>
      </w:r>
      <w:r w:rsidRPr="00367C15">
        <w:rPr>
          <w:rFonts w:ascii="Calibri" w:eastAsia="+mn-ea" w:hAnsi="Calibri" w:cs="+mn-cs"/>
          <w:color w:val="000000"/>
          <w:kern w:val="24"/>
          <w:sz w:val="36"/>
          <w:szCs w:val="36"/>
        </w:rPr>
        <w:t xml:space="preserve"> </w:t>
      </w:r>
      <w:r w:rsidRPr="00367C15">
        <w:t>Внутри одной области:</w:t>
      </w:r>
    </w:p>
    <w:p w:rsidR="00367C15" w:rsidRPr="00367C15" w:rsidRDefault="00367C15" w:rsidP="00367C15">
      <w:pPr>
        <w:pStyle w:val="a6"/>
      </w:pPr>
      <w:r w:rsidRPr="00367C15">
        <w:t>Для каждого пиксела наносится точка на график.</w:t>
      </w:r>
    </w:p>
    <w:p w:rsidR="00367C15" w:rsidRPr="00367C15" w:rsidRDefault="00367C15" w:rsidP="00367C15">
      <w:pPr>
        <w:pStyle w:val="a6"/>
      </w:pPr>
      <w:r w:rsidRPr="00367C15">
        <w:t xml:space="preserve">Аппроксимация прямой линией и оценка ее наклона  - &gt;  </w:t>
      </w:r>
      <w:r w:rsidRPr="00367C15">
        <w:rPr>
          <w:lang w:val="en-US"/>
        </w:rPr>
        <w:t>s</w:t>
      </w:r>
      <w:r w:rsidRPr="00367C15">
        <w:t>^2</w:t>
      </w:r>
    </w:p>
    <w:p w:rsidR="00367C15" w:rsidRDefault="00367C15" w:rsidP="00AE21AC">
      <w:pPr>
        <w:pStyle w:val="a6"/>
      </w:pPr>
      <w:r w:rsidRPr="00367C15">
        <w:t xml:space="preserve">Операция повторяется для каждой области. </w:t>
      </w:r>
    </w:p>
    <w:p w:rsidR="00370FDF" w:rsidRPr="00AE21AC" w:rsidRDefault="00223E46" w:rsidP="00AE21AC">
      <w:pPr>
        <w:pStyle w:val="a6"/>
        <w:rPr>
          <w:szCs w:val="22"/>
        </w:rPr>
      </w:pPr>
      <w:r w:rsidRPr="00AE21AC">
        <w:t xml:space="preserve">18) На слайде представлен результат обработки 9 изображений, являющихся частью одной ячейки </w:t>
      </w:r>
      <w:r w:rsidRPr="00AE21AC">
        <w:rPr>
          <w:szCs w:val="22"/>
        </w:rPr>
        <w:t>системы координат UTM.</w:t>
      </w:r>
    </w:p>
    <w:p w:rsidR="00AE21AC" w:rsidRPr="00AE21AC" w:rsidRDefault="00AE21AC" w:rsidP="00AE21AC">
      <w:pPr>
        <w:pStyle w:val="a6"/>
      </w:pPr>
      <w:r w:rsidRPr="00AE21AC">
        <w:t>Производится построение поля СКН.</w:t>
      </w:r>
      <w:r>
        <w:t xml:space="preserve"> </w:t>
      </w:r>
      <w:r w:rsidRPr="00AE21AC">
        <w:t>Необходимо оценить поле ветра</w:t>
      </w:r>
      <w:r>
        <w:t xml:space="preserve"> по формуле Кокса-Манка. </w:t>
      </w:r>
      <w:r w:rsidRPr="00AE21AC">
        <w:t xml:space="preserve">Полученный результат сопоставляется с данными численного моделирования. </w:t>
      </w:r>
    </w:p>
    <w:p w:rsidR="00AE21AC" w:rsidRPr="00AE21AC" w:rsidRDefault="00AE21AC" w:rsidP="00AE21AC">
      <w:pPr>
        <w:pStyle w:val="a6"/>
      </w:pPr>
      <w:r>
        <w:t>В результате наблюдается</w:t>
      </w:r>
      <w:r w:rsidRPr="00AE21AC">
        <w:t xml:space="preserve"> хорошее качественное соответствие полученных скоростей ветра с результатами численного моделирования. </w:t>
      </w:r>
    </w:p>
    <w:p w:rsidR="00AE21AC" w:rsidRDefault="00AE21AC" w:rsidP="00AE21AC">
      <w:pPr>
        <w:pStyle w:val="a6"/>
        <w:rPr>
          <w:rFonts w:ascii="Segoe UI" w:hAnsi="Segoe UI" w:cs="Segoe UI"/>
          <w:color w:val="000000"/>
          <w:sz w:val="22"/>
          <w:szCs w:val="22"/>
        </w:rPr>
      </w:pPr>
    </w:p>
    <w:p w:rsidR="00AA3257" w:rsidRDefault="00AA3257" w:rsidP="00AE21AC">
      <w:pPr>
        <w:pStyle w:val="a6"/>
      </w:pPr>
      <w:r>
        <w:t>19) В итоге можно сделать следующие выводы:</w:t>
      </w:r>
    </w:p>
    <w:p w:rsidR="00000000" w:rsidRDefault="00367C15" w:rsidP="00AA3257">
      <w:pPr>
        <w:pStyle w:val="a6"/>
      </w:pPr>
      <w:r w:rsidRPr="00AA3257">
        <w:t>Предложен метод оценки скорости ветра по оптическим изображениям с</w:t>
      </w:r>
      <w:r w:rsidRPr="00AA3257">
        <w:t>о спутника</w:t>
      </w:r>
      <w:r w:rsidRPr="00AA3257">
        <w:rPr>
          <w:lang w:val="en-US"/>
        </w:rPr>
        <w:t xml:space="preserve"> Sentinel-2</w:t>
      </w:r>
      <w:r w:rsidRPr="00AA3257">
        <w:t xml:space="preserve">. </w:t>
      </w:r>
    </w:p>
    <w:p w:rsidR="00AA3257" w:rsidRPr="00AA3257" w:rsidRDefault="00AA3257" w:rsidP="00AA3257">
      <w:pPr>
        <w:pStyle w:val="a6"/>
        <w:rPr>
          <w:shd w:val="clear" w:color="auto" w:fill="FFFFFF"/>
        </w:rPr>
      </w:pPr>
      <w:r w:rsidRPr="00AA6A0A">
        <w:rPr>
          <w:shd w:val="clear" w:color="auto" w:fill="FFFFFF"/>
        </w:rPr>
        <w:t xml:space="preserve">Новизна работы состоит в том, что полученные в предыдущих исследованиях формулы и зависимости впервые применяются к оптическим спутниковым данным Sentinel-2 для оценки скорости ветра. Преимуществом этих данных являеется более высокое разрешение по сравнению с данными, использованными в более ранних работах.  Однако в случае измерений со спутника </w:t>
      </w:r>
      <w:r w:rsidRPr="00AA6A0A">
        <w:rPr>
          <w:shd w:val="clear" w:color="auto" w:fill="FFFFFF"/>
          <w:lang w:val="en-US"/>
        </w:rPr>
        <w:t>Sentinel</w:t>
      </w:r>
      <w:r w:rsidRPr="00AA6A0A">
        <w:rPr>
          <w:shd w:val="clear" w:color="auto" w:fill="FFFFFF"/>
        </w:rPr>
        <w:t>-2,  возника</w:t>
      </w:r>
      <w:r>
        <w:rPr>
          <w:shd w:val="clear" w:color="auto" w:fill="FFFFFF"/>
        </w:rPr>
        <w:t>ла</w:t>
      </w:r>
      <w:r w:rsidRPr="00AA6A0A">
        <w:rPr>
          <w:shd w:val="clear" w:color="auto" w:fill="FFFFFF"/>
        </w:rPr>
        <w:t xml:space="preserve"> приницпиальная сложность, связанная с тем, что в системе датчиков </w:t>
      </w:r>
      <w:r w:rsidRPr="00AA6A0A">
        <w:rPr>
          <w:shd w:val="clear" w:color="auto" w:fill="FFFFFF"/>
          <w:lang w:val="en-US"/>
        </w:rPr>
        <w:t>push</w:t>
      </w:r>
      <w:r w:rsidRPr="00AA6A0A">
        <w:rPr>
          <w:shd w:val="clear" w:color="auto" w:fill="FFFFFF"/>
        </w:rPr>
        <w:t>-</w:t>
      </w:r>
      <w:r w:rsidRPr="00AA6A0A">
        <w:rPr>
          <w:shd w:val="clear" w:color="auto" w:fill="FFFFFF"/>
          <w:lang w:val="en-US"/>
        </w:rPr>
        <w:t>broom</w:t>
      </w:r>
      <w:r w:rsidRPr="00AA6A0A">
        <w:rPr>
          <w:shd w:val="clear" w:color="auto" w:fill="FFFFFF"/>
        </w:rPr>
        <w:t xml:space="preserve"> (датчик с веерным сканированием) нет явного двумерного градиента яркости, как на фотографии или на снимках спутников типа MODIS, необходимого для применения методики. Эта проблема решена с помощью использования особенностей конструкции датчиков (разные углы визирования соседних датчиков). Таким образом, разработанная в середине прошлого века теория, основанная на натурных измерениях морской поверхности в зоне солнечного блика,</w:t>
      </w:r>
      <w:r>
        <w:rPr>
          <w:shd w:val="clear" w:color="auto" w:fill="FFFFFF"/>
        </w:rPr>
        <w:t xml:space="preserve"> </w:t>
      </w:r>
      <w:r w:rsidRPr="00AA6A0A">
        <w:rPr>
          <w:shd w:val="clear" w:color="auto" w:fill="FFFFFF"/>
        </w:rPr>
        <w:t>дает развитие современным спутниковым методам.</w:t>
      </w:r>
    </w:p>
    <w:p w:rsidR="00000000" w:rsidRPr="00AA3257" w:rsidRDefault="00367C15" w:rsidP="00AA3257">
      <w:pPr>
        <w:pStyle w:val="a6"/>
      </w:pPr>
      <w:r w:rsidRPr="00AA3257">
        <w:t xml:space="preserve">Метод дает достаточно надежные оценки. </w:t>
      </w:r>
    </w:p>
    <w:p w:rsidR="00000000" w:rsidRPr="00AA3257" w:rsidRDefault="00367C15" w:rsidP="00AA3257">
      <w:pPr>
        <w:pStyle w:val="a6"/>
      </w:pPr>
      <w:r w:rsidRPr="00AA3257">
        <w:t xml:space="preserve">Благодаря высокой частоте посещения одного и того же участка спутником </w:t>
      </w:r>
      <w:r w:rsidRPr="00AA3257">
        <w:rPr>
          <w:lang w:val="en-US"/>
        </w:rPr>
        <w:t xml:space="preserve">Sentinel-2 (A, B) </w:t>
      </w:r>
      <w:r w:rsidRPr="00AA3257">
        <w:t>и широкодоступной, постоянно обновляемой базе данных можно усовершенствовать способ построения поля с</w:t>
      </w:r>
      <w:r w:rsidRPr="00AA3257">
        <w:t xml:space="preserve">коростей ветра с высоким разрешением на глобальных масштабах . </w:t>
      </w:r>
    </w:p>
    <w:p w:rsidR="00AA3257" w:rsidRPr="00AA6A0A" w:rsidRDefault="00AA3257" w:rsidP="00AA3257">
      <w:pPr>
        <w:pStyle w:val="a6"/>
      </w:pPr>
      <w:r w:rsidRPr="00AA6A0A">
        <w:t>В заключение, я хотел бы выразить благодарность своему научному руководителю М. В. Юровской за помощь, плодотворные дискуссии и советы по проведению исследований и рекомендации в процессе подготовки настоящей работы.</w:t>
      </w:r>
    </w:p>
    <w:p w:rsidR="007337B7" w:rsidRPr="00223E46" w:rsidRDefault="007337B7" w:rsidP="000F15EC">
      <w:pPr>
        <w:pStyle w:val="a6"/>
      </w:pPr>
    </w:p>
    <w:p w:rsidR="006811CE" w:rsidRDefault="006811CE" w:rsidP="006811CE">
      <w:pPr>
        <w:pStyle w:val="a6"/>
      </w:pPr>
    </w:p>
    <w:p w:rsidR="00601937" w:rsidRDefault="00601937" w:rsidP="00490FD8">
      <w:pPr>
        <w:pStyle w:val="a6"/>
      </w:pPr>
    </w:p>
    <w:sectPr w:rsidR="00601937" w:rsidSect="0076719E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B29"/>
    <w:multiLevelType w:val="hybridMultilevel"/>
    <w:tmpl w:val="0F94DEC0"/>
    <w:lvl w:ilvl="0" w:tplc="FC40C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4F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23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8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EA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4C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0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42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83930"/>
    <w:multiLevelType w:val="hybridMultilevel"/>
    <w:tmpl w:val="424E2CDC"/>
    <w:lvl w:ilvl="0" w:tplc="581A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6234E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AC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0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E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8E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20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8F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20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B72E79"/>
    <w:multiLevelType w:val="hybridMultilevel"/>
    <w:tmpl w:val="0D4466FA"/>
    <w:lvl w:ilvl="0" w:tplc="F3664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1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06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E1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EC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48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A8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4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9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543E6A"/>
    <w:multiLevelType w:val="hybridMultilevel"/>
    <w:tmpl w:val="3B62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52B82"/>
    <w:multiLevelType w:val="hybridMultilevel"/>
    <w:tmpl w:val="D122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D4CB7"/>
    <w:multiLevelType w:val="hybridMultilevel"/>
    <w:tmpl w:val="85102674"/>
    <w:lvl w:ilvl="0" w:tplc="7EC26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A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C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6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A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0D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424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E0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307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363D95"/>
    <w:multiLevelType w:val="hybridMultilevel"/>
    <w:tmpl w:val="91E6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B298B"/>
    <w:multiLevelType w:val="hybridMultilevel"/>
    <w:tmpl w:val="00C248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40700B3"/>
    <w:multiLevelType w:val="hybridMultilevel"/>
    <w:tmpl w:val="FB1C1E54"/>
    <w:lvl w:ilvl="0" w:tplc="D3B2F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A3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80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2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67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4C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4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6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C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C786C25"/>
    <w:multiLevelType w:val="hybridMultilevel"/>
    <w:tmpl w:val="3724C396"/>
    <w:lvl w:ilvl="0" w:tplc="EF02B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C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85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A3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8B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88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EB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E3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01937"/>
    <w:rsid w:val="00001BFF"/>
    <w:rsid w:val="000A3CE0"/>
    <w:rsid w:val="000F15EC"/>
    <w:rsid w:val="00223E46"/>
    <w:rsid w:val="0026715A"/>
    <w:rsid w:val="0030370B"/>
    <w:rsid w:val="00304A9D"/>
    <w:rsid w:val="00326DD3"/>
    <w:rsid w:val="00367C15"/>
    <w:rsid w:val="00370FDF"/>
    <w:rsid w:val="003D4303"/>
    <w:rsid w:val="00417A77"/>
    <w:rsid w:val="004214C4"/>
    <w:rsid w:val="00425177"/>
    <w:rsid w:val="00472249"/>
    <w:rsid w:val="00490FD8"/>
    <w:rsid w:val="004D177C"/>
    <w:rsid w:val="004D1C12"/>
    <w:rsid w:val="005574F3"/>
    <w:rsid w:val="005D284F"/>
    <w:rsid w:val="00601937"/>
    <w:rsid w:val="00674EDE"/>
    <w:rsid w:val="006811CE"/>
    <w:rsid w:val="007337B7"/>
    <w:rsid w:val="0076719E"/>
    <w:rsid w:val="009606C7"/>
    <w:rsid w:val="009C4481"/>
    <w:rsid w:val="00A9296B"/>
    <w:rsid w:val="00AA3257"/>
    <w:rsid w:val="00AE21AC"/>
    <w:rsid w:val="00BB51E4"/>
    <w:rsid w:val="00DB5DCA"/>
    <w:rsid w:val="00F232B0"/>
    <w:rsid w:val="00F7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A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9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9D"/>
    <w:pPr>
      <w:ind w:left="720"/>
      <w:contextualSpacing/>
    </w:pPr>
  </w:style>
  <w:style w:type="paragraph" w:customStyle="1" w:styleId="14">
    <w:name w:val="Д* Обычный (14)"/>
    <w:basedOn w:val="a"/>
    <w:link w:val="140"/>
    <w:qFormat/>
    <w:rsid w:val="004D177C"/>
    <w:pPr>
      <w:spacing w:after="16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40">
    <w:name w:val="Д* Обычный (14) Знак"/>
    <w:basedOn w:val="a0"/>
    <w:link w:val="14"/>
    <w:rsid w:val="004D177C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6">
    <w:name w:val="План"/>
    <w:basedOn w:val="a"/>
    <w:qFormat/>
    <w:rsid w:val="0076719E"/>
    <w:pPr>
      <w:spacing w:line="240" w:lineRule="auto"/>
      <w:jc w:val="both"/>
    </w:pPr>
    <w:rPr>
      <w:sz w:val="24"/>
      <w:szCs w:val="28"/>
    </w:rPr>
  </w:style>
  <w:style w:type="paragraph" w:styleId="a7">
    <w:name w:val="Normal (Web)"/>
    <w:basedOn w:val="a"/>
    <w:uiPriority w:val="99"/>
    <w:semiHidden/>
    <w:unhideWhenUsed/>
    <w:rsid w:val="0049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94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17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0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6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5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2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41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20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78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95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6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03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49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73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25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82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40</cp:revision>
  <dcterms:created xsi:type="dcterms:W3CDTF">2022-05-24T00:36:00Z</dcterms:created>
  <dcterms:modified xsi:type="dcterms:W3CDTF">2022-05-24T03:26:00Z</dcterms:modified>
</cp:coreProperties>
</file>