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1.021728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Howard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2777.05505371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 of Engineering and Architecture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1882.5854492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of Electrical Engineering &amp;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0" w:right="2574.052124023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Large Scale / Object-Oriented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0" w:right="4171.382446289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First Exam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3989.798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March 16, 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365.0400543212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:_</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Miles Adedjouma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365.0400543212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@02978459</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120361328125" w:line="240" w:lineRule="auto"/>
        <w:ind w:left="1079.9616241455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return this exam in Word format, do not convert to pdf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7.7266502380371" w:lineRule="auto"/>
        <w:ind w:left="1359.647216796875" w:right="164.58984375" w:hanging="279.6856689453125"/>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THERE IS NO COLLABORATION ON THIS EXAM. By submitting this exam, you are making a  declaration that you have not discussed or collaborated with any other person.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2002868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1: True/False, type or color your answer. (25 pts., 1 pt. each)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27.908673286438" w:lineRule="auto"/>
        <w:ind w:left="715.6800079345703" w:right="49.239501953125" w:hanging="33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naming conventions recommend that a Java class should begin with a lowercase  letter.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353.5199737548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Polymorphism is used extensively in implementing inheritance.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352.3200225830078" w:right="305.62377929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design strives to have low cohesion and high coupling in class design.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hide the implementation details of an object is called encapsulation.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352.3200225830078" w:right="305.62377929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“IsA’ relationship describes the relationship when one class is contained within  another.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1.90690994262695" w:lineRule="auto"/>
        <w:ind w:left="710.4000091552734" w:right="64.2480468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code is a compiled language that creates binary code for a specific architecture and  must be recompiled when moved to another machine.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357.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 programming language supports multiple inheritance.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58.08006286621094" w:right="99.497070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classes in the Java programming language implicitly inherit from the Top base class.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static modifier on a member variable associates it with the entire class itself rather  than separately for each object.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29.90804195404053" w:lineRule="auto"/>
        <w:ind w:left="376.5599822998047" w:right="266.730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maximize encapsulation, instance variables should always be declared to be public. 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are said to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overridden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they are in the same scope and have the same  names but different signatures.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376.5599822998047" w:right="526.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overrides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must have the same name but a different signature. 13.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subclass can add behavior that is not present in the superclass.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376.5599822998047" w:right="954.8077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class A extends class B, class A is a subclass of B and B is a superclass of A  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ensures that our programs will never have any bugs.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710.8800506591797" w:right="14.51416015625" w:hanging="33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annotation is used in JUnit to identify methods in a class that are executed as  test methods.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91739654541" w:lineRule="auto"/>
        <w:ind w:left="376.5599822998047" w:right="1432.6013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constructor can be invoked multiple times once an object is instantiated. 18.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constructor can be overloaded within a class definition.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376.55998229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 in Java will automatically change its size as needed.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53.5199737548828" w:right="329.14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ArrayList in Java will automatically change its size as needed.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53.5199737548828" w:right="329.14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inheritance relationship between two classes can’t be changed at runtime.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53.5199737548828" w:right="329.14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interface in Java contains methods with full implementations that are inherited by  classes that implement them.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353.5199737548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Java method returns void if it does not return a value.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5199737548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in Java may implement only one interface.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5199737548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in Java may extend only one class.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2002868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2: Multiple Choice, type answer below each question. (25 pts., 1 pt. each)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231.90690994262695" w:lineRule="auto"/>
        <w:ind w:left="357.11997985839844" w:right="1448.994140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Which of the following is one of the benefits of object-oriented programming?  a) enables code reuse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more understandable code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more maintainable code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all of the above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1.90690994262695" w:lineRule="auto"/>
        <w:ind w:left="715.4399871826172" w:right="637.158203125" w:hanging="362.323150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object-oriented terminology, the fact that an object can be considered a conceptually  independent entity is known 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56.42875671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polymorphism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5920104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871673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66372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passing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4955139160156"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encapsulation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27.9091739654541" w:lineRule="auto"/>
        <w:ind w:left="357.11997985839844" w:right="1937.6348876953125" w:hanging="3.60000610351562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28. Which of the following is also known as run-time binding or late binding?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27.9091739654541" w:lineRule="auto"/>
        <w:ind w:left="357.11997985839844" w:right="1937.63488769531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dynamic typing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dynamic 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dynamic binding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hiding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90743923187256" w:lineRule="auto"/>
        <w:ind w:left="356.4287567138672" w:right="2685.682373046875" w:hanging="3.31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two features of object-oriented programming are the same?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 and polymorphism features are the same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348.25920104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and encapsulation features are the same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871673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 and polymorphism features are the same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66372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encapsulation and abstraction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43923187256" w:lineRule="auto"/>
        <w:ind w:left="357.11997985839844" w:right="2361.52709960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An object-oriented design tends to focus on b</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objects:  a) verbs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348.23997497558594"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nouns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encapsulation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inheritance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3199310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Standard code libraries in Java are organized into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interfaces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objects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package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58.31993103027344"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is the extension of compiled java classes?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.txt</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.js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ff00"/>
          <w:sz w:val="24"/>
          <w:szCs w:val="24"/>
          <w:highlight w:val="white"/>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highlight w:val="yellow"/>
          <w:vertAlign w:val="baseline"/>
          <w:rtl w:val="0"/>
        </w:rPr>
        <w:t xml:space="preserve">class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.java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3199310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Which of the following statements is incorrect in Java? (1pt.)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public members of a class can be accessed by any other class.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20.2399444580078" w:right="49.95849609375" w:hanging="371.9999694824219"/>
        <w:jc w:val="left"/>
        <w:rPr>
          <w:rFonts w:ascii="Times New Roman" w:cs="Times New Roman" w:eastAsia="Times New Roman" w:hAnsi="Times New Roman"/>
          <w:b w:val="0"/>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private members of a class can be inherited by a sub class, and become protected members in  sub class.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0829944610596" w:lineRule="auto"/>
        <w:ind w:left="356.4000701904297" w:right="749.807739257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protected members of a class can be accessed by any class in the same package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0829944610596" w:lineRule="auto"/>
        <w:ind w:left="356.4000701904297" w:right="749.807739257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private members of a class can only be accessed by members of that same class it was  declared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7.908673286438" w:lineRule="auto"/>
        <w:ind w:left="357.11997985839844" w:right="705.6707763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Which of the following is true about an abstract method inherited into a class called 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7.908673286438" w:lineRule="auto"/>
        <w:ind w:left="357.11997985839844" w:right="705.6707763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It must be defined in C before C can be instantiated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must be overridden in C before C can be instantiated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always forces C to become abstract, even if defined in 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It overrides any method in C with the same name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31.90793991088867" w:lineRule="auto"/>
        <w:ind w:left="1073.759994506836" w:right="2170.2728271484375" w:hanging="71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What can directly access and change the value of the variable roomNr?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package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com.mycompany;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11889648437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class Hotel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protected int roomNr = 100;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82.159957885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only the Hotel class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any class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any class in com.mycompany package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any class that extends Hotel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358.3199310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Given the code. What is true?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class Room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public int roomNr;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private Date beginDtm;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private Date endDttm;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void book(int roomNr, Date beginDttm, Date endDttm)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 this.roomNr = roomNr; this.beginDtm = beginDttm;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this.endDttm = endDttm;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7900390625" w:line="240" w:lineRule="auto"/>
        <w:ind w:left="1082.1599578857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code demonstrates polymorphism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class is fully encapsulated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he variable roomNr breaks encapsulation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variables beginDttm and endDttm break polymorphism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method book breaks encapsulation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000610351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357.11997985839844" w:right="179.27490234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Which of the following allow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 a) interfaces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local variables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dynamic binding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none of the above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3199310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Why would a class be declared as abstract?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Because it doesn’t make logical sense to instantiate 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So that it can be used as an interface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So that it cannot be inherited from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Because it has no abstract methods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8.3199310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Which of these can be overloaded?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constructors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both a &amp; 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interfaces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710.4000091552734" w:right="402.4804687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Which of the following statements is correct for a method that is overriding the following  method: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40" w:lineRule="auto"/>
        <w:ind w:left="707.9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add(int a) {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357.11997985839844"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the overriding method must return void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overriding method can return whatever it likes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overriding method must return int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overriding method must return different parameters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overriding method must exist in the same class definition as the above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2.32002258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What is the return type of a Constructor?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float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void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none of the mentioned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52.3200225830078"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Amazon S3 is which type of storage service?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97985839844" w:right="0" w:firstLine="0"/>
        <w:jc w:val="left"/>
        <w:rPr>
          <w:rFonts w:ascii="Times New Roman" w:cs="Times New Roman" w:eastAsia="Times New Roman" w:hAnsi="Times New Roman"/>
          <w:b w:val="0"/>
          <w:i w:val="0"/>
          <w:smallCaps w:val="0"/>
          <w:strike w:val="0"/>
          <w:color w:val="222222"/>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object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block</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secure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708.2399749755859" w:right="531.9067382812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43. Which of the following is a message queue or transaction system for distributed internet based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Amazon Simple Notification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Amazon Elastic Compute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A</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mazon Simple Queue Service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Amazon Simple Storage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717.1199798583984" w:right="156.383056640625" w:hanging="36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Which of the following features of Amazon RDS allows for better availability of databases?  Choose the answer from the options given below.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VPC Peering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Multi-AZ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Read Replicas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Data encryption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765762329102" w:lineRule="auto"/>
        <w:ind w:left="707.9999542236328" w:right="189.6484375" w:hanging="35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Which of the following are the recommended resources to be deployed in the Amazon VPC  private subnet, i.e., makes the resource(s) more secure?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NAT Gateways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Bastion Hosts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Database Servers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Internet Gateways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716.4000701904297" w:right="703.3056640625" w:hanging="36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What is the AWS feature that enables fast, easy, and secure transfers of files over long  distances between your client and your Amazon S3 bucket?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35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File Transfer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HTTP Transfer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Amazon S3 Transfer Acceleration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S3 Acceleration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352.3200225830078"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47. Which statement is true about cohesion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48.23997497558594" w:right="248.40087890625" w:firstLine="8.8800048828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Cohesion is the OO principle most closely associated with hiding implementation details.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48.23997497558594" w:right="248.40087890625" w:firstLine="8.8800048828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 Cohesion is the OO principle most closely associated with making sure classes know about  other classes only through their APIs.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743923187256" w:lineRule="auto"/>
        <w:ind w:left="716.4000701904297" w:right="828.24951171875" w:hanging="359.7601318359375"/>
        <w:jc w:val="left"/>
        <w:rPr>
          <w:rFonts w:ascii="Times New Roman" w:cs="Times New Roman" w:eastAsia="Times New Roman" w:hAnsi="Times New Roman"/>
          <w:b w:val="0"/>
          <w:i w:val="0"/>
          <w:smallCaps w:val="0"/>
          <w:strike w:val="0"/>
          <w:color w:val="222222"/>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Cohesion is the OO principle most closely associated with making sure that a class is  designed with a single, well focused purpose.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43923187256" w:lineRule="auto"/>
        <w:ind w:left="717.1199798583984" w:right="35.42236328125" w:hanging="360.7199096679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 Cohesion is the OO principle most closely associated with allowing a single object to be seen  as having many types.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2841796875" w:line="227.908673286438" w:lineRule="auto"/>
        <w:ind w:left="357.11997985839844" w:right="1951.4068603515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Which of the following is a method having same name as that of its class? a) finalize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348.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interface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000701904297"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constructor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200225830078"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49. Given: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3763122558594" w:right="0" w:firstLine="0"/>
        <w:jc w:val="left"/>
        <w:rPr>
          <w:rFonts w:ascii="Courier New" w:cs="Courier New" w:eastAsia="Courier New" w:hAnsi="Courier New"/>
          <w:b w:val="0"/>
          <w:i w:val="0"/>
          <w:smallCaps w:val="0"/>
          <w:strike w:val="0"/>
          <w:color w:val="222222"/>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2.080001831054688"/>
          <w:szCs w:val="22.080001831054688"/>
          <w:u w:val="none"/>
          <w:shd w:fill="auto" w:val="clear"/>
          <w:vertAlign w:val="baseline"/>
          <w:rtl w:val="0"/>
        </w:rPr>
        <w:t xml:space="preserve">public interface Jumper { public void jump();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353.33763122558594" w:right="0" w:firstLine="0"/>
        <w:jc w:val="left"/>
        <w:rPr>
          <w:rFonts w:ascii="Courier New" w:cs="Courier New" w:eastAsia="Courier New" w:hAnsi="Courier New"/>
          <w:b w:val="0"/>
          <w:i w:val="0"/>
          <w:smallCaps w:val="0"/>
          <w:strike w:val="0"/>
          <w:color w:val="222222"/>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2.080001831054688"/>
          <w:szCs w:val="22.080001831054688"/>
          <w:u w:val="none"/>
          <w:shd w:fill="auto" w:val="clear"/>
          <w:vertAlign w:val="baseline"/>
          <w:rtl w:val="0"/>
        </w:rPr>
        <w:t xml:space="preserve">public class Animal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250160217285" w:lineRule="auto"/>
        <w:ind w:left="353.33763122558594" w:right="2069.892578125" w:firstLine="0"/>
        <w:jc w:val="left"/>
        <w:rPr>
          <w:rFonts w:ascii="Courier New" w:cs="Courier New" w:eastAsia="Courier New" w:hAnsi="Courier New"/>
          <w:b w:val="0"/>
          <w:i w:val="0"/>
          <w:smallCaps w:val="0"/>
          <w:strike w:val="0"/>
          <w:color w:val="222222"/>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2.080001831054688"/>
          <w:szCs w:val="22.080001831054688"/>
          <w:u w:val="none"/>
          <w:shd w:fill="auto" w:val="clear"/>
          <w:vertAlign w:val="baseline"/>
          <w:rtl w:val="0"/>
        </w:rPr>
        <w:t xml:space="preserve">public class Dog extends Animal { protected Tail tail; } public class Beagle extends Dog implements Jumper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1073.337631225586" w:right="0" w:firstLine="0"/>
        <w:jc w:val="left"/>
        <w:rPr>
          <w:rFonts w:ascii="Courier New" w:cs="Courier New" w:eastAsia="Courier New" w:hAnsi="Courier New"/>
          <w:b w:val="0"/>
          <w:i w:val="0"/>
          <w:smallCaps w:val="0"/>
          <w:strike w:val="0"/>
          <w:color w:val="222222"/>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2.080001831054688"/>
          <w:szCs w:val="22.080001831054688"/>
          <w:u w:val="none"/>
          <w:shd w:fill="auto" w:val="clear"/>
          <w:vertAlign w:val="baseline"/>
          <w:rtl w:val="0"/>
        </w:rPr>
        <w:t xml:space="preserve">public void jump()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91.9776153564453" w:right="0" w:firstLine="0"/>
        <w:jc w:val="left"/>
        <w:rPr>
          <w:rFonts w:ascii="Courier New" w:cs="Courier New" w:eastAsia="Courier New" w:hAnsi="Courier New"/>
          <w:b w:val="0"/>
          <w:i w:val="0"/>
          <w:smallCaps w:val="0"/>
          <w:strike w:val="0"/>
          <w:color w:val="222222"/>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2.080001831054688"/>
          <w:szCs w:val="22.080001831054688"/>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53.33763122558594" w:right="0" w:firstLine="0"/>
        <w:jc w:val="left"/>
        <w:rPr>
          <w:rFonts w:ascii="Courier New" w:cs="Courier New" w:eastAsia="Courier New" w:hAnsi="Courier New"/>
          <w:b w:val="0"/>
          <w:i w:val="0"/>
          <w:smallCaps w:val="0"/>
          <w:strike w:val="0"/>
          <w:color w:val="222222"/>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2.080001831054688"/>
          <w:szCs w:val="22.080001831054688"/>
          <w:u w:val="none"/>
          <w:shd w:fill="auto" w:val="clear"/>
          <w:vertAlign w:val="baseline"/>
          <w:rtl w:val="0"/>
        </w:rPr>
        <w:t xml:space="preserve">public class Cat implements Jumper { public void jump();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51.5999603271484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Which of the following are true?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57.1199798583984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Cat is-a Animal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48.23997497558594" w:right="0" w:firstLine="0"/>
        <w:jc w:val="left"/>
        <w:rPr>
          <w:rFonts w:ascii="Times New Roman" w:cs="Times New Roman" w:eastAsia="Times New Roman" w:hAnsi="Times New Roman"/>
          <w:b w:val="0"/>
          <w:i w:val="0"/>
          <w:smallCaps w:val="0"/>
          <w:strike w:val="0"/>
          <w:color w:val="222222"/>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Cat is-a Jumper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56.6399383544922" w:right="0" w:firstLine="0"/>
        <w:jc w:val="left"/>
        <w:rPr>
          <w:rFonts w:ascii="Times New Roman" w:cs="Times New Roman" w:eastAsia="Times New Roman" w:hAnsi="Times New Roman"/>
          <w:b w:val="0"/>
          <w:i w:val="0"/>
          <w:smallCaps w:val="0"/>
          <w:strike w:val="0"/>
          <w:color w:val="222222"/>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c) Dog is-a Animal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56.4000701904297"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 Dog is-a Jumper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57.3600006103515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 Cat has-a Animal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57.8400421142578"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 Beagle has a Tail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55.6800079345703" w:right="0" w:firstLine="0"/>
        <w:jc w:val="left"/>
        <w:rPr>
          <w:rFonts w:ascii="Times New Roman" w:cs="Times New Roman" w:eastAsia="Times New Roman" w:hAnsi="Times New Roman"/>
          <w:b w:val="0"/>
          <w:i w:val="0"/>
          <w:smallCaps w:val="0"/>
          <w:strike w:val="0"/>
          <w:color w:val="222222"/>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 Beagle has a Jumper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35.9061622619629" w:lineRule="auto"/>
        <w:ind w:left="359.28001403808594" w:right="1605.0244140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Which of the following describes the Model View Controller (MVC) pattern?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encapsulate the process of creating objects.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3.23998928070068" w:lineRule="auto"/>
        <w:ind w:left="359.0399932861328" w:right="449.31640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identify common communication patterns among objects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3.23998928070068" w:lineRule="auto"/>
        <w:ind w:left="359.0399932861328" w:right="449.31640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decouple an applications presentation tier and business tier.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3.23998928070068" w:lineRule="auto"/>
        <w:ind w:left="359.0399932861328" w:right="449.31640625" w:firstLine="7.440032958984375"/>
        <w:jc w:val="left"/>
        <w:rPr>
          <w:rFonts w:ascii="Times New Roman" w:cs="Times New Roman" w:eastAsia="Times New Roman" w:hAnsi="Times New Roman"/>
          <w:b w:val="0"/>
          <w:i w:val="0"/>
          <w:smallCaps w:val="0"/>
          <w:strike w:val="0"/>
          <w:color w:val="111111"/>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pattern is used </w:t>
      </w:r>
      <w:r w:rsidDel="00000000" w:rsidR="00000000" w:rsidRPr="00000000">
        <w:rPr>
          <w:rFonts w:ascii="Times New Roman" w:cs="Times New Roman" w:eastAsia="Times New Roman" w:hAnsi="Times New Roman"/>
          <w:b w:val="0"/>
          <w:i w:val="0"/>
          <w:smallCaps w:val="0"/>
          <w:strike w:val="0"/>
          <w:color w:val="111111"/>
          <w:sz w:val="24"/>
          <w:szCs w:val="24"/>
          <w:highlight w:val="yellow"/>
          <w:u w:val="none"/>
          <w:vertAlign w:val="baseline"/>
          <w:rtl w:val="0"/>
        </w:rPr>
        <w:t xml:space="preserve">to ease the design by identifying a simple way to realize relationships  among entities.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2002868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Object-Oriented Heuristics (20 pts.)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8798828125" w:line="231.9072675704956" w:lineRule="auto"/>
        <w:ind w:left="709.9199676513672" w:right="49.1748046875" w:hanging="34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One of your project partners has been working on a design for the HU University registration  system. How would you answer the following questions? Support your decisions by citing  relevant design concepts and heuristics presented in the course. Express each answer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succinctly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possible.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12744140625" w:line="247.90088653564453" w:lineRule="auto"/>
        <w:ind w:left="1080.2399444580078" w:right="0.037841796875" w:hanging="363.119964599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Should a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store a list of the student's courses, or should a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store a list of the course's students? Or both, or neither?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Both. A student can and should </w:t>
      </w:r>
      <w:r w:rsidDel="00000000" w:rsidR="00000000" w:rsidRPr="00000000">
        <w:rPr>
          <w:rFonts w:ascii="Times New Roman" w:cs="Times New Roman" w:eastAsia="Times New Roman" w:hAnsi="Times New Roman"/>
          <w:b w:val="1"/>
          <w:sz w:val="24"/>
          <w:szCs w:val="24"/>
          <w:rtl w:val="0"/>
        </w:rPr>
        <w:t xml:space="preserve">be able to enroll in multiple courses and a course can and will be taken by multiple students, creating a many to many relationship.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9091796875" w:line="237.90478706359863" w:lineRule="auto"/>
        <w:ind w:left="1075.6800079345703" w:right="0.028076171875" w:hanging="367.44003295898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Right now, our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RegistrationSystem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holds all courses and students, contains all  logic for checking prerequisites, and has the methods for adding and dropping a course. It  also has the database connection logic right now. Is this okay?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 as </w:t>
      </w:r>
      <w:r w:rsidDel="00000000" w:rsidR="00000000" w:rsidRPr="00000000">
        <w:rPr>
          <w:rFonts w:ascii="Times New Roman" w:cs="Times New Roman" w:eastAsia="Times New Roman" w:hAnsi="Times New Roman"/>
          <w:b w:val="1"/>
          <w:sz w:val="24"/>
          <w:szCs w:val="24"/>
          <w:rtl w:val="0"/>
        </w:rPr>
        <w:t xml:space="preserve">this design violates the Single Responsibility Principle. Having all these single classes doing so many different things would cause the design to be tightly coupled, making it difficult to make changes and maintain the system in the long term.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9091796875" w:line="237.90478706359863" w:lineRule="auto"/>
        <w:ind w:left="1075.6800079345703" w:right="0.028076171875" w:hanging="367.440032958984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Since there are different levels of students, we made an inheritance hierarchy. The  superclass is called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subclasses are called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Freshman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Sophomore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Junior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Senior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were going to add another subclass called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GradStudent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the right design?  : </w:t>
      </w:r>
      <w:r w:rsidDel="00000000" w:rsidR="00000000" w:rsidRPr="00000000">
        <w:rPr>
          <w:rFonts w:ascii="Times New Roman" w:cs="Times New Roman" w:eastAsia="Times New Roman" w:hAnsi="Times New Roman"/>
          <w:b w:val="1"/>
          <w:sz w:val="24"/>
          <w:szCs w:val="24"/>
          <w:rtl w:val="0"/>
        </w:rPr>
        <w:t xml:space="preserve">This design is wrong. Freshman, Sophomore, Junior, Senior can be used to represent  the types of GradStudent. They should be below GradStudent, not equal it in the design. </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4892578125" w:line="243.9023780822754" w:lineRule="auto"/>
        <w:ind w:left="1080.2399444580078" w:right="0.008544921875" w:hanging="363.839874267578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Right now,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has a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that prints out the HTML for the  student to be displayed on the web site. We also have a similar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this okay, and should we add a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to other classes? : </w:t>
      </w:r>
      <w:r w:rsidDel="00000000" w:rsidR="00000000" w:rsidRPr="00000000">
        <w:rPr>
          <w:rFonts w:ascii="Times New Roman" w:cs="Times New Roman" w:eastAsia="Times New Roman" w:hAnsi="Times New Roman"/>
          <w:b w:val="1"/>
          <w:sz w:val="24"/>
          <w:szCs w:val="24"/>
          <w:rtl w:val="0"/>
        </w:rPr>
        <w:t xml:space="preserve">No. The Model, View, Controller(MVC) pattern states that the model should be separate from view. The student class should contain only the student information. A separate class should be created for viewing student information. This class would take the requested student object, and print the information contained in said object.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42.90282249450684" w:lineRule="auto"/>
        <w:ind w:left="1070.4000091552734" w:right="0.028076171875" w:hanging="353.0400085449219"/>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Right now,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talks to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Registrar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when it wants to send  messages to a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Registrar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intercepts the messages and passes  them along to the relevant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sends messages to the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Registrar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when it wants to access a particular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changes, if any, would you  suggest to this design?: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it stands there isn</w:t>
      </w:r>
      <w:r w:rsidDel="00000000" w:rsidR="00000000" w:rsidRPr="00000000">
        <w:rPr>
          <w:rFonts w:ascii="Times New Roman" w:cs="Times New Roman" w:eastAsia="Times New Roman" w:hAnsi="Times New Roman"/>
          <w:b w:val="1"/>
          <w:sz w:val="24"/>
          <w:szCs w:val="24"/>
          <w:rtl w:val="0"/>
        </w:rPr>
        <w:t xml:space="preserve">’t a flaw in the design. This method reflects the reality of the Registrar Office standing between the student and course and communicating with both sides. Restrictions can be placed on communications, such as allowing or preventing a student in a course if they have a certain amount of credits.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42.90282249450684" w:lineRule="auto"/>
        <w:ind w:left="1070.4000091552734" w:right="0.028076171875" w:hanging="353.0400085449219"/>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2002868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4: Programming Problem (30 pts.)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9.760055541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pts. for each correct implementation: contains, overlaps, size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8938331604004" w:lineRule="auto"/>
        <w:ind w:left="357.11997985839844" w:right="28.02856445312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pts. for each corresponding Junit test. In addition, do not forget to write JUnit test cases for  exception handling.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263671875" w:line="229.90829944610596" w:lineRule="auto"/>
        <w:ind w:left="354.4800567626953" w:right="55.7275390625" w:hanging="354.4800567626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 the following to create a working program in eclipse and upload to your github repository.  In addition to a working program, you must provide appropriate JUnit test cases for each method  in IntegerRange.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348.47999572753906" w:right="471.055908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Range objects represents an integer range, such as 1-10 or 50701-50799. The lower and  upper bounds of a Range are given at the time the object is created.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66.960067749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5.0400543212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Range.java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interface Range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boolean contains( int value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returns true if v is ≥ lower bound and ≤ upper bound,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and false otherwise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boolean overlaps( Range other ) throws EmptyRangeException;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returns true if the receiver contains at least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one value in common with other, and false otherwise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086.4800262451172" w:right="146.331787109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EmptyRangeException is thrown when a null Range object is passed to the method public int size();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returns the number of integers in the range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54.760055541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365.0400543212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IntegerRange.java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class IntegerRange implements Range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 int lower;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 int upper;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06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Hint: implement getters for lower and upper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IntegerRange(int lower, int upper) { // Constructor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this.lower = lower;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this.upper = upper;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48.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boolean contains(int value)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8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4.760055541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boolean overlaps(Range other) throws EmptyRangeException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8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760055541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086.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int size()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88.47999572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4.760055541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54.760055541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31.90690994262695" w:lineRule="auto"/>
        <w:ind w:left="357.11997985839844" w:right="665.927734375" w:hanging="3.84002685546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Lastly, submit your exam to your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github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repository. You will upload your exam artifact  according to the following guidelines.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7.9097032546997" w:lineRule="auto"/>
        <w:ind w:left="713.5199737548828" w:right="113.427734375" w:firstLine="23.040008544921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1. org.howard.edu.lsp.mid-term.word (contains your exam in word format)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7.9097032546997" w:lineRule="auto"/>
        <w:ind w:left="713.5199737548828" w:right="113.427734375" w:firstLine="23.040008544921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2. org.howard.edu.lsp.mid-term.problem51 (contains implementation and JUnit test cases)</w:t>
      </w:r>
    </w:p>
    <w:sectPr>
      <w:pgSz w:h="15840" w:w="12240" w:orient="portrait"/>
      <w:pgMar w:bottom="1713.6004638671875" w:top="1420.79833984375" w:left="1091.520004272461" w:right="13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