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0392B"/>
          <w:sz w:val="40"/>
        </w:rPr>
        <w:t>The Tapestry — Open Work Checklist</w:t>
      </w:r>
    </w:p>
    <w:p>
      <w:pPr>
        <w:spacing w:after="240"/>
      </w:pPr>
      <w:r>
        <w:rPr>
          <w:i/>
          <w:color w:val="5A5550"/>
          <w:sz w:val="20"/>
        </w:rPr>
        <w:t>Generated 2026-05-05 — post verification sweep</w:t>
      </w:r>
    </w:p>
    <w:p>
      <w:pPr>
        <w:spacing w:before="280" w:after="80"/>
      </w:pPr>
      <w:r>
        <w:rPr>
          <w:b/>
          <w:color w:val="C0392B"/>
          <w:sz w:val="28"/>
        </w:rPr>
        <w:t>TOP PRIORITY — From last night's playtest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Perception check: redundant first modal. Should go straight to roll modal (auto-pick active PC).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PCs riding Minnie don't move with her. Passengers in vehicle footprint should follow with offset preserved.</w:t>
      </w:r>
    </w:p>
    <w:p>
      <w:pPr>
        <w:spacing w:after="120"/>
        <w:ind w:left="864"/>
      </w:pPr>
      <w:r>
        <w:rPr>
          <w:i/>
          <w:color w:val="5A5550"/>
          <w:sz w:val="20"/>
        </w:rPr>
        <w:t>Needs design call: stickiness vs. explicit mount/disembark; what happens on incompatible terrain.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Random character — Medic produces no First Aid skill.</w:t>
      </w:r>
    </w:p>
    <w:p>
      <w:pPr>
        <w:spacing w:after="120"/>
        <w:ind w:left="864"/>
      </w:pPr>
      <w:r>
        <w:rPr>
          <w:i/>
          <w:color w:val="5A5550"/>
          <w:sz w:val="20"/>
        </w:rPr>
        <w:t>Likely a wording mix-up — XSE has no "First Aid" skill; Medic seeds Medicine*. Confirm with player before chasing.</w:t>
      </w:r>
    </w:p>
    <w:p>
      <w:pPr>
        <w:spacing w:before="280" w:after="80"/>
      </w:pPr>
      <w:r>
        <w:rPr>
          <w:b/>
          <w:color w:val="C0392B"/>
          <w:sz w:val="28"/>
        </w:rPr>
        <w:t>BUGS — Need repro / decision before code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Initiative lag. Needs solo repro on your machine first.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Damage calc spot-check. Reported "2+2d6 (6) = 8 raw" → should be 7/7. Replay verification.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Failed skill checks still have two actions available. Code looks right; needs repro.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Tactical map mouse-pan via drag — broken. WASD works; click-and-drag on empty cell doesn't. Multiple ship+revert attempts; "no fix path identified".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HP render lag — previous-session follow-up.</w:t>
      </w:r>
    </w:p>
    <w:p>
      <w:pPr>
        <w:spacing w:before="280" w:after="80"/>
      </w:pPr>
      <w:r>
        <w:rPr>
          <w:b/>
          <w:color w:val="C0392B"/>
          <w:sz w:val="28"/>
        </w:rPr>
        <w:t>PARTIALS — Finish what's started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Modal unification. Normalize Stabilize, Distract, Coordinate, Group Check, Gut Instinct, First Impression to &lt;RollModal&gt;. (Recruit + Stress/Breaking/Lasting/Wound shipped.)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Hide-NPCs reveal UX. Folder-level "Reveal all in this folder" + panic button "reveal entire roster". (Multi-select bar + auto-reveal-on-Start-Combat shipped.)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Featured items. Thriver promote-to-featured for forum threads + war stories. (Module featured shipped.)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DZ canon layer. District Zero-specific canon scope/UX. (Generic is_canon badge shipped.)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DZ timeline visualization. Chronological page surfacing world-event timeline pins. (Timeline category + sort_order shipped.)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Play stats per module. Track actuals — session count + avg player count. (Subscriber count shipped.)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Sequence guards on loadRolls / loadChat. (loadEntries already has one.)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Tier C1. Snapshot RPC for table-page mount. (Parallelization shipped via 96a66b2.)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In-app SRD search. SRD copy is structurally complete; /rules/* just needs a search UI.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Thriver godmode UI sweep. Widen `isGM &amp;&amp;` → `(isGM || isThriver)` in CampaignCommunity, CampaignObjects, VehicleCard, NpcRoster, character-sheet edits for non-owned PCs. (DB layer shipped.)</w:t>
      </w:r>
    </w:p>
    <w:p>
      <w:pPr>
        <w:spacing w:before="280" w:after="80"/>
      </w:pPr>
      <w:r>
        <w:rPr>
          <w:b/>
          <w:color w:val="C0392B"/>
          <w:sz w:val="28"/>
        </w:rPr>
        <w:t>OLDER BUGS — Genuinely open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Gut Instinct results presentation needs rework.</w:t>
      </w:r>
    </w:p>
    <w:p>
      <w:pPr>
        <w:spacing w:after="120"/>
        <w:ind w:left="864"/>
      </w:pPr>
      <w:r>
        <w:rPr>
          <w:i/>
          <w:color w:val="5A5550"/>
          <w:sz w:val="20"/>
        </w:rPr>
        <w:t>Design discussion: narrative card vs. sheet overlay vs. GM DM.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Inventory migration — auto-convert old string equipment to structured items on load.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Allow characters in multiple campaigns.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Transfer GM role; Session scheduling.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Player-facing NPC card on Show All click. Currently opens GM-editable view; players should get read-only.</w:t>
      </w:r>
    </w:p>
    <w:p>
      <w:pPr>
        <w:spacing w:before="280" w:after="80"/>
      </w:pPr>
      <w:r>
        <w:rPr>
          <w:b/>
          <w:color w:val="C0392B"/>
          <w:sz w:val="28"/>
        </w:rPr>
        <w:t>UX / POLISH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Streamline logging into missions. /login → /stories → click → Join Session → /table is too many steps. Possible: deep-link, auto-redirect, "Resume last session" tile.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King's Crossing Mall — tactical scenes (mall complex maps).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King's Crossing Mall — handouts (broadcasts, journals, ham-radio transcripts).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CMod Stack reusable component. Extract from Recruit modal; reuse in Grapple, First Impression, main Attack.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GM force-push view to players. Switching campaign ↔ tactical or scene A ↔ B should propagate to all viewers.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Multi-round haggling. Barter currently single-roll.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First Impression → straight to roll modal. Skip the picker.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GM Tools → Restore to Full Health is slow. 11 sequential UPDATEs; batch by table with .in('id', ids) + Promise.all.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Character Evolution / CDP Calculator. Post-creation growth tool; spend earned CDP on attribute/skill/trait raises.</w:t>
      </w:r>
    </w:p>
    <w:p>
      <w:pPr>
        <w:spacing w:before="280" w:after="80"/>
      </w:pPr>
      <w:r>
        <w:rPr>
          <w:b/>
          <w:color w:val="C0392B"/>
          <w:sz w:val="28"/>
        </w:rPr>
        <w:t>PRE-TESTER POLISH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Cost-containment alarm. Supabase 75% quota + Vercel bandwidth alert. ~30 min vendor-portal config.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Demo / sample campaign for first-time GMs. ~2-3 hours.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Beginners' guide /welcome links. docs/beginners-guide.{txt,docx} is drafted on disk; commit + surface chapter links.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Domain verification spot-check on Resend. FROM swap is in code; confirm outbound mail still lands.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End-to-end smoke pass — signup → /firsttimers → /welcome → /characters/new → /map → first whisper.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Quick Reference card on /welcome. Placeholder needs CDP / WP-RP / Stress / Inspiration cheat sheet + SRD/CRB links.</w:t>
      </w:r>
    </w:p>
    <w:p>
      <w:pPr>
        <w:spacing w:before="280" w:after="80"/>
      </w:pPr>
      <w:r>
        <w:rPr>
          <w:b/>
          <w:color w:val="C0392B"/>
          <w:sz w:val="28"/>
        </w:rPr>
        <w:t>PIN / MAP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Pin-image migration from base64 → Supabase Storage. (Character-photo migration tool exists; pin equivalent doesn't.)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Timeline sort_order management UI. Drag-to-reorder for Thrivers; currently hardcoded via SQL.</w:t>
      </w:r>
    </w:p>
    <w:p>
      <w:pPr>
        <w:spacing w:before="280" w:after="80"/>
      </w:pPr>
      <w:r>
        <w:rPr>
          <w:b/>
          <w:color w:val="C0392B"/>
          <w:sz w:val="28"/>
        </w:rPr>
        <w:t>TOOLS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Manual crop control — drag-to-select instead of auto center-crop.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More tools — handout generator, token template maker, roll table randomizer.</w:t>
      </w:r>
    </w:p>
    <w:p>
      <w:pPr>
        <w:spacing w:before="280" w:after="80"/>
      </w:pPr>
      <w:r>
        <w:rPr>
          <w:b/>
          <w:color w:val="C0392B"/>
          <w:sz w:val="28"/>
        </w:rPr>
        <w:t>PHASE 4 (Campfire) — Tail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Full-text search across Forums / War Stories / LFG.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Reactions on War Stories + LFG.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Comment threading on War Stories + LFG (Forums has it; others flat).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Formal campaign_invitations accept/reject flow.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LFG filters by setting + schedule.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DZ community layer — approved player Rumors visible to all DZ campaigns.</w:t>
      </w:r>
    </w:p>
    <w:p>
      <w:pPr>
        <w:spacing w:before="280" w:after="80"/>
      </w:pPr>
      <w:r>
        <w:rPr>
          <w:b/>
          <w:color w:val="C0392B"/>
          <w:sz w:val="28"/>
        </w:rPr>
        <w:t>PHASE 5 — MODULE SYSTEM</w:t>
      </w:r>
    </w:p>
    <w:p>
      <w:pPr>
        <w:spacing w:before="160" w:after="40"/>
      </w:pPr>
      <w:r>
        <w:rPr>
          <w:b/>
          <w:color w:val="3A3A3A"/>
          <w:sz w:val="24"/>
        </w:rPr>
        <w:t>Phase D — Monetization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Free / Paid / Premium pricing.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Licensed GM permission unlocks paid modules.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Author payout flow, referral tracking.</w:t>
      </w:r>
    </w:p>
    <w:p>
      <w:pPr>
        <w:spacing w:before="160" w:after="40"/>
      </w:pPr>
      <w:r>
        <w:rPr>
          <w:b/>
          <w:color w:val="3A3A3A"/>
          <w:sz w:val="24"/>
        </w:rPr>
        <w:t>Phase E — Extras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GM Kit Export v2 — printable PDF + module zip.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Module + Community cross-publish.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In-session GM toolkit — scene switcher, roster, handouts panel, roll tables linked to dice roller.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Third-party module import (Roll20 / Foundry → Tapestry).</w:t>
      </w:r>
    </w:p>
    <w:p>
      <w:pPr>
        <w:spacing w:before="160" w:after="40"/>
      </w:pPr>
      <w:r>
        <w:rPr>
          <w:b/>
          <w:color w:val="3A3A3A"/>
          <w:sz w:val="24"/>
        </w:rPr>
        <w:t>Phase F — GM Adventure Authoring Toolkit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Story Arc form — guided 4-question creation surface.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NPC quick-build inline forms.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Map quick-build — drop new tactical scene from inside a beat.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Handout quick-build.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Encounter quick-build.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Route tables — leg-by-leg encounters with roll-target each.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Adventure preview — "play test mode".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Publish Adventure — terminal step on Story Arc form.</w:t>
      </w:r>
    </w:p>
    <w:p>
      <w:pPr>
        <w:spacing w:before="280" w:after="80"/>
      </w:pPr>
      <w:r>
        <w:rPr>
          <w:b/>
          <w:color w:val="C0392B"/>
          <w:sz w:val="28"/>
        </w:rPr>
        <w:t>TACTICAL MAP — Long-term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Line of sight Phase 3 (polygon vision mask). Audit scheduled 2026-05-10.</w:t>
      </w:r>
    </w:p>
    <w:p>
      <w:pPr>
        <w:spacing w:before="160" w:after="40"/>
      </w:pPr>
      <w:r>
        <w:rPr>
          <w:b/>
          <w:color w:val="3A3A3A"/>
          <w:sz w:val="24"/>
        </w:rPr>
        <w:t>Lv4 Skill Traits — Xero-blocked, ships together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Inspiration Lv4 "Beacon of Hope" auto +4 to Morale.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Psychology* Lv4 "Insightful Counselor" auto +3 to Morale.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Generic Lv4 Trait surface on the character sheet.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Auto-application hooks for any other Lv4 Trait.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Barter Lv4 cheat-doubling.</w:t>
      </w:r>
    </w:p>
    <w:p>
      <w:pPr>
        <w:spacing w:before="280" w:after="80"/>
      </w:pPr>
      <w:r>
        <w:rPr>
          <w:b/>
          <w:color w:val="C0392B"/>
          <w:sz w:val="28"/>
        </w:rPr>
        <w:t>CODE HEALTH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Split table page into subcomponents. Currently 10,542 lines (was 5,365 when first deferred — it grew, didn't shrink). High risk; needs a clean day.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Debounce realtime callbacks. Optimization-only.</w:t>
      </w:r>
    </w:p>
    <w:p>
      <w:pPr>
        <w:spacing w:before="280" w:after="80"/>
      </w:pPr>
      <w:r>
        <w:rPr>
          <w:b/>
          <w:color w:val="C0392B"/>
          <w:sz w:val="28"/>
        </w:rPr>
        <w:t>DISCUSSION / UNDECIDED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NPC health as narrative feeling. Deferred 2026-04-26; re-open if a different framing comes up.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Decide on hide-NPCs flag. Global "reveal to players" boolean vs. per-instance reveal events.</w:t>
      </w:r>
    </w:p>
    <w:p>
      <w:pPr>
        <w:spacing w:before="280" w:after="80"/>
      </w:pPr>
      <w:r>
        <w:rPr>
          <w:b/>
          <w:color w:val="C0392B"/>
          <w:sz w:val="28"/>
        </w:rPr>
        <w:t>TOP-LEVEL /todo.md (last updated 2026-04-11 — mostly stale)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VERIFY + APPLY sql/initiative-order-rls-members-write.sql (Nana attack-doesn't-advance bug).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APPLY sql/player-notes-session-tag.sql.</w:t>
      </w:r>
    </w:p>
    <w:p>
      <w:r>
        <w:br w:type="page"/>
      </w:r>
    </w:p>
    <w:p>
      <w:pPr>
        <w:spacing w:before="280" w:after="80"/>
      </w:pPr>
      <w:r>
        <w:rPr>
          <w:b/>
          <w:color w:val="C0392B"/>
          <w:sz w:val="28"/>
        </w:rPr>
        <w:t>LONG-TERM ROADMAP (Phases 6-11) — Aspirational, not "open work"</w:t>
      </w:r>
    </w:p>
    <w:p>
      <w:pPr>
        <w:spacing w:before="160" w:after="40"/>
      </w:pPr>
      <w:r>
        <w:rPr>
          <w:b/>
          <w:color w:val="3A3A3A"/>
          <w:sz w:val="24"/>
        </w:rPr>
        <w:t>Phase 6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LFG matching by setting + playstyle.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Session scheduling — calendar view.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The Gazette — auto campaign newsletter.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Between-session experience.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Subscriber tiers — Free / Paid / Premium.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Graffiti — Distemper-branded reactions.</w:t>
      </w:r>
    </w:p>
    <w:p>
      <w:pPr>
        <w:spacing w:before="160" w:after="40"/>
      </w:pPr>
      <w:r>
        <w:rPr>
          <w:b/>
          <w:color w:val="3A3A3A"/>
          <w:sz w:val="24"/>
        </w:rPr>
        <w:t>Phase 7 — Ghost Mode Advanced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Ghost-to-Survivor funnel analytics.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A/B test soft wall messaging.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QR-scanner onboarding flow.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Reactivate /firsttimers onboarding page.</w:t>
      </w:r>
    </w:p>
    <w:p>
      <w:pPr>
        <w:spacing w:before="160" w:after="40"/>
      </w:pPr>
      <w:r>
        <w:rPr>
          <w:b/>
          <w:color w:val="3A3A3A"/>
          <w:sz w:val="24"/>
        </w:rPr>
        <w:t>Phase 8 — Physical Products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Chased QR codes — fold-out map deep-links.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Anonymous preview for QR scanners without accounts.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Chased module — pre-populated with Delaware content.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Mongrels sourcebook upload, seed pins/NPCs.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Physical product landing pages.</w:t>
      </w:r>
    </w:p>
    <w:p>
      <w:pPr>
        <w:spacing w:before="160" w:after="40"/>
      </w:pPr>
      <w:r>
        <w:rPr>
          <w:b/>
          <w:color w:val="3A3A3A"/>
          <w:sz w:val="24"/>
        </w:rPr>
        <w:t>Phase 9 — Maturity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Contextual rules links from sheet + dice roller.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Mobile optimization pass.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Mobile dice roller.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Global search across characters / campaigns / pins / NPCs / Campfire.</w:t>
      </w:r>
    </w:p>
    <w:p>
      <w:pPr>
        <w:spacing w:before="160" w:after="40"/>
      </w:pPr>
      <w:r>
        <w:rPr>
          <w:b/>
          <w:color w:val="3A3A3A"/>
          <w:sz w:val="24"/>
        </w:rPr>
        <w:t>Phase 10 — Future Platforms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Displaced — space setting on separate platform.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Extract @xse/core monorepo.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Each setting gets own domain + branding.</w:t>
      </w:r>
    </w:p>
    <w:p>
      <w:pPr>
        <w:spacing w:before="160" w:after="40"/>
      </w:pPr>
      <w:r>
        <w:rPr>
          <w:b/>
          <w:color w:val="3A3A3A"/>
          <w:sz w:val="24"/>
        </w:rPr>
        <w:t>Phase 11 — Cross-Platform Parity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Campaign Calendar — date-gated lore events.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Roll20 Export — sheet HTML/CSS/JS, ZIP exporter, ingest.</w:t>
      </w:r>
    </w:p>
    <w:p>
      <w:pPr>
        <w:spacing w:before="160" w:after="40"/>
      </w:pPr>
      <w:r>
        <w:rPr>
          <w:b/>
          <w:color w:val="3A3A3A"/>
          <w:sz w:val="24"/>
        </w:rPr>
        <w:t>Campaign Calendar Backburner — Revisit triggers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Skip Week → community frozen 4+ sessions.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World events that should've ended still applying CMod.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"X days passed" → automatic ration / weather / community drift.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Encumbrance tick auto-fire on time advancement.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DB: campaign_clock table or jsonb on campaigns.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Helper lib/campaign-clock.ts with advance(campaignId, hours).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Clock widget in table page header.</w:t>
      </w:r>
    </w:p>
    <w:p>
      <w:pPr>
        <w:spacing w:after="80"/>
        <w:ind w:left="504" w:hanging="504"/>
      </w:pPr>
      <w:r>
        <w:rPr>
          <w:rFonts w:ascii="Cambria" w:hAnsi="Cambria"/>
          <w:sz w:val="26"/>
        </w:rPr>
        <w:t xml:space="preserve">☐  </w:t>
      </w:r>
      <w:r>
        <w:rPr>
          <w:sz w:val="22"/>
        </w:rPr>
        <w:t>Migrate Time button from Inventory #1 to unified clock.</w:t>
      </w:r>
    </w:p>
    <w:p>
      <w:r>
        <w:br w:type="page"/>
      </w:r>
    </w:p>
    <w:p>
      <w:pPr>
        <w:spacing w:before="280" w:after="80"/>
      </w:pPr>
      <w:r>
        <w:rPr>
          <w:b/>
          <w:color w:val="C0392B"/>
          <w:sz w:val="28"/>
        </w:rPr>
        <w:t>SUMMARY</w:t>
      </w:r>
    </w:p>
    <w:p>
      <w:pPr>
        <w:spacing w:after="40"/>
      </w:pPr>
      <w:r>
        <w:t>Top priority (playtest): 3</w:t>
      </w:r>
    </w:p>
    <w:p>
      <w:pPr>
        <w:spacing w:after="40"/>
      </w:pPr>
      <w:r>
        <w:t>Older bugs (need repro / open): 5 + 5</w:t>
      </w:r>
    </w:p>
    <w:p>
      <w:pPr>
        <w:spacing w:after="40"/>
      </w:pPr>
      <w:r>
        <w:t>Partials to finish: 10</w:t>
      </w:r>
    </w:p>
    <w:p>
      <w:pPr>
        <w:spacing w:after="40"/>
      </w:pPr>
      <w:r>
        <w:t>UX/polish: 9</w:t>
      </w:r>
    </w:p>
    <w:p>
      <w:pPr>
        <w:spacing w:after="40"/>
      </w:pPr>
      <w:r>
        <w:t>Pre-tester polish: 6</w:t>
      </w:r>
    </w:p>
    <w:p>
      <w:pPr>
        <w:spacing w:after="40"/>
      </w:pPr>
      <w:r>
        <w:t>Pin/map/tools: 4</w:t>
      </w:r>
    </w:p>
    <w:p>
      <w:pPr>
        <w:spacing w:after="40"/>
      </w:pPr>
      <w:r>
        <w:t>Phase 4 tail / Module Phases C-F: 22</w:t>
      </w:r>
    </w:p>
    <w:p>
      <w:pPr>
        <w:spacing w:after="40"/>
      </w:pPr>
      <w:r>
        <w:t>Tactical map long-term + Lv4 (Xero-blocked): 6</w:t>
      </w:r>
    </w:p>
    <w:p>
      <w:pPr>
        <w:spacing w:after="40"/>
      </w:pPr>
      <w:r>
        <w:t>Code health: 2</w:t>
      </w:r>
    </w:p>
    <w:p>
      <w:pPr>
        <w:spacing w:after="40"/>
      </w:pPr>
      <w:r>
        <w:t>Discussion: 2</w:t>
      </w:r>
    </w:p>
    <w:p>
      <w:pPr>
        <w:spacing w:after="40"/>
      </w:pPr>
      <w:r>
        <w:t>Stale top-level repo: 2</w:t>
      </w:r>
    </w:p>
    <w:p>
      <w:pPr>
        <w:spacing w:after="40"/>
      </w:pPr>
      <w:r>
        <w:t>Long-term roadmap (Phases 6-11): ~25</w:t>
      </w:r>
    </w:p>
    <w:p>
      <w:pPr>
        <w:spacing w:after="40"/>
      </w:pPr>
    </w:p>
    <w:p>
      <w:pPr>
        <w:spacing w:after="40"/>
      </w:pPr>
      <w:r>
        <w:t>Realistic short-term: ~35-40 items not blocked on Lv4 / repro / roadmap.</w:t>
      </w:r>
    </w:p>
    <w:p>
      <w:pPr>
        <w:spacing w:after="40"/>
      </w:pPr>
      <w:r>
        <w:t>For this week if shipping daily: the 3 playtest bugs + 6 pre-tester polish + 2-3 partials = a solid 11-12 item sprint.</w:t>
      </w:r>
    </w:p>
    <w:p>
      <w:pPr>
        <w:spacing w:before="400"/>
        <w:jc w:val="center"/>
      </w:pPr>
      <w:r>
        <w:rPr>
          <w:i/>
          <w:color w:val="888888"/>
          <w:sz w:val="18"/>
        </w:rPr>
        <w:t>end of checklist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