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D9" w:rsidRPr="00F56074" w:rsidRDefault="00EC6ED9" w:rsidP="00EC6ED9">
      <w:pPr>
        <w:jc w:val="center"/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>Санкт-Петербургский Политехнический Университет</w:t>
      </w:r>
    </w:p>
    <w:p w:rsidR="00EC6ED9" w:rsidRPr="00F56074" w:rsidRDefault="00EC6ED9" w:rsidP="00EC6ED9">
      <w:pPr>
        <w:jc w:val="center"/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>Институт Информационных Технологий и Управления</w:t>
      </w:r>
    </w:p>
    <w:p w:rsidR="00EC6ED9" w:rsidRPr="00F56074" w:rsidRDefault="00EC6ED9" w:rsidP="00EC6ED9">
      <w:pPr>
        <w:jc w:val="center"/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>Кафедра Компьютерных Систем и Программных Технологий</w:t>
      </w: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ED9" w:rsidRPr="003A1858" w:rsidRDefault="00EC6ED9" w:rsidP="00EC6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ED9"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:rsidR="003C5948" w:rsidRDefault="003C5948" w:rsidP="00EC6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«Микропроцессорные системы»</w:t>
      </w:r>
    </w:p>
    <w:p w:rsidR="00EC6ED9" w:rsidRPr="00EC6ED9" w:rsidRDefault="00EC6ED9" w:rsidP="00EC6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ED9">
        <w:rPr>
          <w:rFonts w:ascii="Times New Roman" w:hAnsi="Times New Roman" w:cs="Times New Roman"/>
          <w:sz w:val="28"/>
          <w:szCs w:val="28"/>
        </w:rPr>
        <w:t>«</w:t>
      </w:r>
      <w:r w:rsidRPr="003C5948">
        <w:rPr>
          <w:rFonts w:ascii="Times New Roman" w:hAnsi="Times New Roman" w:cs="Times New Roman"/>
          <w:sz w:val="28"/>
          <w:szCs w:val="28"/>
        </w:rPr>
        <w:t xml:space="preserve">Изучение вычислительных возможностей </w:t>
      </w:r>
      <w:r w:rsidR="003C5948" w:rsidRPr="003C5948">
        <w:rPr>
          <w:rFonts w:ascii="Times New Roman" w:hAnsi="Times New Roman" w:cs="Times New Roman"/>
          <w:sz w:val="28"/>
          <w:szCs w:val="28"/>
        </w:rPr>
        <w:t>МКSAB 80C515</w:t>
      </w:r>
      <w:r w:rsidRPr="00EC6ED9">
        <w:rPr>
          <w:rFonts w:ascii="Times New Roman" w:hAnsi="Times New Roman" w:cs="Times New Roman"/>
          <w:sz w:val="28"/>
          <w:szCs w:val="28"/>
        </w:rPr>
        <w:t>»</w:t>
      </w:r>
    </w:p>
    <w:p w:rsidR="00EC6ED9" w:rsidRDefault="00EC6ED9" w:rsidP="00EC6E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074" w:rsidRDefault="003C5948" w:rsidP="00F56074">
      <w:pPr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>Работу вып</w:t>
      </w:r>
      <w:r w:rsidR="00FB4FDD">
        <w:rPr>
          <w:rFonts w:ascii="Times New Roman" w:hAnsi="Times New Roman" w:cs="Times New Roman"/>
          <w:sz w:val="28"/>
          <w:szCs w:val="24"/>
        </w:rPr>
        <w:t>олнили студенты группы 43501/4</w:t>
      </w:r>
    </w:p>
    <w:p w:rsidR="003C5948" w:rsidRPr="00F56074" w:rsidRDefault="00FB4FDD" w:rsidP="00F5607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Чеботарев Г.М.</w:t>
      </w:r>
    </w:p>
    <w:p w:rsidR="003C5948" w:rsidRPr="00F56074" w:rsidRDefault="00FB4FDD" w:rsidP="00F5607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Алексеев Д.М</w:t>
      </w:r>
    </w:p>
    <w:p w:rsidR="00F56074" w:rsidRDefault="003C5948" w:rsidP="003C5948">
      <w:pPr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 xml:space="preserve">Работу принял преподаватель </w:t>
      </w:r>
      <w:r w:rsidR="00F56074" w:rsidRPr="00F56074">
        <w:rPr>
          <w:rFonts w:ascii="Times New Roman" w:hAnsi="Times New Roman" w:cs="Times New Roman"/>
          <w:sz w:val="28"/>
          <w:szCs w:val="24"/>
        </w:rPr>
        <w:tab/>
      </w:r>
      <w:r w:rsidR="00F56074" w:rsidRPr="00F56074">
        <w:rPr>
          <w:rFonts w:ascii="Times New Roman" w:hAnsi="Times New Roman" w:cs="Times New Roman"/>
          <w:sz w:val="28"/>
          <w:szCs w:val="24"/>
        </w:rPr>
        <w:tab/>
      </w:r>
      <w:r w:rsidR="00F56074" w:rsidRPr="00F56074">
        <w:rPr>
          <w:rFonts w:ascii="Times New Roman" w:hAnsi="Times New Roman" w:cs="Times New Roman"/>
          <w:sz w:val="28"/>
          <w:szCs w:val="24"/>
        </w:rPr>
        <w:tab/>
      </w:r>
    </w:p>
    <w:p w:rsidR="00F56074" w:rsidRDefault="00F56074" w:rsidP="00EC6ED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FAF" w:rsidRDefault="001B4FAF" w:rsidP="00EC6ED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FAF" w:rsidRDefault="001B4FAF" w:rsidP="00EC6ED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C6ED9" w:rsidRDefault="00EC6ED9" w:rsidP="00EC6ED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56074" w:rsidRPr="00F56074" w:rsidRDefault="00F56074" w:rsidP="00EC6ED9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C6ED9" w:rsidRPr="00F56074" w:rsidRDefault="00EC6ED9" w:rsidP="00EC6ED9">
      <w:pPr>
        <w:jc w:val="center"/>
        <w:rPr>
          <w:rFonts w:ascii="Times New Roman" w:hAnsi="Times New Roman" w:cs="Times New Roman"/>
          <w:sz w:val="28"/>
          <w:szCs w:val="24"/>
        </w:rPr>
      </w:pPr>
      <w:r w:rsidRPr="00F56074">
        <w:rPr>
          <w:rFonts w:ascii="Times New Roman" w:hAnsi="Times New Roman" w:cs="Times New Roman"/>
          <w:sz w:val="28"/>
          <w:szCs w:val="24"/>
        </w:rPr>
        <w:t>Санкт-Петербург</w:t>
      </w:r>
    </w:p>
    <w:p w:rsidR="00EC6ED9" w:rsidRPr="00F56074" w:rsidRDefault="00FB4FDD" w:rsidP="00EC6ED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2015.</w:t>
      </w:r>
    </w:p>
    <w:p w:rsidR="00EC6ED9" w:rsidRDefault="00EC6E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EC6ED9" w:rsidRDefault="00EC6ED9" w:rsidP="00EC6ED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6ED9">
        <w:rPr>
          <w:rFonts w:ascii="Times New Roman" w:hAnsi="Times New Roman" w:cs="Times New Roman"/>
          <w:sz w:val="24"/>
          <w:szCs w:val="24"/>
        </w:rPr>
        <w:t>знакомство  с  программно-аппаратным  комплексом  поддержки проектирования микроконтроллерных систем на базе МКSAB80C515;</w:t>
      </w:r>
    </w:p>
    <w:p w:rsidR="009E26D6" w:rsidRPr="009E26D6" w:rsidRDefault="00EC6ED9" w:rsidP="009E26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>изучение  системы  команд  МК  семействаMCS51 на  примере выполнения простейших программ.</w:t>
      </w:r>
    </w:p>
    <w:p w:rsidR="00D71607" w:rsidRPr="00D71607" w:rsidRDefault="00D71607" w:rsidP="00D71607">
      <w:pPr>
        <w:rPr>
          <w:rFonts w:ascii="Times New Roman" w:hAnsi="Times New Roman" w:cs="Times New Roman"/>
          <w:b/>
          <w:sz w:val="24"/>
          <w:szCs w:val="24"/>
        </w:rPr>
      </w:pPr>
      <w:r w:rsidRPr="00D71607">
        <w:rPr>
          <w:rFonts w:ascii="Times New Roman" w:hAnsi="Times New Roman" w:cs="Times New Roman"/>
          <w:b/>
          <w:sz w:val="24"/>
          <w:szCs w:val="24"/>
        </w:rPr>
        <w:t xml:space="preserve">Программа работы </w:t>
      </w:r>
    </w:p>
    <w:p w:rsidR="00D71607" w:rsidRPr="00D71607" w:rsidRDefault="00D71607" w:rsidP="009E27F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1607">
        <w:rPr>
          <w:rFonts w:ascii="Times New Roman" w:hAnsi="Times New Roman" w:cs="Times New Roman"/>
          <w:sz w:val="24"/>
          <w:szCs w:val="24"/>
        </w:rPr>
        <w:t>Изучите состав и назначение основных устройств и блоков программно-аппаратного комплекса поддержки проектирования микроконтроллерных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607">
        <w:rPr>
          <w:rFonts w:ascii="Times New Roman" w:hAnsi="Times New Roman" w:cs="Times New Roman"/>
          <w:sz w:val="24"/>
          <w:szCs w:val="24"/>
        </w:rPr>
        <w:t>систем на базе МК семейства MCS51 (среды проектирования Shell51).</w:t>
      </w:r>
    </w:p>
    <w:p w:rsidR="009E26D6" w:rsidRPr="00852B53" w:rsidRDefault="009E26D6" w:rsidP="009E26D6">
      <w:pPr>
        <w:rPr>
          <w:rFonts w:ascii="Times New Roman" w:hAnsi="Times New Roman" w:cs="Times New Roman"/>
          <w:b/>
          <w:sz w:val="24"/>
          <w:szCs w:val="24"/>
        </w:rPr>
      </w:pPr>
      <w:r w:rsidRPr="00852B53">
        <w:rPr>
          <w:rFonts w:ascii="Times New Roman" w:hAnsi="Times New Roman" w:cs="Times New Roman"/>
          <w:b/>
          <w:sz w:val="24"/>
          <w:szCs w:val="24"/>
        </w:rPr>
        <w:t>Описание лабораторного стенда</w:t>
      </w:r>
    </w:p>
    <w:p w:rsidR="0035501F" w:rsidRDefault="009E26D6" w:rsidP="009E27F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Лабораторный стенд</w:t>
      </w:r>
      <w:r w:rsidR="0035501F">
        <w:rPr>
          <w:rFonts w:ascii="Times New Roman" w:hAnsi="Times New Roman" w:cs="Times New Roman"/>
          <w:sz w:val="24"/>
          <w:szCs w:val="24"/>
        </w:rPr>
        <w:t xml:space="preserve"> (рис.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предназначен для изучения особенностей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построения  и  функционирования  встраиваемых  микроконтроллерных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 xml:space="preserve">систем. </w:t>
      </w:r>
    </w:p>
    <w:p w:rsidR="0035501F" w:rsidRDefault="0035501F" w:rsidP="00355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3154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1F" w:rsidRDefault="0035501F" w:rsidP="00355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9E26D6" w:rsidRPr="009E26D6" w:rsidRDefault="009E26D6" w:rsidP="009E27F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>В  состав  стенда  входят  одноплатный  контроллер,  совокупность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устройств  дискретного  и  аналогового  ввода/вывода,  два  генератора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тестовых  воздействий  и  коммутационное  поле.  На  плате  контроллера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размещены МК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SAB 80C535, микросхемы внешней памяти программ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(ОЗУ объемом</w:t>
      </w:r>
      <w:r w:rsidR="00852B53"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32 Кбайт), микросхемы внешней памяти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«резидентного» монитора, схемы физического последовательного канала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оптоэлектронной  развязкой  и  набор  вспомогательных  микросхем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сопряжения МК с внешними устройствами.</w:t>
      </w:r>
    </w:p>
    <w:p w:rsidR="009E26D6" w:rsidRPr="009E26D6" w:rsidRDefault="009E26D6" w:rsidP="003550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>Лабораторный  стенд  работает  в  составе  системы  поддержки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проектирования МК-систем на базе ПК. С помощью ПК и установленной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на нем оболочки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>Shell51 решаются следующие 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 xml:space="preserve">разработки прикладного ПО МК-систем: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lastRenderedPageBreak/>
        <w:t xml:space="preserve">подготовка исходного текста программ на языке ассемблера;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>трансляция</w:t>
      </w:r>
      <w:r w:rsidR="00852B53">
        <w:rPr>
          <w:rFonts w:ascii="Times New Roman" w:hAnsi="Times New Roman" w:cs="Times New Roman"/>
          <w:sz w:val="24"/>
          <w:szCs w:val="24"/>
        </w:rPr>
        <w:t xml:space="preserve"> </w:t>
      </w:r>
      <w:r w:rsidRPr="009E26D6">
        <w:rPr>
          <w:rFonts w:ascii="Times New Roman" w:hAnsi="Times New Roman" w:cs="Times New Roman"/>
          <w:sz w:val="24"/>
          <w:szCs w:val="24"/>
        </w:rPr>
        <w:t xml:space="preserve">«ассемблерных» программ в машинный код МК;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 xml:space="preserve">обнаружение и коррекция синтаксических ошибок программы;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 xml:space="preserve">запуск и отладка программы на симуляторе;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 xml:space="preserve">загрузка программы в исполняемом формате в МК; </w:t>
      </w:r>
    </w:p>
    <w:p w:rsidR="009E26D6" w:rsidRDefault="009E26D6" w:rsidP="009E26D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26D6">
        <w:rPr>
          <w:rFonts w:ascii="Times New Roman" w:hAnsi="Times New Roman" w:cs="Times New Roman"/>
          <w:sz w:val="24"/>
          <w:szCs w:val="24"/>
        </w:rPr>
        <w:t xml:space="preserve">контроль содержимого внутренней памяти программ и данных МК. </w:t>
      </w:r>
    </w:p>
    <w:p w:rsidR="0035501F" w:rsidRDefault="0035501F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5501F">
        <w:rPr>
          <w:rFonts w:ascii="Times New Roman" w:hAnsi="Times New Roman" w:cs="Times New Roman"/>
          <w:sz w:val="24"/>
          <w:szCs w:val="24"/>
        </w:rPr>
        <w:t xml:space="preserve">Интерфейс среды проектирования Shell51 предоставляет необходимые средства загрузки и отладки прикладных программ. </w:t>
      </w:r>
    </w:p>
    <w:p w:rsidR="0035501F" w:rsidRDefault="0035501F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5501F">
        <w:rPr>
          <w:rFonts w:ascii="Times New Roman" w:hAnsi="Times New Roman" w:cs="Times New Roman"/>
          <w:sz w:val="24"/>
          <w:szCs w:val="24"/>
        </w:rPr>
        <w:t xml:space="preserve">Совокупность устройств дискретного ввода-вывода в стенде представлена клавиатурой 4 х4 (устройство ввода) и блоком жидкокристаллических индикаторов ЖКИ (устройство вывода). Поскольку и клавиатура, и ЖКИ требуют программного управления, то по отношению к МК они являются объектами управления, что и отражено на схеме в их обозначении. Совокупность устройств аналогового вводавывода представлена регулируемым источником постоянного напряжения (потенциометром) и интегрирующим RC-звеном. </w:t>
      </w:r>
    </w:p>
    <w:p w:rsidR="0035501F" w:rsidRDefault="0035501F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5501F">
        <w:rPr>
          <w:rFonts w:ascii="Times New Roman" w:hAnsi="Times New Roman" w:cs="Times New Roman"/>
          <w:sz w:val="24"/>
          <w:szCs w:val="24"/>
        </w:rPr>
        <w:t>В качестве генераторов тестовых воздействий использованы источник гармонического сигнала «C»  и источник импульсных сигналов «П»</w:t>
      </w:r>
      <w:r w:rsidR="00BC1170">
        <w:rPr>
          <w:rFonts w:ascii="Times New Roman" w:hAnsi="Times New Roman" w:cs="Times New Roman"/>
          <w:sz w:val="24"/>
          <w:szCs w:val="24"/>
        </w:rPr>
        <w:t>.</w:t>
      </w:r>
      <w:r w:rsidRPr="0035501F">
        <w:rPr>
          <w:rFonts w:ascii="Times New Roman" w:hAnsi="Times New Roman" w:cs="Times New Roman"/>
          <w:sz w:val="24"/>
          <w:szCs w:val="24"/>
        </w:rPr>
        <w:t xml:space="preserve"> При формировании гармонических сигналов обеспечена возможность регулирования  частоты и амплитуды. Регулируемыми параметрами генератора импульсных сигналов является частота и скважность;  </w:t>
      </w:r>
    </w:p>
    <w:p w:rsidR="0035501F" w:rsidRDefault="0035501F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5501F">
        <w:rPr>
          <w:rFonts w:ascii="Times New Roman" w:hAnsi="Times New Roman" w:cs="Times New Roman"/>
          <w:sz w:val="24"/>
          <w:szCs w:val="24"/>
        </w:rPr>
        <w:t xml:space="preserve">Коммутационное поле позволяет задавать структуру аппаратных связей между элементами стенда и портами ввода-вывода МК. Внешние соединения реализуются с помощью набора проводников (специальных «шин»), прилагаемого к аппаратуре стенда.  </w:t>
      </w:r>
    </w:p>
    <w:p w:rsidR="00A009EC" w:rsidRDefault="00A009EC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прикладного ПО имеет место следующая последовательность действий:</w:t>
      </w:r>
    </w:p>
    <w:p w:rsidR="00A009EC" w:rsidRDefault="00A009EC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11FA82" wp14:editId="24C429C4">
            <wp:extent cx="482237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921" t="18495" r="28154" b="8090"/>
                    <a:stretch/>
                  </pic:blipFill>
                  <pic:spPr bwMode="auto">
                    <a:xfrm>
                      <a:off x="0" y="0"/>
                      <a:ext cx="4853130" cy="3450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01F" w:rsidRDefault="0045016E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ознакомились с этим циклом при выполнении задания 1.</w:t>
      </w:r>
      <w:bookmarkStart w:id="0" w:name="_GoBack"/>
      <w:bookmarkEnd w:id="0"/>
    </w:p>
    <w:p w:rsidR="00820144" w:rsidRDefault="00820144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820144" w:rsidRPr="0035501F" w:rsidRDefault="00820144" w:rsidP="0035501F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EC6ED9" w:rsidRPr="00EC6ED9" w:rsidRDefault="007E4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:rsidR="00EC6ED9" w:rsidRPr="001038C7" w:rsidRDefault="001038C7" w:rsidP="001038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примере тестовой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proba</w:t>
      </w:r>
      <w:r w:rsidRPr="00103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103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познакомьтесь с полным циклом создания прикладного ПО.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proba</w:t>
      </w:r>
      <w:r w:rsidRPr="00103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103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обнуление ячеек заданной области внутренней памяти данных МК.</w:t>
      </w:r>
    </w:p>
    <w:p w:rsidR="00EC6ED9" w:rsidRPr="001038C7" w:rsidRDefault="001038C7" w:rsidP="00EC6E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38C7">
        <w:rPr>
          <w:rFonts w:ascii="Times New Roman" w:hAnsi="Times New Roman" w:cs="Times New Roman"/>
          <w:sz w:val="24"/>
          <w:szCs w:val="24"/>
          <w:u w:val="single"/>
        </w:rPr>
        <w:t>Алгоритма тестовой программы:</w:t>
      </w:r>
    </w:p>
    <w:p w:rsidR="001038C7" w:rsidRDefault="001038C7" w:rsidP="001038C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0 в аккумулятор</w:t>
      </w:r>
    </w:p>
    <w:p w:rsidR="001038C7" w:rsidRDefault="001038C7" w:rsidP="001038C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адреса в регистр</w:t>
      </w:r>
    </w:p>
    <w:p w:rsidR="001038C7" w:rsidRDefault="001038C7" w:rsidP="001038C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цикла</w:t>
      </w:r>
    </w:p>
    <w:p w:rsidR="001038C7" w:rsidRDefault="001038C7" w:rsidP="001038C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содержимого аккумулятора в адрес, указанный в регистре</w:t>
      </w:r>
    </w:p>
    <w:p w:rsidR="001038C7" w:rsidRDefault="001038C7" w:rsidP="001038C7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инкремент адреса</w:t>
      </w:r>
    </w:p>
    <w:p w:rsidR="001038C7" w:rsidRDefault="001038C7" w:rsidP="001038C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пока адрес не равен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1038C7" w:rsidRPr="001038C7" w:rsidRDefault="001038C7" w:rsidP="001038C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из  подпрограммы</w:t>
      </w:r>
    </w:p>
    <w:p w:rsidR="00EC6ED9" w:rsidRPr="00EC6ED9" w:rsidRDefault="00EC6ED9" w:rsidP="00EC6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Тестовая программа </w:t>
      </w:r>
      <w:r w:rsidRPr="00EC6ED9">
        <w:rPr>
          <w:rFonts w:ascii="Times New Roman" w:hAnsi="Times New Roman" w:cs="Times New Roman"/>
          <w:sz w:val="24"/>
          <w:szCs w:val="24"/>
          <w:lang w:val="en-US"/>
        </w:rPr>
        <w:t>proba</w:t>
      </w:r>
      <w:r w:rsidRPr="00EC6ED9">
        <w:rPr>
          <w:rFonts w:ascii="Times New Roman" w:hAnsi="Times New Roman" w:cs="Times New Roman"/>
          <w:sz w:val="24"/>
          <w:szCs w:val="24"/>
        </w:rPr>
        <w:t>.</w:t>
      </w:r>
      <w:r w:rsidRPr="00EC6ED9"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EC6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3D02" w:rsidRDefault="00EC6ED9" w:rsidP="001038C7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</w:t>
      </w:r>
    </w:p>
    <w:p w:rsidR="00EC6ED9" w:rsidRDefault="00C03D02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;в памяти микроконтроллера</w:t>
      </w:r>
      <w:r w:rsidR="00EC6ED9">
        <w:rPr>
          <w:rFonts w:ascii="Courier New" w:hAnsi="Courier New" w:cs="Courier New"/>
          <w:sz w:val="20"/>
          <w:szCs w:val="20"/>
        </w:rPr>
        <w:t xml:space="preserve"> </w:t>
      </w:r>
    </w:p>
    <w:p w:rsidR="00EC6ED9" w:rsidRPr="00EC6ED9" w:rsidRDefault="00EC6ED9" w:rsidP="001038C7">
      <w:pPr>
        <w:spacing w:after="0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EC6ED9" w:rsidRPr="00EC6ED9" w:rsidRDefault="00EC6ED9" w:rsidP="001038C7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 w:rsidRPr="00EC6ED9">
        <w:rPr>
          <w:rFonts w:ascii="Courier New" w:hAnsi="Courier New" w:cs="Courier New"/>
          <w:sz w:val="20"/>
          <w:szCs w:val="20"/>
        </w:rPr>
        <w:t>,#0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запись в аккумулятор числа 0</w:t>
      </w:r>
    </w:p>
    <w:p w:rsidR="00C03D02" w:rsidRDefault="00EC6ED9" w:rsidP="001038C7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0,#50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</w:rPr>
        <w:tab/>
        <w:t xml:space="preserve">;запись в регистр </w:t>
      </w:r>
    </w:p>
    <w:p w:rsidR="00EC6ED9" w:rsidRPr="00EC6ED9" w:rsidRDefault="00C03D02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EC6ED9">
        <w:rPr>
          <w:rFonts w:ascii="Courier New" w:hAnsi="Courier New" w:cs="Courier New"/>
          <w:sz w:val="20"/>
          <w:szCs w:val="20"/>
        </w:rPr>
        <w:t>первого адреса для обнуления</w:t>
      </w:r>
    </w:p>
    <w:p w:rsidR="00C03D02" w:rsidRDefault="00EC6ED9" w:rsidP="001038C7">
      <w:pPr>
        <w:spacing w:after="0"/>
        <w:ind w:left="708" w:hanging="705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EC6ED9">
        <w:rPr>
          <w:rFonts w:ascii="Courier New" w:hAnsi="Courier New" w:cs="Courier New"/>
          <w:sz w:val="20"/>
          <w:szCs w:val="20"/>
        </w:rPr>
        <w:t xml:space="preserve">1: </w:t>
      </w:r>
      <w:r w:rsidRPr="00EC6ED9"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@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ab/>
        <w:t>;запись в ячейку по адресу,</w:t>
      </w:r>
    </w:p>
    <w:p w:rsidR="00BA0C55" w:rsidRDefault="00C03D02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EC6ED9">
        <w:rPr>
          <w:rFonts w:ascii="Courier New" w:hAnsi="Courier New" w:cs="Courier New"/>
          <w:sz w:val="20"/>
          <w:szCs w:val="20"/>
        </w:rPr>
        <w:t xml:space="preserve">указанному в </w:t>
      </w:r>
      <w:r w:rsidR="00BA0C55">
        <w:rPr>
          <w:rFonts w:ascii="Courier New" w:hAnsi="Courier New" w:cs="Courier New"/>
          <w:sz w:val="20"/>
          <w:szCs w:val="20"/>
        </w:rPr>
        <w:t xml:space="preserve">регистре </w:t>
      </w:r>
    </w:p>
    <w:p w:rsidR="00EC6ED9" w:rsidRPr="00EC6ED9" w:rsidRDefault="00BA0C55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;числа из аккумулятора</w:t>
      </w:r>
    </w:p>
    <w:p w:rsidR="00C03D02" w:rsidRDefault="00EC6ED9" w:rsidP="001038C7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inc</w:t>
      </w:r>
      <w:r w:rsidRPr="00BA0C55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BA0C55">
        <w:rPr>
          <w:rFonts w:ascii="Courier New" w:hAnsi="Courier New" w:cs="Courier New"/>
          <w:sz w:val="20"/>
          <w:szCs w:val="20"/>
        </w:rPr>
        <w:t xml:space="preserve">0 </w:t>
      </w:r>
      <w:r w:rsidR="00BA0C55">
        <w:rPr>
          <w:rFonts w:ascii="Courier New" w:hAnsi="Courier New" w:cs="Courier New"/>
          <w:sz w:val="20"/>
          <w:szCs w:val="20"/>
        </w:rPr>
        <w:tab/>
      </w:r>
      <w:r w:rsidR="00BA0C55" w:rsidRPr="00BA0C55">
        <w:rPr>
          <w:rFonts w:ascii="Courier New" w:hAnsi="Courier New" w:cs="Courier New"/>
          <w:sz w:val="20"/>
          <w:szCs w:val="20"/>
        </w:rPr>
        <w:t>;</w:t>
      </w:r>
      <w:r w:rsidR="00BA0C55">
        <w:rPr>
          <w:rFonts w:ascii="Courier New" w:hAnsi="Courier New" w:cs="Courier New"/>
          <w:sz w:val="20"/>
          <w:szCs w:val="20"/>
        </w:rPr>
        <w:t xml:space="preserve">инкремент </w:t>
      </w:r>
      <w:r w:rsidR="009174D0">
        <w:rPr>
          <w:rFonts w:ascii="Courier New" w:hAnsi="Courier New" w:cs="Courier New"/>
          <w:sz w:val="20"/>
          <w:szCs w:val="20"/>
        </w:rPr>
        <w:t xml:space="preserve">аккумулятора </w:t>
      </w:r>
    </w:p>
    <w:p w:rsidR="00EC6ED9" w:rsidRPr="00BA0C55" w:rsidRDefault="00C03D02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9174D0">
        <w:rPr>
          <w:rFonts w:ascii="Courier New" w:hAnsi="Courier New" w:cs="Courier New"/>
          <w:sz w:val="20"/>
          <w:szCs w:val="20"/>
        </w:rPr>
        <w:t>для получения следующего адреса</w:t>
      </w:r>
    </w:p>
    <w:p w:rsidR="00C03D02" w:rsidRDefault="00EC6ED9" w:rsidP="001038C7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cjne</w:t>
      </w:r>
      <w:r w:rsidRPr="009174D0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9174D0">
        <w:rPr>
          <w:rFonts w:ascii="Courier New" w:hAnsi="Courier New" w:cs="Courier New"/>
          <w:sz w:val="20"/>
          <w:szCs w:val="20"/>
        </w:rPr>
        <w:t>0,#60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9174D0">
        <w:rPr>
          <w:rFonts w:ascii="Courier New" w:hAnsi="Courier New" w:cs="Courier New"/>
          <w:sz w:val="20"/>
          <w:szCs w:val="20"/>
        </w:rPr>
        <w:t>,</w:t>
      </w: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9174D0">
        <w:rPr>
          <w:rFonts w:ascii="Courier New" w:hAnsi="Courier New" w:cs="Courier New"/>
          <w:sz w:val="20"/>
          <w:szCs w:val="20"/>
        </w:rPr>
        <w:t xml:space="preserve">1 </w:t>
      </w:r>
      <w:r w:rsidR="00C03D02">
        <w:rPr>
          <w:rFonts w:ascii="Courier New" w:hAnsi="Courier New" w:cs="Courier New"/>
          <w:sz w:val="20"/>
          <w:szCs w:val="20"/>
        </w:rPr>
        <w:t>;условный переход</w:t>
      </w:r>
      <w:r w:rsidR="009174D0">
        <w:rPr>
          <w:rFonts w:ascii="Courier New" w:hAnsi="Courier New" w:cs="Courier New"/>
          <w:sz w:val="20"/>
          <w:szCs w:val="20"/>
        </w:rPr>
        <w:t xml:space="preserve"> </w:t>
      </w:r>
    </w:p>
    <w:p w:rsidR="00EC6ED9" w:rsidRPr="009174D0" w:rsidRDefault="00C03D02" w:rsidP="001038C7">
      <w:pPr>
        <w:spacing w:after="0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  <w:r w:rsidR="009174D0">
        <w:rPr>
          <w:rFonts w:ascii="Courier New" w:hAnsi="Courier New" w:cs="Courier New"/>
          <w:sz w:val="20"/>
          <w:szCs w:val="20"/>
        </w:rPr>
        <w:t>с инкрементом счетчика</w:t>
      </w:r>
    </w:p>
    <w:p w:rsidR="00C03D02" w:rsidRDefault="00EC6ED9" w:rsidP="001038C7">
      <w:pPr>
        <w:spacing w:after="0"/>
        <w:ind w:firstLine="708"/>
        <w:rPr>
          <w:rFonts w:ascii="Times New Roman" w:hAnsi="Times New Roman" w:cs="Times New Roman"/>
          <w:bCs/>
          <w:i/>
          <w:sz w:val="18"/>
          <w:szCs w:val="18"/>
        </w:rPr>
      </w:pPr>
      <w:r w:rsidRPr="00EC6ED9">
        <w:rPr>
          <w:rFonts w:ascii="Courier New" w:hAnsi="Courier New" w:cs="Courier New"/>
          <w:sz w:val="20"/>
          <w:szCs w:val="20"/>
        </w:rPr>
        <w:t xml:space="preserve">ret </w:t>
      </w:r>
      <w:r w:rsidR="009174D0">
        <w:rPr>
          <w:rFonts w:ascii="Courier New" w:hAnsi="Courier New" w:cs="Courier New"/>
          <w:sz w:val="20"/>
          <w:szCs w:val="20"/>
        </w:rPr>
        <w:tab/>
      </w:r>
      <w:r w:rsidR="009174D0">
        <w:rPr>
          <w:rFonts w:ascii="Courier New" w:hAnsi="Courier New" w:cs="Courier New"/>
          <w:sz w:val="20"/>
          <w:szCs w:val="20"/>
        </w:rPr>
        <w:tab/>
        <w:t>;возврат из подпрограммы</w:t>
      </w:r>
    </w:p>
    <w:p w:rsidR="001038C7" w:rsidRPr="005C6080" w:rsidRDefault="001038C7" w:rsidP="001038C7">
      <w:pPr>
        <w:spacing w:after="0"/>
        <w:ind w:firstLine="708"/>
        <w:rPr>
          <w:rFonts w:ascii="Times New Roman" w:hAnsi="Times New Roman" w:cs="Times New Roman"/>
          <w:b/>
          <w:i/>
          <w:sz w:val="20"/>
          <w:szCs w:val="20"/>
        </w:rPr>
      </w:pPr>
    </w:p>
    <w:p w:rsidR="00EC6ED9" w:rsidRDefault="00270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на вопросы: </w:t>
      </w:r>
    </w:p>
    <w:p w:rsidR="0027042C" w:rsidRDefault="0027042C" w:rsidP="002704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7042C">
        <w:rPr>
          <w:rFonts w:ascii="Times New Roman" w:hAnsi="Times New Roman" w:cs="Times New Roman"/>
          <w:sz w:val="24"/>
          <w:szCs w:val="24"/>
        </w:rPr>
        <w:t>акие  способы  адресации  операндов  используются  в  командах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042C">
        <w:rPr>
          <w:rFonts w:ascii="Times New Roman" w:hAnsi="Times New Roman" w:cs="Times New Roman"/>
          <w:sz w:val="24"/>
          <w:szCs w:val="24"/>
        </w:rPr>
        <w:t xml:space="preserve">программы? </w:t>
      </w:r>
    </w:p>
    <w:p w:rsidR="0027042C" w:rsidRPr="00D62E57" w:rsidRDefault="0027042C" w:rsidP="0027042C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D62E57">
        <w:rPr>
          <w:rFonts w:ascii="Times New Roman" w:hAnsi="Times New Roman" w:cs="Times New Roman"/>
          <w:i/>
          <w:sz w:val="24"/>
          <w:szCs w:val="24"/>
        </w:rPr>
        <w:t>Непосредственная и регистровая адресация для первой команды.</w:t>
      </w:r>
      <w:r w:rsidRPr="00D62E57">
        <w:rPr>
          <w:rFonts w:ascii="Times New Roman" w:hAnsi="Times New Roman" w:cs="Times New Roman"/>
          <w:i/>
          <w:sz w:val="24"/>
          <w:szCs w:val="24"/>
        </w:rPr>
        <w:br/>
        <w:t>Непосредственная и регистровая адресация для второй команды</w:t>
      </w:r>
      <w:r w:rsidR="009174D0" w:rsidRPr="00D62E57">
        <w:rPr>
          <w:rFonts w:ascii="Times New Roman" w:hAnsi="Times New Roman" w:cs="Times New Roman"/>
          <w:i/>
          <w:sz w:val="24"/>
          <w:szCs w:val="24"/>
        </w:rPr>
        <w:t>.</w:t>
      </w:r>
      <w:r w:rsidRPr="00D62E57">
        <w:rPr>
          <w:rFonts w:ascii="Times New Roman" w:hAnsi="Times New Roman" w:cs="Times New Roman"/>
          <w:i/>
          <w:sz w:val="24"/>
          <w:szCs w:val="24"/>
        </w:rPr>
        <w:br/>
      </w:r>
      <w:r w:rsidR="00BA0C55" w:rsidRPr="00D62E57">
        <w:rPr>
          <w:rFonts w:ascii="Times New Roman" w:hAnsi="Times New Roman" w:cs="Times New Roman"/>
          <w:i/>
          <w:sz w:val="24"/>
          <w:szCs w:val="24"/>
        </w:rPr>
        <w:t xml:space="preserve">Косвенная и </w:t>
      </w:r>
      <w:r w:rsidR="009174D0" w:rsidRPr="00D62E57">
        <w:rPr>
          <w:rFonts w:ascii="Times New Roman" w:hAnsi="Times New Roman" w:cs="Times New Roman"/>
          <w:i/>
          <w:sz w:val="24"/>
          <w:szCs w:val="24"/>
        </w:rPr>
        <w:t>регистровая адресация для третьей команды.</w:t>
      </w:r>
    </w:p>
    <w:p w:rsidR="009174D0" w:rsidRPr="00D62E57" w:rsidRDefault="009174D0" w:rsidP="0027042C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D62E57">
        <w:rPr>
          <w:rFonts w:ascii="Times New Roman" w:hAnsi="Times New Roman" w:cs="Times New Roman"/>
          <w:i/>
          <w:sz w:val="24"/>
          <w:szCs w:val="24"/>
        </w:rPr>
        <w:t>Регистровая для четвертой команды.</w:t>
      </w:r>
    </w:p>
    <w:p w:rsidR="009174D0" w:rsidRPr="00D62E57" w:rsidRDefault="009174D0" w:rsidP="0027042C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D62E57">
        <w:rPr>
          <w:rFonts w:ascii="Times New Roman" w:hAnsi="Times New Roman" w:cs="Times New Roman"/>
          <w:i/>
          <w:sz w:val="24"/>
          <w:szCs w:val="24"/>
        </w:rPr>
        <w:t>Регистровая и непосредственная для пятой команды.</w:t>
      </w:r>
    </w:p>
    <w:p w:rsidR="0027042C" w:rsidRPr="0027042C" w:rsidRDefault="0027042C" w:rsidP="002704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7042C">
        <w:rPr>
          <w:rFonts w:ascii="Times New Roman" w:hAnsi="Times New Roman" w:cs="Times New Roman"/>
          <w:sz w:val="24"/>
          <w:szCs w:val="24"/>
        </w:rPr>
        <w:t>акую функцию реализует директива</w:t>
      </w:r>
      <w:r w:rsidR="009174D0">
        <w:rPr>
          <w:rFonts w:ascii="Times New Roman" w:hAnsi="Times New Roman" w:cs="Times New Roman"/>
          <w:sz w:val="24"/>
          <w:szCs w:val="24"/>
        </w:rPr>
        <w:t xml:space="preserve"> </w:t>
      </w:r>
      <w:r w:rsidRPr="0027042C">
        <w:rPr>
          <w:rFonts w:ascii="Times New Roman" w:hAnsi="Times New Roman" w:cs="Times New Roman"/>
          <w:sz w:val="24"/>
          <w:szCs w:val="24"/>
        </w:rPr>
        <w:t>org 8400h?</w:t>
      </w:r>
      <w:r w:rsidR="009174D0">
        <w:rPr>
          <w:rFonts w:ascii="Times New Roman" w:hAnsi="Times New Roman" w:cs="Times New Roman"/>
          <w:sz w:val="24"/>
          <w:szCs w:val="24"/>
        </w:rPr>
        <w:br/>
      </w:r>
      <w:r w:rsidR="009174D0" w:rsidRPr="00D62E57">
        <w:rPr>
          <w:rFonts w:ascii="Times New Roman" w:hAnsi="Times New Roman" w:cs="Times New Roman"/>
          <w:i/>
          <w:sz w:val="24"/>
          <w:szCs w:val="24"/>
        </w:rPr>
        <w:t xml:space="preserve">Размещение программы в памяти микроконтроллера, начиная с адреса </w:t>
      </w:r>
      <w:r w:rsidR="009174D0" w:rsidRPr="00D62E57">
        <w:rPr>
          <w:rFonts w:ascii="Courier New" w:hAnsi="Courier New" w:cs="Courier New"/>
          <w:i/>
          <w:sz w:val="20"/>
          <w:szCs w:val="20"/>
        </w:rPr>
        <w:t>0х8400.</w:t>
      </w:r>
    </w:p>
    <w:p w:rsidR="0027042C" w:rsidRDefault="0027042C" w:rsidP="002704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27042C">
        <w:rPr>
          <w:rFonts w:ascii="Times New Roman" w:hAnsi="Times New Roman" w:cs="Times New Roman"/>
          <w:sz w:val="24"/>
          <w:szCs w:val="24"/>
        </w:rPr>
        <w:t xml:space="preserve"> помощью какой команды в прог</w:t>
      </w:r>
      <w:r>
        <w:rPr>
          <w:rFonts w:ascii="Times New Roman" w:hAnsi="Times New Roman" w:cs="Times New Roman"/>
          <w:sz w:val="24"/>
          <w:szCs w:val="24"/>
        </w:rPr>
        <w:t xml:space="preserve">рамме реализуется цикл? </w:t>
      </w:r>
    </w:p>
    <w:p w:rsidR="009174D0" w:rsidRPr="00D62E57" w:rsidRDefault="009174D0" w:rsidP="009174D0">
      <w:pPr>
        <w:pStyle w:val="a4"/>
        <w:rPr>
          <w:rFonts w:ascii="Times New Roman" w:hAnsi="Times New Roman" w:cs="Times New Roman"/>
          <w:i/>
          <w:sz w:val="24"/>
          <w:szCs w:val="20"/>
        </w:rPr>
      </w:pPr>
      <w:r w:rsidRPr="00D62E57">
        <w:rPr>
          <w:rFonts w:ascii="Times New Roman" w:hAnsi="Times New Roman" w:cs="Times New Roman"/>
          <w:i/>
          <w:sz w:val="24"/>
          <w:szCs w:val="24"/>
        </w:rPr>
        <w:t xml:space="preserve">С помощью команды </w:t>
      </w:r>
      <w:r w:rsidRPr="00D62E57">
        <w:rPr>
          <w:rFonts w:ascii="Courier New" w:hAnsi="Courier New" w:cs="Courier New"/>
          <w:i/>
          <w:sz w:val="20"/>
          <w:szCs w:val="20"/>
          <w:lang w:val="en-US"/>
        </w:rPr>
        <w:t>cjne</w:t>
      </w:r>
      <w:r w:rsidRPr="00D62E57">
        <w:rPr>
          <w:rFonts w:ascii="Courier New" w:hAnsi="Courier New" w:cs="Courier New"/>
          <w:i/>
          <w:sz w:val="20"/>
          <w:szCs w:val="20"/>
        </w:rPr>
        <w:t xml:space="preserve">. </w:t>
      </w:r>
      <w:r w:rsidRPr="00D62E57">
        <w:rPr>
          <w:rFonts w:ascii="Times New Roman" w:hAnsi="Times New Roman" w:cs="Times New Roman"/>
          <w:i/>
          <w:sz w:val="24"/>
          <w:szCs w:val="20"/>
        </w:rPr>
        <w:t xml:space="preserve">Она увеличивает счетчик команд на 3, а затем сравнивает число в регистре </w:t>
      </w:r>
      <w:r w:rsidRPr="00D62E57">
        <w:rPr>
          <w:rFonts w:ascii="Times New Roman" w:hAnsi="Times New Roman" w:cs="Times New Roman"/>
          <w:i/>
          <w:sz w:val="24"/>
          <w:szCs w:val="20"/>
          <w:lang w:val="en-US"/>
        </w:rPr>
        <w:t>R</w:t>
      </w:r>
      <w:r w:rsidRPr="00D62E57">
        <w:rPr>
          <w:rFonts w:ascii="Times New Roman" w:hAnsi="Times New Roman" w:cs="Times New Roman"/>
          <w:i/>
          <w:sz w:val="24"/>
          <w:szCs w:val="20"/>
        </w:rPr>
        <w:t xml:space="preserve">0 с числом 0х60. Если равенство не выполняется, то в счетчик команд загружается адрес начала цикла, то есть метки </w:t>
      </w:r>
      <w:r w:rsidRPr="00D62E57">
        <w:rPr>
          <w:rFonts w:ascii="Times New Roman" w:hAnsi="Times New Roman" w:cs="Times New Roman"/>
          <w:i/>
          <w:sz w:val="24"/>
          <w:szCs w:val="20"/>
          <w:lang w:val="en-US"/>
        </w:rPr>
        <w:t>m</w:t>
      </w:r>
      <w:r w:rsidRPr="00D62E57">
        <w:rPr>
          <w:rFonts w:ascii="Times New Roman" w:hAnsi="Times New Roman" w:cs="Times New Roman"/>
          <w:i/>
          <w:sz w:val="24"/>
          <w:szCs w:val="20"/>
        </w:rPr>
        <w:t>1.</w:t>
      </w:r>
    </w:p>
    <w:p w:rsidR="004B19C3" w:rsidRDefault="00D62E57" w:rsidP="00D62E57">
      <w:pPr>
        <w:keepNext/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В случае неисправности программы, появится влкдака «Листинги», указывающая на ошибку и номер строки, в которой произошла ошибка(рис.2).</w:t>
      </w:r>
    </w:p>
    <w:p w:rsidR="00D62E57" w:rsidRDefault="00D62E57" w:rsidP="00D62E5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788920" cy="163580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57" w:rsidRDefault="00D62E57" w:rsidP="00D62E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</w:p>
    <w:p w:rsidR="00D62E57" w:rsidRDefault="00D62E57" w:rsidP="00D62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случае возникновения ошибки необходимо исправить программу и еще раз скомпилировать. В данном примере использована некорректная мнемоника «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62E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вместо «</w:t>
      </w:r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r>
        <w:rPr>
          <w:rFonts w:ascii="Times New Roman" w:hAnsi="Times New Roman" w:cs="Times New Roman"/>
          <w:sz w:val="24"/>
          <w:szCs w:val="24"/>
        </w:rPr>
        <w:t xml:space="preserve">». После исправления программа заработала. </w:t>
      </w:r>
    </w:p>
    <w:p w:rsidR="00EC6ED9" w:rsidRDefault="00EC6ED9" w:rsidP="0027042C">
      <w:pPr>
        <w:rPr>
          <w:rFonts w:ascii="Times New Roman" w:hAnsi="Times New Roman" w:cs="Times New Roman"/>
          <w:sz w:val="24"/>
          <w:szCs w:val="24"/>
        </w:rPr>
      </w:pPr>
      <w:r w:rsidRPr="007E48B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7E48BD" w:rsidRDefault="007E48BD" w:rsidP="00D62E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E48BD">
        <w:rPr>
          <w:rFonts w:ascii="Times New Roman" w:hAnsi="Times New Roman" w:cs="Times New Roman"/>
          <w:sz w:val="24"/>
          <w:szCs w:val="24"/>
        </w:rPr>
        <w:t>Для заполнения ячеек заданной области внутренней памяти данных МК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линейно  возрастающими</w:t>
      </w:r>
      <w:r>
        <w:rPr>
          <w:rFonts w:ascii="Times New Roman" w:hAnsi="Times New Roman" w:cs="Times New Roman"/>
          <w:sz w:val="24"/>
          <w:szCs w:val="24"/>
        </w:rPr>
        <w:t xml:space="preserve"> (линейно  уменьшающимися) </w:t>
      </w:r>
      <w:r w:rsidRPr="007E48BD">
        <w:rPr>
          <w:rFonts w:ascii="Times New Roman" w:hAnsi="Times New Roman" w:cs="Times New Roman"/>
          <w:sz w:val="24"/>
          <w:szCs w:val="24"/>
        </w:rPr>
        <w:t>значениями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модифицируйте  программу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proba.asm  и  выполните  ее.  Диапазон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области  адресуемой  памяти  и  значения,  записываемые  в  конкретные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ячейки памяти, выберите самостоятельно.</w:t>
      </w:r>
    </w:p>
    <w:p w:rsidR="007E48BD" w:rsidRPr="00EC6ED9" w:rsidRDefault="007E48BD" w:rsidP="007E4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Измененная тестовая программа </w:t>
      </w:r>
      <w:r w:rsidRPr="00EC6ED9">
        <w:rPr>
          <w:rFonts w:ascii="Times New Roman" w:hAnsi="Times New Roman" w:cs="Times New Roman"/>
          <w:sz w:val="24"/>
          <w:szCs w:val="24"/>
          <w:lang w:val="en-US"/>
        </w:rPr>
        <w:t>proba</w:t>
      </w:r>
      <w:r w:rsidRPr="00EC6ED9">
        <w:rPr>
          <w:rFonts w:ascii="Times New Roman" w:hAnsi="Times New Roman" w:cs="Times New Roman"/>
          <w:sz w:val="24"/>
          <w:szCs w:val="24"/>
        </w:rPr>
        <w:t>.</w:t>
      </w:r>
      <w:r w:rsidRPr="00EC6ED9"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EC6E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8BD" w:rsidRDefault="007E48BD" w:rsidP="00380DD5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в памяти микроконтроллера, </w:t>
      </w:r>
    </w:p>
    <w:p w:rsidR="007E48BD" w:rsidRPr="00EC6ED9" w:rsidRDefault="007E48BD" w:rsidP="00380DD5">
      <w:pPr>
        <w:spacing w:after="0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380DD5" w:rsidRPr="00380DD5" w:rsidRDefault="00380DD5" w:rsidP="00380DD5">
      <w:pPr>
        <w:spacing w:after="0"/>
        <w:rPr>
          <w:rFonts w:ascii="Courier New" w:hAnsi="Courier New" w:cs="Courier New"/>
          <w:sz w:val="20"/>
          <w:szCs w:val="20"/>
        </w:rPr>
      </w:pPr>
      <w:r w:rsidRPr="0030026F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>,#0</w:t>
      </w:r>
      <w:r w:rsidRPr="00380DD5">
        <w:rPr>
          <w:rFonts w:ascii="Courier New" w:hAnsi="Courier New" w:cs="Courier New"/>
          <w:sz w:val="20"/>
          <w:szCs w:val="20"/>
          <w:lang w:val="en-US"/>
        </w:rPr>
        <w:t>FFh</w:t>
      </w:r>
      <w:r>
        <w:rPr>
          <w:rFonts w:ascii="Courier New" w:hAnsi="Courier New" w:cs="Courier New"/>
          <w:sz w:val="20"/>
          <w:szCs w:val="20"/>
        </w:rPr>
        <w:t xml:space="preserve"> ; записали в аккумулятор число </w:t>
      </w:r>
      <w:r>
        <w:rPr>
          <w:rFonts w:ascii="Courier New" w:hAnsi="Courier New" w:cs="Courier New"/>
          <w:sz w:val="20"/>
          <w:szCs w:val="20"/>
          <w:lang w:val="en-US"/>
        </w:rPr>
        <w:t>FFh</w:t>
      </w:r>
    </w:p>
    <w:p w:rsidR="00380DD5" w:rsidRPr="00380DD5" w:rsidRDefault="00380DD5" w:rsidP="00380DD5">
      <w:pPr>
        <w:spacing w:after="0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0,#40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>записали в регистр число 40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380DD5" w:rsidRPr="00175A32" w:rsidRDefault="00380DD5" w:rsidP="00380DD5">
      <w:pPr>
        <w:spacing w:after="0"/>
        <w:ind w:left="708" w:hanging="708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>1:</w:t>
      </w:r>
      <w:r w:rsidRPr="00380DD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@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 #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 xml:space="preserve">записываем число, находящиеся в аккумуляторе по адресу из 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</w:p>
    <w:p w:rsidR="00380DD5" w:rsidRPr="00380DD5" w:rsidRDefault="00380DD5" w:rsidP="00380DD5">
      <w:pPr>
        <w:spacing w:after="0"/>
        <w:ind w:left="708" w:hanging="708"/>
        <w:rPr>
          <w:rFonts w:ascii="Courier New" w:hAnsi="Courier New" w:cs="Courier New"/>
          <w:sz w:val="20"/>
          <w:szCs w:val="20"/>
        </w:rPr>
      </w:pP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регистра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380DD5" w:rsidRPr="00380DD5" w:rsidRDefault="00380DD5" w:rsidP="00380DD5">
      <w:pPr>
        <w:spacing w:after="0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dec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sz w:val="20"/>
          <w:szCs w:val="20"/>
        </w:rPr>
        <w:t>уменьшаем число в аккумуляторе</w:t>
      </w:r>
    </w:p>
    <w:p w:rsidR="00380DD5" w:rsidRPr="00380DD5" w:rsidRDefault="00380DD5" w:rsidP="00380DD5">
      <w:pPr>
        <w:spacing w:after="0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inc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 xml:space="preserve">; инкрементируем адрес, нах-ся в регистре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380DD5" w:rsidRPr="00380DD5" w:rsidRDefault="00380DD5" w:rsidP="00380DD5">
      <w:pPr>
        <w:spacing w:after="0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cjne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0,#60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>,</w:t>
      </w: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 xml:space="preserve">1 ; </w:t>
      </w:r>
      <w:r>
        <w:rPr>
          <w:rFonts w:ascii="Courier New" w:hAnsi="Courier New" w:cs="Courier New"/>
          <w:sz w:val="20"/>
          <w:szCs w:val="20"/>
        </w:rPr>
        <w:t xml:space="preserve">выполняем до тех пор, пока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0!</w:t>
      </w:r>
      <w:r w:rsidRPr="00380DD5">
        <w:rPr>
          <w:rFonts w:ascii="Courier New" w:hAnsi="Courier New" w:cs="Courier New"/>
          <w:sz w:val="20"/>
          <w:szCs w:val="20"/>
        </w:rPr>
        <w:t>=60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380DD5" w:rsidRPr="00380DD5" w:rsidRDefault="00380DD5" w:rsidP="00380D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ret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 возврат из подпрограммы</w:t>
      </w:r>
    </w:p>
    <w:p w:rsidR="007E48BD" w:rsidRDefault="007E48BD" w:rsidP="0038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Модификация программы заключается в добавлении команды инкремента содержимого аккумулятора на каждой итерации цикла. Таким образом, в ячейках памяти, начиная с адреса 0х</w:t>
      </w:r>
      <w:r w:rsidR="00AC18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0, будет находиться линейная</w:t>
      </w:r>
      <w:r w:rsidR="00AC1884" w:rsidRPr="00AC1884">
        <w:rPr>
          <w:rFonts w:ascii="Times New Roman" w:hAnsi="Times New Roman" w:cs="Times New Roman"/>
          <w:sz w:val="24"/>
          <w:szCs w:val="24"/>
        </w:rPr>
        <w:t xml:space="preserve"> </w:t>
      </w:r>
      <w:r w:rsidR="00AC1884">
        <w:rPr>
          <w:rFonts w:ascii="Times New Roman" w:hAnsi="Times New Roman" w:cs="Times New Roman"/>
          <w:sz w:val="24"/>
          <w:szCs w:val="24"/>
        </w:rPr>
        <w:t>убывающая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чисел от </w:t>
      </w:r>
      <w:r w:rsidR="00AC1884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AC1884">
        <w:rPr>
          <w:rFonts w:ascii="Times New Roman" w:hAnsi="Times New Roman" w:cs="Times New Roman"/>
          <w:sz w:val="24"/>
          <w:szCs w:val="24"/>
        </w:rPr>
        <w:t xml:space="preserve"> до </w:t>
      </w:r>
      <w:r w:rsidR="00AC1884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="006A6007">
        <w:rPr>
          <w:rFonts w:ascii="Times New Roman" w:hAnsi="Times New Roman" w:cs="Times New Roman"/>
          <w:sz w:val="24"/>
          <w:szCs w:val="24"/>
        </w:rPr>
        <w:t>.</w:t>
      </w:r>
    </w:p>
    <w:p w:rsidR="00A454C3" w:rsidRPr="00FB4FDD" w:rsidRDefault="00A454C3" w:rsidP="00A454C3">
      <w:pPr>
        <w:rPr>
          <w:rFonts w:ascii="Times New Roman" w:hAnsi="Times New Roman" w:cs="Times New Roman"/>
          <w:b/>
          <w:sz w:val="24"/>
          <w:szCs w:val="24"/>
        </w:rPr>
      </w:pPr>
      <w:r w:rsidRPr="007E48B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A454C3">
        <w:rPr>
          <w:rFonts w:ascii="Times New Roman" w:hAnsi="Times New Roman" w:cs="Times New Roman"/>
          <w:b/>
          <w:sz w:val="24"/>
          <w:szCs w:val="24"/>
        </w:rPr>
        <w:t xml:space="preserve"> 3.1</w:t>
      </w:r>
    </w:p>
    <w:p w:rsidR="006A6007" w:rsidRDefault="007E48BD" w:rsidP="007E48BD">
      <w:pPr>
        <w:rPr>
          <w:rFonts w:ascii="Times New Roman" w:hAnsi="Times New Roman" w:cs="Times New Roman"/>
          <w:sz w:val="24"/>
          <w:szCs w:val="24"/>
        </w:rPr>
      </w:pPr>
      <w:r w:rsidRPr="007E48BD">
        <w:rPr>
          <w:rFonts w:ascii="Times New Roman" w:hAnsi="Times New Roman" w:cs="Times New Roman"/>
          <w:sz w:val="24"/>
          <w:szCs w:val="24"/>
        </w:rPr>
        <w:t>Разработайте  и  выполните  программу  вычисления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3BBA">
        <w:rPr>
          <w:rFonts w:ascii="Times New Roman" w:hAnsi="Times New Roman" w:cs="Times New Roman"/>
          <w:sz w:val="24"/>
          <w:szCs w:val="24"/>
        </w:rPr>
        <w:t xml:space="preserve">арифметического </w:t>
      </w:r>
      <w:r w:rsidRPr="007E48BD">
        <w:rPr>
          <w:rFonts w:ascii="Times New Roman" w:hAnsi="Times New Roman" w:cs="Times New Roman"/>
          <w:sz w:val="24"/>
          <w:szCs w:val="24"/>
        </w:rPr>
        <w:t xml:space="preserve">выражения  </w:t>
      </w:r>
    </w:p>
    <w:p w:rsidR="006A6007" w:rsidRPr="000067F2" w:rsidRDefault="006A6007" w:rsidP="006A60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6007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r w:rsidR="000067F2">
        <w:rPr>
          <w:rFonts w:ascii="Times New Roman" w:hAnsi="Times New Roman" w:cs="Times New Roman"/>
          <w:sz w:val="24"/>
          <w:szCs w:val="24"/>
          <w:lang w:val="en-US"/>
        </w:rPr>
        <w:t>(A*B-B)/A*(2*A+B),</w:t>
      </w:r>
      <w:r w:rsidR="000067F2" w:rsidRPr="000067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7F2">
        <w:rPr>
          <w:rFonts w:ascii="Times New Roman" w:hAnsi="Times New Roman" w:cs="Times New Roman"/>
          <w:sz w:val="24"/>
          <w:szCs w:val="24"/>
        </w:rPr>
        <w:t>где</w:t>
      </w:r>
      <w:r w:rsidR="000067F2" w:rsidRPr="000067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7F2">
        <w:rPr>
          <w:rFonts w:ascii="Times New Roman" w:hAnsi="Times New Roman" w:cs="Times New Roman"/>
          <w:sz w:val="24"/>
          <w:szCs w:val="24"/>
          <w:lang w:val="en-US"/>
        </w:rPr>
        <w:t>A!=0</w:t>
      </w:r>
    </w:p>
    <w:p w:rsidR="00756E00" w:rsidRDefault="007E48BD" w:rsidP="007E48BD">
      <w:pPr>
        <w:rPr>
          <w:rFonts w:ascii="Times New Roman" w:hAnsi="Times New Roman" w:cs="Times New Roman"/>
          <w:sz w:val="24"/>
          <w:szCs w:val="24"/>
        </w:rPr>
      </w:pPr>
      <w:r w:rsidRPr="007E48BD">
        <w:rPr>
          <w:rFonts w:ascii="Times New Roman" w:hAnsi="Times New Roman" w:cs="Times New Roman"/>
          <w:sz w:val="24"/>
          <w:szCs w:val="24"/>
        </w:rPr>
        <w:t>Исходные  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>– байтовые  переменные.  Операнды  и  результат  вычисления  разместите 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8BD">
        <w:rPr>
          <w:rFonts w:ascii="Times New Roman" w:hAnsi="Times New Roman" w:cs="Times New Roman"/>
          <w:sz w:val="24"/>
          <w:szCs w:val="24"/>
        </w:rPr>
        <w:t xml:space="preserve">ячейках  внутренней  памяти  данных.  </w:t>
      </w:r>
      <w:r w:rsidR="00CD4951">
        <w:rPr>
          <w:rFonts w:ascii="Times New Roman" w:hAnsi="Times New Roman" w:cs="Times New Roman"/>
          <w:sz w:val="24"/>
          <w:szCs w:val="24"/>
        </w:rPr>
        <w:t>Код</w:t>
      </w:r>
      <w:r w:rsidR="00756E00">
        <w:rPr>
          <w:rFonts w:ascii="Times New Roman" w:hAnsi="Times New Roman" w:cs="Times New Roman"/>
          <w:sz w:val="24"/>
          <w:szCs w:val="24"/>
        </w:rPr>
        <w:t xml:space="preserve"> программы для вычисления арифметического выражения</w:t>
      </w:r>
      <w:r w:rsidR="00CD4951">
        <w:rPr>
          <w:rFonts w:ascii="Times New Roman" w:hAnsi="Times New Roman" w:cs="Times New Roman"/>
          <w:sz w:val="24"/>
          <w:szCs w:val="24"/>
        </w:rPr>
        <w:t>:</w:t>
      </w:r>
    </w:p>
    <w:p w:rsidR="000067F2" w:rsidRPr="0030026F" w:rsidRDefault="000067F2" w:rsidP="000067F2">
      <w:pPr>
        <w:spacing w:after="0"/>
        <w:rPr>
          <w:rFonts w:ascii="Courier New" w:hAnsi="Courier New" w:cs="Courier New"/>
          <w:sz w:val="20"/>
          <w:szCs w:val="24"/>
        </w:rPr>
      </w:pPr>
      <w:r w:rsidRPr="000067F2">
        <w:rPr>
          <w:rFonts w:ascii="Courier New" w:hAnsi="Courier New" w:cs="Courier New"/>
          <w:sz w:val="20"/>
          <w:szCs w:val="24"/>
        </w:rPr>
        <w:lastRenderedPageBreak/>
        <w:tab/>
      </w:r>
      <w:r w:rsidRPr="000067F2">
        <w:rPr>
          <w:rFonts w:ascii="Courier New" w:hAnsi="Courier New" w:cs="Courier New"/>
          <w:sz w:val="20"/>
          <w:szCs w:val="24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>org</w:t>
      </w:r>
      <w:r w:rsidRPr="0030026F">
        <w:rPr>
          <w:rFonts w:ascii="Courier New" w:hAnsi="Courier New" w:cs="Courier New"/>
          <w:sz w:val="20"/>
          <w:szCs w:val="24"/>
        </w:rPr>
        <w:t xml:space="preserve"> 8400</w:t>
      </w:r>
      <w:r w:rsidRPr="000067F2">
        <w:rPr>
          <w:rFonts w:ascii="Courier New" w:hAnsi="Courier New" w:cs="Courier New"/>
          <w:sz w:val="20"/>
          <w:szCs w:val="24"/>
          <w:lang w:val="en-US"/>
        </w:rPr>
        <w:t>h</w:t>
      </w:r>
    </w:p>
    <w:p w:rsidR="000067F2" w:rsidRPr="0030026F" w:rsidRDefault="000067F2" w:rsidP="000067F2">
      <w:pPr>
        <w:spacing w:after="0"/>
        <w:rPr>
          <w:rFonts w:ascii="Courier New" w:hAnsi="Courier New" w:cs="Courier New"/>
          <w:sz w:val="20"/>
          <w:szCs w:val="24"/>
        </w:rPr>
      </w:pPr>
      <w:r w:rsidRPr="0030026F">
        <w:rPr>
          <w:rFonts w:ascii="Courier New" w:hAnsi="Courier New" w:cs="Courier New"/>
          <w:sz w:val="20"/>
          <w:szCs w:val="24"/>
        </w:rPr>
        <w:tab/>
      </w:r>
      <w:r w:rsidRPr="0030026F">
        <w:rPr>
          <w:rFonts w:ascii="Courier New" w:hAnsi="Courier New" w:cs="Courier New"/>
          <w:sz w:val="20"/>
          <w:szCs w:val="24"/>
        </w:rPr>
        <w:tab/>
      </w:r>
      <w:r w:rsidRPr="00175A32">
        <w:rPr>
          <w:rFonts w:ascii="Courier New" w:hAnsi="Courier New" w:cs="Courier New"/>
          <w:sz w:val="20"/>
          <w:szCs w:val="24"/>
          <w:lang w:val="en-US"/>
        </w:rPr>
        <w:t>mov</w:t>
      </w:r>
      <w:r w:rsidRPr="0030026F">
        <w:rPr>
          <w:rFonts w:ascii="Courier New" w:hAnsi="Courier New" w:cs="Courier New"/>
          <w:sz w:val="20"/>
          <w:szCs w:val="24"/>
        </w:rPr>
        <w:t xml:space="preserve"> 50</w:t>
      </w:r>
      <w:r w:rsidRPr="00175A32">
        <w:rPr>
          <w:rFonts w:ascii="Courier New" w:hAnsi="Courier New" w:cs="Courier New"/>
          <w:sz w:val="20"/>
          <w:szCs w:val="24"/>
          <w:lang w:val="en-US"/>
        </w:rPr>
        <w:t>h</w:t>
      </w:r>
      <w:r w:rsidRPr="0030026F">
        <w:rPr>
          <w:rFonts w:ascii="Courier New" w:hAnsi="Courier New" w:cs="Courier New"/>
          <w:sz w:val="20"/>
          <w:szCs w:val="24"/>
        </w:rPr>
        <w:t>, #7</w:t>
      </w:r>
    </w:p>
    <w:p w:rsidR="000067F2" w:rsidRPr="00175A3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30026F">
        <w:rPr>
          <w:rFonts w:ascii="Courier New" w:hAnsi="Courier New" w:cs="Courier New"/>
          <w:sz w:val="20"/>
          <w:szCs w:val="24"/>
        </w:rPr>
        <w:tab/>
      </w:r>
      <w:r w:rsidRPr="0030026F">
        <w:rPr>
          <w:rFonts w:ascii="Courier New" w:hAnsi="Courier New" w:cs="Courier New"/>
          <w:sz w:val="20"/>
          <w:szCs w:val="24"/>
        </w:rPr>
        <w:tab/>
      </w:r>
      <w:r w:rsidRPr="00175A32">
        <w:rPr>
          <w:rFonts w:ascii="Courier New" w:hAnsi="Courier New" w:cs="Courier New"/>
          <w:sz w:val="20"/>
          <w:szCs w:val="24"/>
          <w:lang w:val="en-US"/>
        </w:rPr>
        <w:t>mov 51h, #3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175A32">
        <w:rPr>
          <w:rFonts w:ascii="Courier New" w:hAnsi="Courier New" w:cs="Courier New"/>
          <w:sz w:val="20"/>
          <w:szCs w:val="24"/>
          <w:lang w:val="en-US"/>
        </w:rPr>
        <w:tab/>
      </w:r>
      <w:r w:rsidRPr="00175A3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>mov A, 50h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B, 51h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 xml:space="preserve">mul AB 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; A&lt;=A*B;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 xml:space="preserve">subb A, 51h 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; A&lt;=A-B;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B, 50h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div AB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; A&lt;=A/B;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55h, A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>;</w:t>
      </w:r>
      <w:r w:rsidR="009D02D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0067F2">
        <w:rPr>
          <w:rFonts w:ascii="Courier New" w:hAnsi="Courier New" w:cs="Courier New"/>
          <w:sz w:val="20"/>
          <w:szCs w:val="24"/>
          <w:lang w:val="en-US"/>
        </w:rPr>
        <w:t>save A</w:t>
      </w:r>
      <w:r>
        <w:rPr>
          <w:rFonts w:ascii="Courier New" w:hAnsi="Courier New" w:cs="Courier New"/>
          <w:sz w:val="20"/>
          <w:szCs w:val="24"/>
          <w:lang w:val="en-US"/>
        </w:rPr>
        <w:t xml:space="preserve"> in 0x</w:t>
      </w:r>
      <w:r w:rsidRPr="000067F2">
        <w:rPr>
          <w:rFonts w:ascii="Courier New" w:hAnsi="Courier New" w:cs="Courier New"/>
          <w:sz w:val="20"/>
          <w:szCs w:val="24"/>
          <w:lang w:val="en-US"/>
        </w:rPr>
        <w:t>55h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A, 50h;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rl a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>; A&lt;=2*A;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add A, 51h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 xml:space="preserve">; </w:t>
      </w:r>
      <w:r w:rsidR="009D7960">
        <w:rPr>
          <w:rFonts w:ascii="Courier New" w:hAnsi="Courier New" w:cs="Courier New"/>
          <w:sz w:val="20"/>
          <w:szCs w:val="24"/>
          <w:lang w:val="en-US"/>
        </w:rPr>
        <w:t>A&lt;=A+B;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B, 55h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mul AB</w:t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; A&lt;=A*B;</w:t>
      </w:r>
    </w:p>
    <w:p w:rsidR="000067F2" w:rsidRPr="000067F2" w:rsidRDefault="000067F2" w:rsidP="000067F2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0067F2"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ab/>
        <w:t>mov 57h, A</w:t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0067F2">
        <w:rPr>
          <w:rFonts w:ascii="Courier New" w:hAnsi="Courier New" w:cs="Courier New"/>
          <w:sz w:val="20"/>
          <w:szCs w:val="24"/>
          <w:lang w:val="en-US"/>
        </w:rPr>
        <w:t>;save A</w:t>
      </w:r>
      <w:r>
        <w:rPr>
          <w:rFonts w:ascii="Courier New" w:hAnsi="Courier New" w:cs="Courier New"/>
          <w:sz w:val="20"/>
          <w:szCs w:val="24"/>
          <w:lang w:val="en-US"/>
        </w:rPr>
        <w:t xml:space="preserve"> in 0x</w:t>
      </w:r>
      <w:r w:rsidRPr="000067F2">
        <w:rPr>
          <w:rFonts w:ascii="Courier New" w:hAnsi="Courier New" w:cs="Courier New"/>
          <w:sz w:val="20"/>
          <w:szCs w:val="24"/>
          <w:lang w:val="en-US"/>
        </w:rPr>
        <w:t xml:space="preserve">57h </w:t>
      </w:r>
    </w:p>
    <w:p w:rsidR="00895629" w:rsidRPr="00175A32" w:rsidRDefault="000067F2" w:rsidP="009D7960">
      <w:pPr>
        <w:spacing w:after="0"/>
        <w:ind w:left="708" w:firstLine="708"/>
        <w:rPr>
          <w:rFonts w:ascii="Courier New" w:hAnsi="Courier New" w:cs="Courier New"/>
          <w:sz w:val="20"/>
          <w:szCs w:val="24"/>
        </w:rPr>
      </w:pPr>
      <w:r w:rsidRPr="000067F2">
        <w:rPr>
          <w:rFonts w:ascii="Courier New" w:hAnsi="Courier New" w:cs="Courier New"/>
          <w:sz w:val="20"/>
          <w:szCs w:val="24"/>
        </w:rPr>
        <w:t>ret</w:t>
      </w:r>
    </w:p>
    <w:p w:rsidR="009D02DA" w:rsidRDefault="009D02DA" w:rsidP="00006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Выражение было разделено и выполнено по действиям. Промежуточные данные сохранялись по мере необходимости в память, итоговый результат помещался по адресу </w:t>
      </w:r>
      <w:r w:rsidRPr="009D02D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02DA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951" w:rsidRDefault="00CD4951" w:rsidP="0000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51" w:rsidRDefault="00CD4951" w:rsidP="0000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51" w:rsidRDefault="00CD4951" w:rsidP="0000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51" w:rsidRPr="009D02DA" w:rsidRDefault="00CD4951" w:rsidP="000067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51" w:rsidRPr="000067F2" w:rsidRDefault="00CD4951" w:rsidP="00CD4951">
      <w:pPr>
        <w:rPr>
          <w:rFonts w:ascii="Times New Roman" w:hAnsi="Times New Roman" w:cs="Times New Roman"/>
          <w:sz w:val="24"/>
          <w:szCs w:val="24"/>
        </w:rPr>
      </w:pPr>
      <w:r w:rsidRPr="000067F2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1"/>
        <w:gridCol w:w="3470"/>
        <w:gridCol w:w="2830"/>
      </w:tblGrid>
      <w:tr w:rsidR="00CD4951" w:rsidRPr="005C6080" w:rsidTr="00A53A64">
        <w:tc>
          <w:tcPr>
            <w:tcW w:w="3271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470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Результат теоретический</w:t>
            </w:r>
          </w:p>
        </w:tc>
        <w:tc>
          <w:tcPr>
            <w:tcW w:w="2830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Результат практический</w:t>
            </w:r>
          </w:p>
        </w:tc>
      </w:tr>
      <w:tr w:rsidR="00CD4951" w:rsidRPr="005C6080" w:rsidTr="00A53A64">
        <w:tc>
          <w:tcPr>
            <w:tcW w:w="3271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70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30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4951" w:rsidRPr="005C6080" w:rsidTr="00A53A64">
        <w:tc>
          <w:tcPr>
            <w:tcW w:w="3271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70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830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D02DA">
              <w:rPr>
                <w:rFonts w:ascii="Times New Roman" w:hAnsi="Times New Roman" w:cs="Times New Roman"/>
                <w:sz w:val="24"/>
                <w:szCs w:val="24"/>
              </w:rPr>
              <w:t xml:space="preserve">1011010 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5A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4951" w:rsidRPr="005C6080" w:rsidTr="00A53A64">
        <w:tc>
          <w:tcPr>
            <w:tcW w:w="3271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470" w:type="dxa"/>
          </w:tcPr>
          <w:p w:rsidR="00CD4951" w:rsidRPr="009D02DA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</w:t>
            </w:r>
          </w:p>
        </w:tc>
        <w:tc>
          <w:tcPr>
            <w:tcW w:w="2830" w:type="dxa"/>
          </w:tcPr>
          <w:p w:rsidR="00CD4951" w:rsidRPr="000067F2" w:rsidRDefault="00CD4951" w:rsidP="00A53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2DA">
              <w:rPr>
                <w:rFonts w:ascii="Times New Roman" w:hAnsi="Times New Roman" w:cs="Times New Roman"/>
                <w:sz w:val="24"/>
                <w:szCs w:val="24"/>
              </w:rPr>
              <w:t>10000101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 w:rsidRPr="000067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D7960" w:rsidRDefault="009D7960" w:rsidP="00A454C3"/>
    <w:p w:rsidR="00CD4951" w:rsidRPr="00CD4951" w:rsidRDefault="00CD4951" w:rsidP="00A454C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Результат работы программы удовлетворительный, все полученные данные совпадают с теоретическими расчетами. </w:t>
      </w:r>
    </w:p>
    <w:p w:rsidR="00A454C3" w:rsidRPr="00A454C3" w:rsidRDefault="00A454C3" w:rsidP="00A454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A454C3">
        <w:rPr>
          <w:rFonts w:ascii="Times New Roman" w:hAnsi="Times New Roman" w:cs="Times New Roman"/>
          <w:b/>
          <w:sz w:val="24"/>
          <w:szCs w:val="24"/>
        </w:rPr>
        <w:t xml:space="preserve"> 3.2</w:t>
      </w:r>
    </w:p>
    <w:p w:rsidR="00A454C3" w:rsidRPr="0051639B" w:rsidRDefault="006A6007" w:rsidP="006A6007">
      <w:pPr>
        <w:rPr>
          <w:rFonts w:ascii="Times New Roman" w:hAnsi="Times New Roman" w:cs="Times New Roman"/>
          <w:sz w:val="24"/>
          <w:szCs w:val="24"/>
        </w:rPr>
      </w:pPr>
      <w:r w:rsidRPr="006A6007">
        <w:rPr>
          <w:rFonts w:ascii="Times New Roman" w:hAnsi="Times New Roman" w:cs="Times New Roman"/>
          <w:sz w:val="24"/>
          <w:szCs w:val="24"/>
        </w:rPr>
        <w:t>Разработайте  и  выполните  программу  вычисления  логического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4C3">
        <w:rPr>
          <w:rFonts w:ascii="Times New Roman" w:hAnsi="Times New Roman" w:cs="Times New Roman"/>
          <w:sz w:val="24"/>
          <w:szCs w:val="24"/>
        </w:rPr>
        <w:t>выражения</w:t>
      </w:r>
    </w:p>
    <w:p w:rsidR="00A454C3" w:rsidRPr="00A454C3" w:rsidRDefault="00A454C3" w:rsidP="00A454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54C3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r w:rsidR="009D7960">
        <w:rPr>
          <w:rFonts w:ascii="Times New Roman" w:hAnsi="Times New Roman" w:cs="Times New Roman"/>
          <w:sz w:val="24"/>
          <w:szCs w:val="24"/>
          <w:lang w:val="en-US"/>
        </w:rPr>
        <w:t>((not A) and C) xor (B and D)</w:t>
      </w:r>
    </w:p>
    <w:p w:rsidR="00756E00" w:rsidRDefault="006A6007">
      <w:pPr>
        <w:rPr>
          <w:rFonts w:ascii="Times New Roman" w:hAnsi="Times New Roman" w:cs="Times New Roman"/>
          <w:sz w:val="24"/>
          <w:szCs w:val="24"/>
        </w:rPr>
      </w:pPr>
      <w:r w:rsidRPr="006A6007">
        <w:rPr>
          <w:rFonts w:ascii="Times New Roman" w:hAnsi="Times New Roman" w:cs="Times New Roman"/>
          <w:sz w:val="24"/>
          <w:szCs w:val="24"/>
        </w:rPr>
        <w:t>с  использованием  команд  булевого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007">
        <w:rPr>
          <w:rFonts w:ascii="Times New Roman" w:hAnsi="Times New Roman" w:cs="Times New Roman"/>
          <w:sz w:val="24"/>
          <w:szCs w:val="24"/>
        </w:rPr>
        <w:t>процессора.  Исходные  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007">
        <w:rPr>
          <w:rFonts w:ascii="Times New Roman" w:hAnsi="Times New Roman" w:cs="Times New Roman"/>
          <w:sz w:val="24"/>
          <w:szCs w:val="24"/>
        </w:rPr>
        <w:t>– битовые  переменные.  Операнды 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007">
        <w:rPr>
          <w:rFonts w:ascii="Times New Roman" w:hAnsi="Times New Roman" w:cs="Times New Roman"/>
          <w:sz w:val="24"/>
          <w:szCs w:val="24"/>
        </w:rPr>
        <w:t>результат вычисления разместите в ячейках внутренней памяти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007">
        <w:rPr>
          <w:rFonts w:ascii="Times New Roman" w:hAnsi="Times New Roman" w:cs="Times New Roman"/>
          <w:sz w:val="24"/>
          <w:szCs w:val="24"/>
        </w:rPr>
        <w:t>битового процессора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007">
        <w:rPr>
          <w:rFonts w:ascii="Times New Roman" w:hAnsi="Times New Roman" w:cs="Times New Roman"/>
          <w:sz w:val="24"/>
          <w:szCs w:val="24"/>
        </w:rPr>
        <w:t>(в диапазоне адресов</w:t>
      </w:r>
      <w:r w:rsidR="00902B4E">
        <w:rPr>
          <w:rFonts w:ascii="Times New Roman" w:hAnsi="Times New Roman" w:cs="Times New Roman"/>
          <w:sz w:val="24"/>
          <w:szCs w:val="24"/>
        </w:rPr>
        <w:t xml:space="preserve"> 20h</w:t>
      </w:r>
      <w:r w:rsidRPr="006A6007">
        <w:rPr>
          <w:rFonts w:ascii="Times New Roman" w:hAnsi="Times New Roman" w:cs="Times New Roman"/>
          <w:sz w:val="24"/>
          <w:szCs w:val="24"/>
        </w:rPr>
        <w:t>–2Fh).</w:t>
      </w:r>
    </w:p>
    <w:p w:rsidR="00CD4951" w:rsidRPr="00CD4951" w:rsidRDefault="00CD4951" w:rsidP="00CD495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D4951">
        <w:rPr>
          <w:rFonts w:ascii="Times New Roman" w:hAnsi="Times New Roman" w:cs="Times New Roman"/>
          <w:i/>
          <w:sz w:val="24"/>
          <w:szCs w:val="24"/>
        </w:rPr>
        <w:t>Исполнение:</w:t>
      </w:r>
    </w:p>
    <w:p w:rsidR="00175A32" w:rsidRDefault="00175A32" w:rsidP="00CD4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алгоритм работы программы:</w:t>
      </w:r>
    </w:p>
    <w:p w:rsidR="00175A32" w:rsidRDefault="00175A32" w:rsidP="00CD4951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данных в 20,21,22,23 адрес</w:t>
      </w:r>
    </w:p>
    <w:p w:rsidR="00175A32" w:rsidRDefault="00CD4951" w:rsidP="00CD4951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Логическое выражение разбито на несколько действий:</w:t>
      </w:r>
    </w:p>
    <w:p w:rsidR="00175A32" w:rsidRDefault="00175A32" w:rsidP="00CD4951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175A32" w:rsidRDefault="00175A32" w:rsidP="00CD4951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75A32">
        <w:rPr>
          <w:rFonts w:ascii="Times New Roman" w:hAnsi="Times New Roman" w:cs="Times New Roman"/>
          <w:sz w:val="24"/>
          <w:szCs w:val="24"/>
        </w:rPr>
        <w:t>=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75A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сохраняем полученны</w:t>
      </w:r>
      <w:r w:rsidR="00CD495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результат в 20-ый бит</w:t>
      </w:r>
    </w:p>
    <w:p w:rsidR="00175A32" w:rsidRDefault="00175A32" w:rsidP="00CD4951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y</w:t>
      </w:r>
      <w:r w:rsidRPr="00175A32">
        <w:rPr>
          <w:rFonts w:ascii="Times New Roman" w:hAnsi="Times New Roman" w:cs="Times New Roman"/>
          <w:sz w:val="24"/>
          <w:szCs w:val="24"/>
        </w:rPr>
        <w:t>=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75A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сохраняем в 28 бит</w:t>
      </w:r>
    </w:p>
    <w:p w:rsidR="00175A32" w:rsidRPr="00175A32" w:rsidRDefault="00175A32" w:rsidP="00CD4951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операция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75A32">
        <w:rPr>
          <w:rFonts w:ascii="Times New Roman" w:hAnsi="Times New Roman" w:cs="Times New Roman"/>
          <w:sz w:val="24"/>
          <w:szCs w:val="24"/>
        </w:rPr>
        <w:t>.</w:t>
      </w:r>
    </w:p>
    <w:p w:rsidR="00175A32" w:rsidRDefault="00175A32" w:rsidP="00CD4951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CD4951">
        <w:rPr>
          <w:rFonts w:ascii="Times New Roman" w:hAnsi="Times New Roman" w:cs="Times New Roman"/>
          <w:sz w:val="24"/>
          <w:szCs w:val="24"/>
        </w:rPr>
        <w:t>записывается в 38 бит.</w:t>
      </w:r>
    </w:p>
    <w:p w:rsidR="00CD4951" w:rsidRPr="00175A32" w:rsidRDefault="00CD4951" w:rsidP="00CD4951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56E00" w:rsidRPr="00756E00" w:rsidRDefault="00175A32" w:rsidP="00CD4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 представлен ниже:</w:t>
      </w:r>
    </w:p>
    <w:p w:rsidR="00534E5D" w:rsidRPr="00534E5D" w:rsidRDefault="00A454C3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6E00">
        <w:rPr>
          <w:rFonts w:ascii="Times New Roman" w:hAnsi="Times New Roman" w:cs="Times New Roman"/>
          <w:sz w:val="24"/>
          <w:szCs w:val="24"/>
        </w:rPr>
        <w:tab/>
      </w:r>
      <w:r w:rsidR="00534E5D" w:rsidRPr="00534E5D">
        <w:rPr>
          <w:rFonts w:ascii="Times New Roman" w:hAnsi="Times New Roman" w:cs="Times New Roman"/>
          <w:sz w:val="24"/>
          <w:szCs w:val="24"/>
          <w:lang w:val="en-US"/>
        </w:rPr>
        <w:t>org 8400h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mov 20h, #0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mov 21h, #0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; B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22h, #1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; C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23h, #0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; D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;1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cpl 0h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nA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;2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mov C, 0h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anl C, 10h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x = nA and C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mov 20h,C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 xml:space="preserve">= x 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;3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mov C, 8h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B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anl C, 18h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y = B and D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534E5D">
        <w:rPr>
          <w:rFonts w:ascii="Times New Roman" w:hAnsi="Times New Roman" w:cs="Times New Roman"/>
          <w:sz w:val="24"/>
          <w:szCs w:val="24"/>
        </w:rPr>
        <w:t xml:space="preserve"> 28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34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4E5D">
        <w:rPr>
          <w:rFonts w:ascii="Times New Roman" w:hAnsi="Times New Roman" w:cs="Times New Roman"/>
          <w:sz w:val="24"/>
          <w:szCs w:val="24"/>
        </w:rPr>
        <w:tab/>
        <w:t xml:space="preserve">; 28 </w:t>
      </w:r>
      <w:r>
        <w:rPr>
          <w:rFonts w:ascii="Times New Roman" w:hAnsi="Times New Roman" w:cs="Times New Roman"/>
          <w:sz w:val="24"/>
          <w:szCs w:val="24"/>
        </w:rPr>
        <w:t xml:space="preserve">бит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E5D">
        <w:rPr>
          <w:rFonts w:ascii="Times New Roman" w:hAnsi="Times New Roman" w:cs="Times New Roman"/>
          <w:sz w:val="24"/>
          <w:szCs w:val="24"/>
        </w:rPr>
        <w:tab/>
      </w:r>
      <w:r w:rsidRPr="00534E5D">
        <w:rPr>
          <w:rFonts w:ascii="Times New Roman" w:hAnsi="Times New Roman" w:cs="Times New Roman"/>
          <w:sz w:val="24"/>
          <w:szCs w:val="24"/>
        </w:rPr>
        <w:tab/>
        <w:t>;4</w:t>
      </w:r>
      <w:r w:rsidRPr="00534E5D">
        <w:rPr>
          <w:rFonts w:ascii="Times New Roman" w:hAnsi="Times New Roman" w:cs="Times New Roman"/>
          <w:sz w:val="24"/>
          <w:szCs w:val="24"/>
        </w:rPr>
        <w:tab/>
      </w:r>
      <w:r w:rsidRPr="00534E5D">
        <w:rPr>
          <w:rFonts w:ascii="Times New Roman" w:hAnsi="Times New Roman" w:cs="Times New Roman"/>
          <w:sz w:val="24"/>
          <w:szCs w:val="24"/>
        </w:rPr>
        <w:tab/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операция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r w:rsidRPr="00175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</w:rPr>
        <w:tab/>
      </w:r>
      <w:r w:rsidRPr="00534E5D">
        <w:rPr>
          <w:rFonts w:ascii="Times New Roman" w:hAnsi="Times New Roman" w:cs="Times New Roman"/>
          <w:sz w:val="24"/>
          <w:szCs w:val="24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>mov C, 20h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x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orl C,28h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 x or y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mov 30h,C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;30</w:t>
      </w:r>
    </w:p>
    <w:p w:rsid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cpl 20h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;not x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mov C, 20h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orl C,/28h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;not x or not y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anl C, 30h</w:t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  <w:t>;(!x or !y) and (x or y)</w:t>
      </w:r>
    </w:p>
    <w:p w:rsidR="00534E5D" w:rsidRPr="00534E5D" w:rsidRDefault="00534E5D" w:rsidP="00534E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4E5D">
        <w:rPr>
          <w:rFonts w:ascii="Times New Roman" w:hAnsi="Times New Roman" w:cs="Times New Roman"/>
          <w:sz w:val="24"/>
          <w:szCs w:val="24"/>
        </w:rPr>
        <w:t>mov 38h, C</w:t>
      </w:r>
      <w:r w:rsidRPr="00534E5D">
        <w:rPr>
          <w:rFonts w:ascii="Times New Roman" w:hAnsi="Times New Roman" w:cs="Times New Roman"/>
          <w:sz w:val="24"/>
          <w:szCs w:val="24"/>
        </w:rPr>
        <w:tab/>
        <w:t>;0x27h</w:t>
      </w:r>
    </w:p>
    <w:p w:rsidR="00A454C3" w:rsidRDefault="00534E5D" w:rsidP="00534E5D">
      <w:pPr>
        <w:spacing w:after="0"/>
        <w:rPr>
          <w:rFonts w:ascii="Courier New" w:hAnsi="Courier New" w:cs="Courier New"/>
          <w:sz w:val="20"/>
          <w:szCs w:val="24"/>
        </w:rPr>
      </w:pPr>
      <w:r w:rsidRPr="00534E5D">
        <w:rPr>
          <w:rFonts w:ascii="Times New Roman" w:hAnsi="Times New Roman" w:cs="Times New Roman"/>
          <w:sz w:val="24"/>
          <w:szCs w:val="24"/>
        </w:rPr>
        <w:tab/>
      </w:r>
      <w:r w:rsidRPr="00534E5D">
        <w:rPr>
          <w:rFonts w:ascii="Times New Roman" w:hAnsi="Times New Roman" w:cs="Times New Roman"/>
          <w:sz w:val="24"/>
          <w:szCs w:val="24"/>
        </w:rPr>
        <w:tab/>
        <w:t>ret</w:t>
      </w:r>
    </w:p>
    <w:p w:rsidR="00895629" w:rsidRPr="00CD4951" w:rsidRDefault="00CD4951" w:rsidP="00E759CC">
      <w:pPr>
        <w:pStyle w:val="af"/>
        <w:jc w:val="left"/>
        <w:rPr>
          <w:rFonts w:asciiTheme="majorHAnsi" w:hAnsiTheme="majorHAnsi" w:cstheme="minorBidi"/>
          <w:bCs w:val="0"/>
          <w:i w:val="0"/>
          <w:sz w:val="24"/>
          <w:szCs w:val="22"/>
        </w:rPr>
      </w:pPr>
      <w:r>
        <w:rPr>
          <w:rFonts w:asciiTheme="minorHAnsi" w:hAnsiTheme="minorHAnsi" w:cstheme="minorBidi"/>
          <w:bCs w:val="0"/>
          <w:i w:val="0"/>
          <w:sz w:val="22"/>
          <w:szCs w:val="22"/>
        </w:rPr>
        <w:t xml:space="preserve"> </w:t>
      </w:r>
      <w:r>
        <w:rPr>
          <w:rFonts w:asciiTheme="majorHAnsi" w:hAnsiTheme="majorHAnsi" w:cstheme="minorBidi"/>
          <w:bCs w:val="0"/>
          <w:i w:val="0"/>
          <w:sz w:val="24"/>
          <w:szCs w:val="22"/>
        </w:rPr>
        <w:t>Для проверки программы были использованы три набора данных. Результат работы удовлетворительный, все совпало. Данные работы приведены ниже.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2740"/>
        <w:gridCol w:w="4069"/>
      </w:tblGrid>
      <w:tr w:rsidR="00CD4951" w:rsidRPr="009D7960" w:rsidTr="00CD4951">
        <w:tc>
          <w:tcPr>
            <w:tcW w:w="2762" w:type="dxa"/>
          </w:tcPr>
          <w:p w:rsidR="00CD4951" w:rsidRPr="009D7960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740" w:type="dxa"/>
          </w:tcPr>
          <w:p w:rsidR="00CD4951" w:rsidRPr="009D7960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4069" w:type="dxa"/>
          </w:tcPr>
          <w:p w:rsidR="00CD4951" w:rsidRPr="009D7960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CD4951" w:rsidRPr="009D7960" w:rsidTr="00CD4951">
        <w:tc>
          <w:tcPr>
            <w:tcW w:w="2762" w:type="dxa"/>
          </w:tcPr>
          <w:p w:rsidR="00CD4951" w:rsidRPr="00534E5D" w:rsidRDefault="00CD4951" w:rsidP="00A53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0" w:type="dxa"/>
          </w:tcPr>
          <w:p w:rsidR="00CD4951" w:rsidRPr="00534E5D" w:rsidRDefault="00CD4951" w:rsidP="00A53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69" w:type="dxa"/>
          </w:tcPr>
          <w:p w:rsidR="00CD4951" w:rsidRDefault="00CD4951" w:rsidP="00A53A64">
            <w:r>
              <w:object w:dxaOrig="3036" w:dyaOrig="22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65pt;height:140pt" o:ole="">
                  <v:imagedata r:id="rId8" o:title=""/>
                </v:shape>
                <o:OLEObject Type="Embed" ProgID="PBrush" ShapeID="_x0000_i1025" DrawAspect="Content" ObjectID="_1503944138" r:id="rId9"/>
              </w:object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Рис.3</w:t>
            </w:r>
          </w:p>
          <w:p w:rsidR="00514DA2" w:rsidRPr="00E759CC" w:rsidRDefault="00514DA2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951" w:rsidRPr="009D7960" w:rsidTr="00CD4951">
        <w:tc>
          <w:tcPr>
            <w:tcW w:w="2762" w:type="dxa"/>
          </w:tcPr>
          <w:p w:rsidR="00CD4951" w:rsidRPr="009D7960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 =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740" w:type="dxa"/>
          </w:tcPr>
          <w:p w:rsidR="00CD4951" w:rsidRPr="00E759CC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069" w:type="dxa"/>
          </w:tcPr>
          <w:p w:rsidR="00CD4951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0B595" wp14:editId="44C2F483">
                  <wp:extent cx="2438400" cy="16459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</w:p>
          <w:p w:rsidR="00514DA2" w:rsidRPr="00E759CC" w:rsidRDefault="00514DA2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951" w:rsidRPr="009D7960" w:rsidTr="00CD4951">
        <w:tc>
          <w:tcPr>
            <w:tcW w:w="2762" w:type="dxa"/>
          </w:tcPr>
          <w:p w:rsidR="00CD4951" w:rsidRPr="00534E5D" w:rsidRDefault="00CD4951" w:rsidP="00A53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 w:rsidRPr="009D79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740" w:type="dxa"/>
          </w:tcPr>
          <w:p w:rsidR="00CD4951" w:rsidRPr="00E759CC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7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069" w:type="dxa"/>
          </w:tcPr>
          <w:p w:rsidR="00CD4951" w:rsidRDefault="00CD4951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70A7AC" wp14:editId="1FDD80E6">
                  <wp:extent cx="2423160" cy="1958340"/>
                  <wp:effectExtent l="0" t="0" r="0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</w:p>
          <w:p w:rsidR="00514DA2" w:rsidRPr="00E759CC" w:rsidRDefault="00514DA2" w:rsidP="00A53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9CC" w:rsidRPr="00CD4951" w:rsidRDefault="00E759CC" w:rsidP="00E759CC">
      <w:pPr>
        <w:pStyle w:val="af"/>
        <w:jc w:val="left"/>
        <w:rPr>
          <w:i w:val="0"/>
        </w:rPr>
        <w:sectPr w:rsidR="00E759CC" w:rsidRPr="00CD4951" w:rsidSect="008956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1E5D" w:rsidRPr="00A454C3" w:rsidRDefault="00331E5D">
      <w:pPr>
        <w:rPr>
          <w:rFonts w:ascii="Times New Roman" w:hAnsi="Times New Roman" w:cs="Times New Roman"/>
          <w:b/>
          <w:sz w:val="24"/>
          <w:szCs w:val="24"/>
        </w:rPr>
      </w:pPr>
      <w:r w:rsidRPr="007E48BD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A454C3">
        <w:rPr>
          <w:rFonts w:ascii="Times New Roman" w:hAnsi="Times New Roman" w:cs="Times New Roman"/>
          <w:b/>
          <w:sz w:val="24"/>
          <w:szCs w:val="24"/>
        </w:rPr>
        <w:t xml:space="preserve"> 3.3</w:t>
      </w:r>
    </w:p>
    <w:p w:rsidR="00A454C3" w:rsidRDefault="00A454C3" w:rsidP="00A454C3">
      <w:pPr>
        <w:rPr>
          <w:rFonts w:ascii="Times New Roman" w:hAnsi="Times New Roman" w:cs="Times New Roman"/>
          <w:sz w:val="24"/>
          <w:szCs w:val="24"/>
        </w:rPr>
      </w:pPr>
      <w:r w:rsidRPr="00A454C3">
        <w:rPr>
          <w:rFonts w:ascii="Times New Roman" w:hAnsi="Times New Roman" w:cs="Times New Roman"/>
          <w:sz w:val="24"/>
          <w:szCs w:val="24"/>
        </w:rPr>
        <w:t>Разработайте  и  выполните  программу,  которая  осуществляет заполнение  последовательных  ячеек  внешней  памяти  значениями, линейно изменяющимися в</w:t>
      </w:r>
      <w:r>
        <w:rPr>
          <w:rFonts w:ascii="Times New Roman" w:hAnsi="Times New Roman" w:cs="Times New Roman"/>
          <w:sz w:val="24"/>
          <w:szCs w:val="24"/>
        </w:rPr>
        <w:t xml:space="preserve"> заданном диапазоне: </w:t>
      </w:r>
      <w:r w:rsidR="00175A32">
        <w:rPr>
          <w:rFonts w:ascii="Times New Roman" w:hAnsi="Times New Roman" w:cs="Times New Roman"/>
          <w:sz w:val="24"/>
          <w:szCs w:val="24"/>
        </w:rPr>
        <w:t>30h – 20h –3</w:t>
      </w:r>
      <w:r w:rsidRPr="00A454C3">
        <w:rPr>
          <w:rFonts w:ascii="Times New Roman" w:hAnsi="Times New Roman" w:cs="Times New Roman"/>
          <w:sz w:val="24"/>
          <w:szCs w:val="24"/>
        </w:rPr>
        <w:t>0h</w:t>
      </w:r>
      <w:r w:rsidR="007112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12FF" w:rsidRPr="007112FF" w:rsidRDefault="007112FF" w:rsidP="00A454C3">
      <w:pPr>
        <w:rPr>
          <w:rFonts w:ascii="Times New Roman" w:hAnsi="Times New Roman" w:cs="Times New Roman"/>
          <w:i/>
          <w:sz w:val="24"/>
          <w:szCs w:val="24"/>
        </w:rPr>
      </w:pPr>
      <w:r w:rsidRPr="007112FF">
        <w:rPr>
          <w:rFonts w:ascii="Times New Roman" w:hAnsi="Times New Roman" w:cs="Times New Roman"/>
          <w:i/>
          <w:sz w:val="24"/>
          <w:szCs w:val="24"/>
        </w:rPr>
        <w:t>Исполнение:</w:t>
      </w:r>
    </w:p>
    <w:p w:rsid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написана следующая программа:</w:t>
      </w:r>
      <w:r w:rsidRPr="007112FF">
        <w:rPr>
          <w:rFonts w:ascii="Times New Roman" w:hAnsi="Times New Roman" w:cs="Times New Roman"/>
          <w:sz w:val="24"/>
          <w:szCs w:val="24"/>
        </w:rPr>
        <w:tab/>
      </w:r>
    </w:p>
    <w:p w:rsidR="007112FF" w:rsidRPr="00461DA1" w:rsidRDefault="007112FF" w:rsidP="007112FF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8400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, #30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0, #0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DPTR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, #8460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movx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DPTR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DPTR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cjne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>0, #10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61D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down</w:t>
      </w:r>
    </w:p>
    <w:p w:rsidR="007112FF" w:rsidRPr="00461DA1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mov r0, #0h</w:t>
      </w: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>up: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  <w:t>movx @DPTR, a</w:t>
      </w: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  <w:t>inc DPTR</w:t>
      </w: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  <w:t>inc a</w:t>
      </w: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  <w:t>inc r0</w:t>
      </w:r>
    </w:p>
    <w:p w:rsidR="007112FF" w:rsidRP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cjne r0, #11h, up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112FF" w:rsidRDefault="007112FF" w:rsidP="007112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2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12FF">
        <w:rPr>
          <w:rFonts w:ascii="Times New Roman" w:hAnsi="Times New Roman" w:cs="Times New Roman"/>
          <w:sz w:val="24"/>
          <w:szCs w:val="24"/>
        </w:rPr>
        <w:t>ret</w:t>
      </w:r>
    </w:p>
    <w:p w:rsidR="004221F9" w:rsidRPr="00A454C3" w:rsidRDefault="004221F9" w:rsidP="007112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5314" w:rsidRDefault="007112FF" w:rsidP="00A454C3">
      <w:pPr>
        <w:rPr>
          <w:rFonts w:ascii="Times New Roman" w:hAnsi="Times New Roman" w:cs="Times New Roman"/>
          <w:sz w:val="24"/>
          <w:szCs w:val="24"/>
        </w:rPr>
      </w:pPr>
      <w:r w:rsidRPr="007112FF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ясности приведем алгоритм работы программы:</w:t>
      </w:r>
    </w:p>
    <w:p w:rsidR="007112FF" w:rsidRP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начальных данных: А=30,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4DA2">
        <w:rPr>
          <w:rFonts w:ascii="Times New Roman" w:hAnsi="Times New Roman" w:cs="Times New Roman"/>
          <w:sz w:val="24"/>
          <w:szCs w:val="24"/>
        </w:rPr>
        <w:t>0= 0</w:t>
      </w:r>
      <w:r>
        <w:rPr>
          <w:rFonts w:ascii="Times New Roman" w:hAnsi="Times New Roman" w:cs="Times New Roman"/>
          <w:sz w:val="24"/>
          <w:szCs w:val="24"/>
        </w:rPr>
        <w:t>, установка начального адреса</w:t>
      </w:r>
      <w:r w:rsidRPr="00514DA2">
        <w:rPr>
          <w:rFonts w:ascii="Times New Roman" w:hAnsi="Times New Roman" w:cs="Times New Roman"/>
          <w:sz w:val="24"/>
          <w:szCs w:val="24"/>
        </w:rPr>
        <w:t>;</w:t>
      </w:r>
    </w:p>
    <w:p w:rsid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цикла: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увеличиваем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A=A-1;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R0=R0+1;</w:t>
      </w:r>
    </w:p>
    <w:p w:rsid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4DA2">
        <w:rPr>
          <w:rFonts w:ascii="Times New Roman" w:hAnsi="Times New Roman" w:cs="Times New Roman"/>
          <w:sz w:val="24"/>
          <w:szCs w:val="24"/>
        </w:rPr>
        <w:t>0!=</w:t>
      </w:r>
      <w:r>
        <w:rPr>
          <w:rFonts w:ascii="Times New Roman" w:hAnsi="Times New Roman" w:cs="Times New Roman"/>
          <w:sz w:val="24"/>
          <w:szCs w:val="24"/>
        </w:rPr>
        <w:t>10 -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п.2</w:t>
      </w:r>
    </w:p>
    <w:p w:rsidR="00514DA2" w:rsidRP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R0=0;</w:t>
      </w:r>
    </w:p>
    <w:p w:rsid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цикла: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@D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:rsid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D9A">
        <w:rPr>
          <w:rFonts w:ascii="Times New Roman" w:hAnsi="Times New Roman" w:cs="Times New Roman"/>
          <w:sz w:val="24"/>
          <w:szCs w:val="24"/>
        </w:rPr>
        <w:t>инкрементируем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A=A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514DA2" w:rsidRPr="00514DA2" w:rsidRDefault="00514DA2" w:rsidP="00514DA2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R0=R0+1;</w:t>
      </w:r>
    </w:p>
    <w:p w:rsid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14DA2">
        <w:rPr>
          <w:rFonts w:ascii="Times New Roman" w:hAnsi="Times New Roman" w:cs="Times New Roman"/>
          <w:sz w:val="24"/>
          <w:szCs w:val="24"/>
        </w:rPr>
        <w:t>0!=</w:t>
      </w:r>
      <w:r>
        <w:rPr>
          <w:rFonts w:ascii="Times New Roman" w:hAnsi="Times New Roman" w:cs="Times New Roman"/>
          <w:sz w:val="24"/>
          <w:szCs w:val="24"/>
        </w:rPr>
        <w:t>11 -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п.5</w:t>
      </w:r>
    </w:p>
    <w:p w:rsidR="00514DA2" w:rsidRPr="00514DA2" w:rsidRDefault="00514DA2" w:rsidP="00514DA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ret.</w:t>
      </w:r>
    </w:p>
    <w:p w:rsidR="00514DA2" w:rsidRDefault="00514DA2" w:rsidP="00514DA2">
      <w:pPr>
        <w:rPr>
          <w:rFonts w:ascii="Times New Roman" w:hAnsi="Times New Roman" w:cs="Times New Roman"/>
          <w:sz w:val="24"/>
          <w:szCs w:val="24"/>
        </w:rPr>
      </w:pPr>
    </w:p>
    <w:p w:rsidR="00514DA2" w:rsidRDefault="00514DA2" w:rsidP="00514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 w:rsidR="004221F9">
        <w:rPr>
          <w:rFonts w:ascii="Times New Roman" w:hAnsi="Times New Roman" w:cs="Times New Roman"/>
          <w:sz w:val="24"/>
          <w:szCs w:val="24"/>
        </w:rPr>
        <w:t xml:space="preserve"> приведен на рисунках 6 - 8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4DA2" w:rsidTr="00514DA2">
        <w:tc>
          <w:tcPr>
            <w:tcW w:w="3190" w:type="dxa"/>
          </w:tcPr>
          <w:p w:rsidR="00514DA2" w:rsidRDefault="00514DA2" w:rsidP="00514DA2">
            <w:r>
              <w:object w:dxaOrig="2856" w:dyaOrig="3672">
                <v:shape id="_x0000_i1026" type="#_x0000_t75" style="width:145.35pt;height:186.65pt" o:ole="">
                  <v:imagedata r:id="rId12" o:title=""/>
                </v:shape>
                <o:OLEObject Type="Embed" ProgID="PBrush" ShapeID="_x0000_i1026" DrawAspect="Content" ObjectID="_1503944139" r:id="rId13"/>
              </w:object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Рис.6</w:t>
            </w:r>
          </w:p>
          <w:p w:rsidR="00514DA2" w:rsidRDefault="00514DA2" w:rsidP="00514D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514DA2" w:rsidRDefault="00514DA2" w:rsidP="00514DA2">
            <w:r>
              <w:object w:dxaOrig="2892" w:dyaOrig="3732">
                <v:shape id="_x0000_i1027" type="#_x0000_t75" style="width:144.65pt;height:186.65pt" o:ole="">
                  <v:imagedata r:id="rId14" o:title=""/>
                </v:shape>
                <o:OLEObject Type="Embed" ProgID="PBrush" ShapeID="_x0000_i1027" DrawAspect="Content" ObjectID="_1503944140" r:id="rId15"/>
              </w:object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Рис.7</w:t>
            </w:r>
          </w:p>
          <w:p w:rsidR="00514DA2" w:rsidRDefault="00514DA2" w:rsidP="00514D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514DA2" w:rsidRDefault="00514DA2" w:rsidP="00514DA2">
            <w:r>
              <w:object w:dxaOrig="2880" w:dyaOrig="3660">
                <v:shape id="_x0000_i1028" type="#_x0000_t75" style="width:147.35pt;height:186.65pt" o:ole="">
                  <v:imagedata r:id="rId16" o:title=""/>
                </v:shape>
                <o:OLEObject Type="Embed" ProgID="PBrush" ShapeID="_x0000_i1028" DrawAspect="Content" ObjectID="_1503944141" r:id="rId17"/>
              </w:object>
            </w:r>
          </w:p>
          <w:p w:rsidR="00514DA2" w:rsidRDefault="00514DA2" w:rsidP="0051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Рис.8</w:t>
            </w:r>
          </w:p>
          <w:p w:rsidR="00514DA2" w:rsidRDefault="00514DA2" w:rsidP="00514D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4DA2" w:rsidRPr="00514DA2" w:rsidRDefault="004221F9" w:rsidP="00514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представленных рисунков, программа работает. В адресах 84В0 – 84С0 – происходит уменьшение чисел от 30 до 20, а начиная с 84С1 и до 84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221F9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увеличение. </w:t>
      </w:r>
    </w:p>
    <w:p w:rsidR="00873B40" w:rsidRDefault="00873B40" w:rsidP="00A454C3">
      <w:pPr>
        <w:rPr>
          <w:rFonts w:ascii="Times New Roman" w:hAnsi="Times New Roman" w:cs="Times New Roman"/>
          <w:b/>
          <w:sz w:val="24"/>
          <w:szCs w:val="24"/>
        </w:rPr>
      </w:pPr>
      <w:r w:rsidRPr="00873B40">
        <w:rPr>
          <w:rFonts w:ascii="Times New Roman" w:hAnsi="Times New Roman" w:cs="Times New Roman"/>
          <w:b/>
          <w:sz w:val="24"/>
          <w:szCs w:val="24"/>
        </w:rPr>
        <w:t>Задание 3.4</w:t>
      </w:r>
    </w:p>
    <w:p w:rsidR="00873B40" w:rsidRDefault="004221F9" w:rsidP="0087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Разработайте </w:t>
      </w:r>
      <w:r w:rsidR="00873B40" w:rsidRPr="00873B40"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</w:rPr>
        <w:t>, подсчитывающую число вхождений заданной константы в массив.</w:t>
      </w:r>
      <w:r w:rsidR="00873B40" w:rsidRPr="00873B40">
        <w:rPr>
          <w:rFonts w:ascii="Times New Roman" w:hAnsi="Times New Roman" w:cs="Times New Roman"/>
          <w:sz w:val="24"/>
          <w:szCs w:val="24"/>
        </w:rPr>
        <w:t xml:space="preserve"> </w:t>
      </w:r>
      <w:r w:rsidR="00873B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1F9" w:rsidRDefault="004221F9" w:rsidP="004221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F81D9A">
        <w:rPr>
          <w:rFonts w:ascii="Times New Roman" w:hAnsi="Times New Roman" w:cs="Times New Roman"/>
          <w:sz w:val="24"/>
          <w:szCs w:val="24"/>
        </w:rPr>
        <w:t xml:space="preserve"> </w:t>
      </w:r>
      <w:r w:rsidR="000E4535" w:rsidRPr="000E4535">
        <w:rPr>
          <w:rFonts w:ascii="Times New Roman" w:hAnsi="Times New Roman" w:cs="Times New Roman"/>
          <w:sz w:val="24"/>
          <w:szCs w:val="24"/>
        </w:rPr>
        <w:t>программы</w:t>
      </w:r>
      <w:r w:rsidR="00F81D9A">
        <w:rPr>
          <w:rFonts w:ascii="Times New Roman" w:hAnsi="Times New Roman" w:cs="Times New Roman"/>
          <w:sz w:val="24"/>
          <w:szCs w:val="24"/>
        </w:rPr>
        <w:t xml:space="preserve"> и алгоритм представлены ниже.</w:t>
      </w:r>
    </w:p>
    <w:p w:rsidR="004221F9" w:rsidRPr="004221F9" w:rsidRDefault="004221F9" w:rsidP="004221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</w:rPr>
        <w:lastRenderedPageBreak/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>org 8400h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r0, #0h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;For circle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R5, #7h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;Const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R1, #0h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;Counter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20h, #0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;0 for clear C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; Ini mass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a, #5h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DPTR, #8461h;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movx @DPTR, a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DPTR, #8467h;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a, #7h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movx @DPTR, a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DPTR, #846Ah;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movx @DPTR, a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DPTR, #8460h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;Massive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>mas: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movx A, @DPTR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inc R0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inc DPTR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C, 0h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;clear C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subb A, R5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jz incr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cjne R0, #Fh, mas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sjmp ext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>incr: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inc R1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sjmp mas</w:t>
      </w: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4221F9" w:rsidRPr="004221F9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>ext:</w:t>
      </w:r>
      <w:r w:rsidRPr="004221F9">
        <w:rPr>
          <w:rFonts w:ascii="Courier New" w:hAnsi="Courier New" w:cs="Courier New"/>
          <w:sz w:val="20"/>
          <w:szCs w:val="24"/>
          <w:lang w:val="en-US"/>
        </w:rPr>
        <w:tab/>
        <w:t>mov 50h, R1</w:t>
      </w:r>
    </w:p>
    <w:p w:rsidR="004221F9" w:rsidRPr="00461DA1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4221F9">
        <w:rPr>
          <w:rFonts w:ascii="Courier New" w:hAnsi="Courier New" w:cs="Courier New"/>
          <w:sz w:val="20"/>
          <w:szCs w:val="24"/>
          <w:lang w:val="en-US"/>
        </w:rPr>
        <w:tab/>
        <w:t>ret</w:t>
      </w:r>
    </w:p>
    <w:p w:rsidR="004221F9" w:rsidRPr="00461DA1" w:rsidRDefault="004221F9" w:rsidP="004221F9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:rsidR="004221F9" w:rsidRPr="00461DA1" w:rsidRDefault="00F81D9A" w:rsidP="004221F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81D9A">
        <w:rPr>
          <w:rFonts w:ascii="Times New Roman" w:hAnsi="Times New Roman" w:cs="Times New Roman"/>
          <w:sz w:val="24"/>
        </w:rPr>
        <w:t>Алгоритм</w:t>
      </w:r>
      <w:r w:rsidR="004221F9" w:rsidRPr="00461DA1">
        <w:rPr>
          <w:rFonts w:ascii="Times New Roman" w:hAnsi="Times New Roman" w:cs="Times New Roman"/>
          <w:sz w:val="24"/>
          <w:lang w:val="en-US"/>
        </w:rPr>
        <w:t xml:space="preserve"> </w:t>
      </w:r>
      <w:r w:rsidR="004221F9" w:rsidRPr="00F81D9A">
        <w:rPr>
          <w:rFonts w:ascii="Times New Roman" w:hAnsi="Times New Roman" w:cs="Times New Roman"/>
          <w:sz w:val="24"/>
        </w:rPr>
        <w:t>программы</w:t>
      </w:r>
      <w:r w:rsidRPr="00461DA1">
        <w:rPr>
          <w:rFonts w:ascii="Times New Roman" w:hAnsi="Times New Roman" w:cs="Times New Roman"/>
          <w:sz w:val="24"/>
          <w:lang w:val="en-US"/>
        </w:rPr>
        <w:t>:</w:t>
      </w:r>
    </w:p>
    <w:p w:rsidR="00F81D9A" w:rsidRPr="00F81D9A" w:rsidRDefault="00F81D9A" w:rsidP="00F81D9A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Инициализация регистров: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81D9A">
        <w:rPr>
          <w:rFonts w:ascii="Times New Roman" w:hAnsi="Times New Roman" w:cs="Times New Roman"/>
          <w:sz w:val="24"/>
          <w:szCs w:val="24"/>
        </w:rPr>
        <w:t xml:space="preserve">0=0- </w:t>
      </w:r>
      <w:r>
        <w:rPr>
          <w:rFonts w:ascii="Times New Roman" w:hAnsi="Times New Roman" w:cs="Times New Roman"/>
          <w:sz w:val="24"/>
          <w:szCs w:val="24"/>
        </w:rPr>
        <w:t xml:space="preserve">кол-во циклов </w:t>
      </w:r>
    </w:p>
    <w:p w:rsidR="00F81D9A" w:rsidRDefault="00F81D9A" w:rsidP="00F81D9A">
      <w:pPr>
        <w:pStyle w:val="a4"/>
        <w:spacing w:after="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81D9A">
        <w:rPr>
          <w:rFonts w:ascii="Times New Roman" w:hAnsi="Times New Roman" w:cs="Times New Roman"/>
          <w:sz w:val="24"/>
          <w:szCs w:val="24"/>
        </w:rPr>
        <w:t xml:space="preserve">5 = 7 – </w:t>
      </w:r>
      <w:r>
        <w:rPr>
          <w:rFonts w:ascii="Times New Roman" w:hAnsi="Times New Roman" w:cs="Times New Roman"/>
          <w:sz w:val="24"/>
          <w:szCs w:val="24"/>
        </w:rPr>
        <w:t>константа для поиска</w:t>
      </w:r>
    </w:p>
    <w:p w:rsidR="00F81D9A" w:rsidRDefault="00F81D9A" w:rsidP="00F81D9A">
      <w:pPr>
        <w:pStyle w:val="a4"/>
        <w:spacing w:after="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81D9A"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>0 - регистр для счетчика</w:t>
      </w:r>
    </w:p>
    <w:p w:rsidR="00F81D9A" w:rsidRPr="00A009EC" w:rsidRDefault="00F81D9A" w:rsidP="00461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1DA1">
        <w:rPr>
          <w:rFonts w:ascii="Times New Roman" w:hAnsi="Times New Roman" w:cs="Times New Roman"/>
          <w:sz w:val="24"/>
          <w:szCs w:val="24"/>
        </w:rPr>
        <w:t>Инициализация пространства массива( в несколько случайных адресов записана константа)</w:t>
      </w:r>
      <w:r w:rsidR="00461DA1">
        <w:rPr>
          <w:rFonts w:ascii="Times New Roman" w:hAnsi="Times New Roman" w:cs="Times New Roman"/>
          <w:sz w:val="24"/>
          <w:szCs w:val="24"/>
        </w:rPr>
        <w:t xml:space="preserve"> – коды между комментарием</w:t>
      </w:r>
      <w:r w:rsidR="00461DA1" w:rsidRPr="00461DA1">
        <w:rPr>
          <w:rFonts w:ascii="Times New Roman" w:hAnsi="Times New Roman" w:cs="Times New Roman"/>
          <w:sz w:val="24"/>
          <w:szCs w:val="24"/>
        </w:rPr>
        <w:t xml:space="preserve"> </w:t>
      </w:r>
      <w:r w:rsidR="00461DA1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="00461DA1" w:rsidRPr="00461DA1">
        <w:rPr>
          <w:rFonts w:ascii="Times New Roman" w:hAnsi="Times New Roman" w:cs="Times New Roman"/>
          <w:sz w:val="24"/>
          <w:szCs w:val="24"/>
        </w:rPr>
        <w:t xml:space="preserve"> </w:t>
      </w:r>
      <w:r w:rsidR="00461DA1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461DA1" w:rsidRPr="00461DA1">
        <w:rPr>
          <w:rFonts w:ascii="Times New Roman" w:hAnsi="Times New Roman" w:cs="Times New Roman"/>
          <w:sz w:val="24"/>
          <w:szCs w:val="24"/>
        </w:rPr>
        <w:t xml:space="preserve"> </w:t>
      </w:r>
      <w:r w:rsidR="00461DA1">
        <w:rPr>
          <w:rFonts w:ascii="Times New Roman" w:hAnsi="Times New Roman" w:cs="Times New Roman"/>
          <w:sz w:val="24"/>
          <w:szCs w:val="24"/>
        </w:rPr>
        <w:t>и меткой</w:t>
      </w:r>
      <w:r w:rsidR="00461DA1" w:rsidRPr="00461DA1">
        <w:rPr>
          <w:rFonts w:ascii="Times New Roman" w:hAnsi="Times New Roman" w:cs="Times New Roman"/>
          <w:sz w:val="24"/>
          <w:szCs w:val="24"/>
        </w:rPr>
        <w:t xml:space="preserve"> </w:t>
      </w:r>
      <w:r w:rsidR="00461DA1">
        <w:rPr>
          <w:rFonts w:ascii="Times New Roman" w:hAnsi="Times New Roman" w:cs="Times New Roman"/>
          <w:sz w:val="24"/>
          <w:szCs w:val="24"/>
          <w:lang w:val="en-US"/>
        </w:rPr>
        <w:t>mas</w:t>
      </w:r>
    </w:p>
    <w:p w:rsidR="00E632ED" w:rsidRPr="00461DA1" w:rsidRDefault="00E632ED" w:rsidP="00461D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1D9A" w:rsidRDefault="00F81D9A" w:rsidP="00F81D9A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</w:p>
    <w:p w:rsidR="00F81D9A" w:rsidRDefault="00F81D9A" w:rsidP="00F81D9A">
      <w:pPr>
        <w:pStyle w:val="a4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числа из массива в аккумулятор</w:t>
      </w:r>
    </w:p>
    <w:p w:rsidR="00F81D9A" w:rsidRPr="00F81D9A" w:rsidRDefault="00F81D9A" w:rsidP="00F81D9A">
      <w:pPr>
        <w:pStyle w:val="a4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R0 = R0+1;</w:t>
      </w:r>
    </w:p>
    <w:p w:rsidR="00F81D9A" w:rsidRDefault="00F81D9A" w:rsidP="00F81D9A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7112FF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инкрементируем</w:t>
      </w:r>
    </w:p>
    <w:p w:rsidR="00F81D9A" w:rsidRPr="00F81D9A" w:rsidRDefault="00F81D9A" w:rsidP="00F81D9A">
      <w:pPr>
        <w:pStyle w:val="a4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81D9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81D9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если результат равен нулю, то увеличиваем счетчик</w:t>
      </w:r>
    </w:p>
    <w:p w:rsidR="00F81D9A" w:rsidRPr="00F81D9A" w:rsidRDefault="00F81D9A" w:rsidP="00F81D9A">
      <w:pPr>
        <w:pStyle w:val="a4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не пройдемся по всем массиву(длина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) -&gt; 2</w:t>
      </w:r>
      <w:r w:rsidRPr="00F81D9A">
        <w:rPr>
          <w:rFonts w:ascii="Times New Roman" w:hAnsi="Times New Roman" w:cs="Times New Roman"/>
          <w:sz w:val="24"/>
          <w:szCs w:val="24"/>
        </w:rPr>
        <w:t>.1</w:t>
      </w:r>
    </w:p>
    <w:p w:rsidR="00F81D9A" w:rsidRPr="00F81D9A" w:rsidRDefault="00F81D9A" w:rsidP="00F81D9A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программы</w:t>
      </w:r>
    </w:p>
    <w:p w:rsidR="00F81D9A" w:rsidRDefault="00F81D9A" w:rsidP="004221F9">
      <w:pPr>
        <w:spacing w:after="0"/>
        <w:rPr>
          <w:rFonts w:ascii="Times New Roman" w:hAnsi="Times New Roman" w:cs="Times New Roman"/>
          <w:sz w:val="24"/>
        </w:rPr>
      </w:pPr>
    </w:p>
    <w:p w:rsidR="0027421E" w:rsidRDefault="0027421E" w:rsidP="004221F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работы:</w:t>
      </w:r>
    </w:p>
    <w:p w:rsidR="0027421E" w:rsidRDefault="0027421E" w:rsidP="0027421E">
      <w:r>
        <w:object w:dxaOrig="6900" w:dyaOrig="4020">
          <v:shape id="_x0000_i1029" type="#_x0000_t75" style="width:345.35pt;height:201.35pt" o:ole="">
            <v:imagedata r:id="rId18" o:title=""/>
          </v:shape>
          <o:OLEObject Type="Embed" ProgID="PBrush" ShapeID="_x0000_i1029" DrawAspect="Content" ObjectID="_1503944142" r:id="rId19"/>
        </w:object>
      </w:r>
    </w:p>
    <w:p w:rsidR="0027421E" w:rsidRDefault="0027421E" w:rsidP="00274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Рис.9 – результат работы 1.</w:t>
      </w:r>
    </w:p>
    <w:p w:rsidR="0027421E" w:rsidRPr="0027421E" w:rsidRDefault="0027421E" w:rsidP="00274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в память были записаны две семерки. Программа смогла подсчитать кол-во вхождений, и записало в ячейку 50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74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кол-во = 2. Аналогичный результат на рисунке 10. Программе удалось правильно подсчитать число вхождений пятерок = 3. </w:t>
      </w:r>
    </w:p>
    <w:p w:rsidR="0027421E" w:rsidRDefault="0027421E" w:rsidP="0027421E">
      <w:pPr>
        <w:spacing w:after="0"/>
        <w:jc w:val="center"/>
      </w:pPr>
      <w:r>
        <w:object w:dxaOrig="6936" w:dyaOrig="4056">
          <v:shape id="_x0000_i1030" type="#_x0000_t75" style="width:346.65pt;height:202.65pt" o:ole="">
            <v:imagedata r:id="rId20" o:title=""/>
          </v:shape>
          <o:OLEObject Type="Embed" ProgID="PBrush" ShapeID="_x0000_i1030" DrawAspect="Content" ObjectID="_1503944143" r:id="rId21"/>
        </w:object>
      </w:r>
    </w:p>
    <w:p w:rsidR="0027421E" w:rsidRDefault="0027421E" w:rsidP="002742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– результат работы 2.</w:t>
      </w:r>
    </w:p>
    <w:p w:rsidR="0027421E" w:rsidRDefault="0027421E" w:rsidP="0027421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DA7E76" w:rsidRPr="0027421E" w:rsidRDefault="00DA7E76" w:rsidP="004221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7E76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27421E" w:rsidRDefault="00176C6F" w:rsidP="0027421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проделаны первые шаги в понимании работы</w:t>
      </w:r>
      <w:r w:rsidR="00DA7E76" w:rsidRPr="0027421E">
        <w:rPr>
          <w:rFonts w:ascii="Times New Roman" w:hAnsi="Times New Roman" w:cs="Times New Roman"/>
          <w:sz w:val="24"/>
          <w:szCs w:val="24"/>
        </w:rPr>
        <w:t xml:space="preserve">  программно-аппаратн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DA7E76" w:rsidRPr="0027421E">
        <w:rPr>
          <w:rFonts w:ascii="Times New Roman" w:hAnsi="Times New Roman" w:cs="Times New Roman"/>
          <w:sz w:val="24"/>
          <w:szCs w:val="24"/>
        </w:rPr>
        <w:t xml:space="preserve">  комплекс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A7E76" w:rsidRPr="0027421E">
        <w:rPr>
          <w:rFonts w:ascii="Times New Roman" w:hAnsi="Times New Roman" w:cs="Times New Roman"/>
          <w:sz w:val="24"/>
          <w:szCs w:val="24"/>
        </w:rPr>
        <w:t xml:space="preserve">  поддержки проектирования микроконтроллерных систем на базе </w:t>
      </w:r>
      <w:r w:rsidR="0027421E">
        <w:rPr>
          <w:rFonts w:ascii="Times New Roman" w:hAnsi="Times New Roman" w:cs="Times New Roman"/>
          <w:sz w:val="24"/>
          <w:szCs w:val="24"/>
        </w:rPr>
        <w:t xml:space="preserve">микроконтроллера </w:t>
      </w:r>
      <w:r w:rsidR="00DA7E76" w:rsidRPr="0027421E">
        <w:rPr>
          <w:rFonts w:ascii="Times New Roman" w:hAnsi="Times New Roman" w:cs="Times New Roman"/>
          <w:sz w:val="24"/>
          <w:szCs w:val="24"/>
        </w:rPr>
        <w:t>МКSAB80C515</w:t>
      </w:r>
      <w:r>
        <w:rPr>
          <w:rFonts w:ascii="Times New Roman" w:hAnsi="Times New Roman" w:cs="Times New Roman"/>
          <w:sz w:val="24"/>
          <w:szCs w:val="24"/>
        </w:rPr>
        <w:t>, а так же</w:t>
      </w:r>
      <w:r w:rsidR="0027421E">
        <w:rPr>
          <w:rFonts w:ascii="Times New Roman" w:hAnsi="Times New Roman" w:cs="Times New Roman"/>
          <w:sz w:val="24"/>
          <w:szCs w:val="24"/>
        </w:rPr>
        <w:t xml:space="preserve"> изучены</w:t>
      </w:r>
      <w:r w:rsidR="00EF0AB3" w:rsidRPr="0027421E">
        <w:rPr>
          <w:rFonts w:ascii="Times New Roman" w:hAnsi="Times New Roman" w:cs="Times New Roman"/>
          <w:sz w:val="24"/>
          <w:szCs w:val="24"/>
        </w:rPr>
        <w:t xml:space="preserve"> системы команд МК </w:t>
      </w:r>
      <w:r w:rsidR="00DA7E76" w:rsidRPr="0027421E">
        <w:rPr>
          <w:rFonts w:ascii="Times New Roman" w:hAnsi="Times New Roman" w:cs="Times New Roman"/>
          <w:sz w:val="24"/>
          <w:szCs w:val="24"/>
        </w:rPr>
        <w:t>семейства</w:t>
      </w:r>
      <w:r w:rsidR="00186D76" w:rsidRPr="0027421E">
        <w:rPr>
          <w:rFonts w:ascii="Times New Roman" w:hAnsi="Times New Roman" w:cs="Times New Roman"/>
          <w:sz w:val="24"/>
          <w:szCs w:val="24"/>
        </w:rPr>
        <w:t xml:space="preserve"> </w:t>
      </w:r>
      <w:r w:rsidR="00DA7E76" w:rsidRPr="0027421E">
        <w:rPr>
          <w:rFonts w:ascii="Times New Roman" w:hAnsi="Times New Roman" w:cs="Times New Roman"/>
          <w:sz w:val="24"/>
          <w:szCs w:val="24"/>
        </w:rPr>
        <w:t xml:space="preserve">MCS51 на  примере выполнения простейших программ, таких как: </w:t>
      </w:r>
    </w:p>
    <w:p w:rsidR="0027421E" w:rsidRDefault="00DA7E76" w:rsidP="0027421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421E">
        <w:rPr>
          <w:rFonts w:ascii="Times New Roman" w:hAnsi="Times New Roman" w:cs="Times New Roman"/>
          <w:sz w:val="24"/>
          <w:szCs w:val="24"/>
        </w:rPr>
        <w:t>обнуление заданной о</w:t>
      </w:r>
      <w:r w:rsidR="00186D76" w:rsidRPr="0027421E">
        <w:rPr>
          <w:rFonts w:ascii="Times New Roman" w:hAnsi="Times New Roman" w:cs="Times New Roman"/>
          <w:sz w:val="24"/>
          <w:szCs w:val="24"/>
        </w:rPr>
        <w:t>бласти внутренней памяти;</w:t>
      </w:r>
    </w:p>
    <w:p w:rsidR="0027421E" w:rsidRDefault="00DA7E76" w:rsidP="0027421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421E">
        <w:rPr>
          <w:rFonts w:ascii="Times New Roman" w:hAnsi="Times New Roman" w:cs="Times New Roman"/>
          <w:sz w:val="24"/>
          <w:szCs w:val="24"/>
        </w:rPr>
        <w:t>вычисление арифметических выражений и</w:t>
      </w:r>
      <w:r w:rsidR="0027421E">
        <w:rPr>
          <w:rFonts w:ascii="Times New Roman" w:hAnsi="Times New Roman" w:cs="Times New Roman"/>
          <w:sz w:val="24"/>
          <w:szCs w:val="24"/>
        </w:rPr>
        <w:t xml:space="preserve"> логических выражений с помощью</w:t>
      </w:r>
    </w:p>
    <w:p w:rsidR="0027421E" w:rsidRDefault="00DA7E76" w:rsidP="0027421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421E">
        <w:rPr>
          <w:rFonts w:ascii="Times New Roman" w:hAnsi="Times New Roman" w:cs="Times New Roman"/>
          <w:sz w:val="24"/>
          <w:szCs w:val="24"/>
        </w:rPr>
        <w:t>команд битового процессора</w:t>
      </w:r>
      <w:r w:rsidR="00186D76" w:rsidRPr="0027421E">
        <w:rPr>
          <w:rFonts w:ascii="Times New Roman" w:hAnsi="Times New Roman" w:cs="Times New Roman"/>
          <w:sz w:val="24"/>
          <w:szCs w:val="24"/>
        </w:rPr>
        <w:t>;</w:t>
      </w:r>
      <w:r w:rsidRPr="002742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21E" w:rsidRDefault="00DA7E76" w:rsidP="0027421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421E">
        <w:rPr>
          <w:rFonts w:ascii="Times New Roman" w:hAnsi="Times New Roman" w:cs="Times New Roman"/>
          <w:sz w:val="24"/>
          <w:szCs w:val="24"/>
        </w:rPr>
        <w:t>заполнение области памя</w:t>
      </w:r>
      <w:r w:rsidR="00186D76" w:rsidRPr="0027421E">
        <w:rPr>
          <w:rFonts w:ascii="Times New Roman" w:hAnsi="Times New Roman" w:cs="Times New Roman"/>
          <w:sz w:val="24"/>
          <w:szCs w:val="24"/>
        </w:rPr>
        <w:t>ти линейно меняющими значениями;</w:t>
      </w:r>
      <w:r w:rsidRPr="002742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E76" w:rsidRPr="0027421E" w:rsidRDefault="00DA7E76" w:rsidP="0027421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421E">
        <w:rPr>
          <w:rFonts w:ascii="Times New Roman" w:hAnsi="Times New Roman" w:cs="Times New Roman"/>
          <w:sz w:val="24"/>
          <w:szCs w:val="24"/>
        </w:rPr>
        <w:t>функциональная обработка данных.</w:t>
      </w:r>
    </w:p>
    <w:p w:rsidR="00DA7E76" w:rsidRDefault="00176C6F" w:rsidP="00873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Данный микроконтроллер выглядит достаточно привлекательным:</w:t>
      </w:r>
    </w:p>
    <w:p w:rsidR="00176C6F" w:rsidRDefault="00176C6F" w:rsidP="00176C6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сложная структура</w:t>
      </w:r>
    </w:p>
    <w:p w:rsidR="00176C6F" w:rsidRDefault="00176C6F" w:rsidP="00176C6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простата работы</w:t>
      </w:r>
    </w:p>
    <w:p w:rsidR="00176C6F" w:rsidRDefault="00176C6F" w:rsidP="00176C6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схожесть с ранее изученными процессорами: 580-ым и 184-ым.</w:t>
      </w:r>
    </w:p>
    <w:p w:rsidR="00176C6F" w:rsidRDefault="00176C6F" w:rsidP="00176C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Однако есть определенная проблема, которая не может не насторожить: аппаратные комплексы сильно изношены. К сожалению, это может отразится на скорости выполнения работ.</w:t>
      </w:r>
    </w:p>
    <w:p w:rsidR="00BC1170" w:rsidRDefault="00BC1170" w:rsidP="00176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170" w:rsidRDefault="00BC1170" w:rsidP="00176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170" w:rsidRDefault="00BC1170" w:rsidP="00176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170" w:rsidRDefault="00BC1170" w:rsidP="00176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170" w:rsidRDefault="00BC1170" w:rsidP="00176C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170" w:rsidRPr="00BC1170" w:rsidRDefault="00BC1170" w:rsidP="00BC1170">
      <w:pPr>
        <w:rPr>
          <w:rFonts w:ascii="Times New Roman" w:hAnsi="Times New Roman" w:cs="Times New Roman"/>
          <w:sz w:val="24"/>
          <w:szCs w:val="24"/>
        </w:rPr>
      </w:pPr>
    </w:p>
    <w:sectPr w:rsidR="00BC1170" w:rsidRPr="00BC1170" w:rsidSect="001D0C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8DD"/>
    <w:multiLevelType w:val="hybridMultilevel"/>
    <w:tmpl w:val="1AD4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9598B"/>
    <w:multiLevelType w:val="hybridMultilevel"/>
    <w:tmpl w:val="D63AF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B34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130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247EB4"/>
    <w:multiLevelType w:val="multilevel"/>
    <w:tmpl w:val="312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30293"/>
    <w:multiLevelType w:val="hybridMultilevel"/>
    <w:tmpl w:val="4070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D75C8"/>
    <w:multiLevelType w:val="hybridMultilevel"/>
    <w:tmpl w:val="8844F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374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E917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AF72AB"/>
    <w:multiLevelType w:val="hybridMultilevel"/>
    <w:tmpl w:val="603EA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D56AF"/>
    <w:multiLevelType w:val="hybridMultilevel"/>
    <w:tmpl w:val="87F8D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35022"/>
    <w:multiLevelType w:val="hybridMultilevel"/>
    <w:tmpl w:val="55FC2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5D"/>
    <w:rsid w:val="000067F2"/>
    <w:rsid w:val="00041A21"/>
    <w:rsid w:val="0006119F"/>
    <w:rsid w:val="00064659"/>
    <w:rsid w:val="00077F5B"/>
    <w:rsid w:val="00080EEE"/>
    <w:rsid w:val="000C7246"/>
    <w:rsid w:val="000D66F6"/>
    <w:rsid w:val="000E4535"/>
    <w:rsid w:val="001038C7"/>
    <w:rsid w:val="00106857"/>
    <w:rsid w:val="0011199A"/>
    <w:rsid w:val="00127057"/>
    <w:rsid w:val="0015611E"/>
    <w:rsid w:val="0016281F"/>
    <w:rsid w:val="00164C74"/>
    <w:rsid w:val="00175A32"/>
    <w:rsid w:val="00176C6F"/>
    <w:rsid w:val="00186D76"/>
    <w:rsid w:val="001A038A"/>
    <w:rsid w:val="001B4FAF"/>
    <w:rsid w:val="001C6BDC"/>
    <w:rsid w:val="001D0CDA"/>
    <w:rsid w:val="00214F8D"/>
    <w:rsid w:val="002207FB"/>
    <w:rsid w:val="00240879"/>
    <w:rsid w:val="002475B7"/>
    <w:rsid w:val="0027042C"/>
    <w:rsid w:val="00273CF0"/>
    <w:rsid w:val="0027421E"/>
    <w:rsid w:val="00294E79"/>
    <w:rsid w:val="002963DB"/>
    <w:rsid w:val="002E1E20"/>
    <w:rsid w:val="002F0F99"/>
    <w:rsid w:val="0030026F"/>
    <w:rsid w:val="00320EBF"/>
    <w:rsid w:val="00331E5D"/>
    <w:rsid w:val="00341E76"/>
    <w:rsid w:val="0035095C"/>
    <w:rsid w:val="00351AC3"/>
    <w:rsid w:val="0035501F"/>
    <w:rsid w:val="00362590"/>
    <w:rsid w:val="00367C25"/>
    <w:rsid w:val="00380DD5"/>
    <w:rsid w:val="00391315"/>
    <w:rsid w:val="003A1858"/>
    <w:rsid w:val="003B2D1E"/>
    <w:rsid w:val="003B6D48"/>
    <w:rsid w:val="003C5948"/>
    <w:rsid w:val="00406A0B"/>
    <w:rsid w:val="004221F9"/>
    <w:rsid w:val="004251A6"/>
    <w:rsid w:val="00431F4D"/>
    <w:rsid w:val="0045016E"/>
    <w:rsid w:val="0045220A"/>
    <w:rsid w:val="00461DA1"/>
    <w:rsid w:val="0047090B"/>
    <w:rsid w:val="004B19C3"/>
    <w:rsid w:val="004B4BD8"/>
    <w:rsid w:val="004D12D4"/>
    <w:rsid w:val="004E09A4"/>
    <w:rsid w:val="00506DB0"/>
    <w:rsid w:val="00507B20"/>
    <w:rsid w:val="00514DA2"/>
    <w:rsid w:val="0051639B"/>
    <w:rsid w:val="00534E5D"/>
    <w:rsid w:val="0057596D"/>
    <w:rsid w:val="00594C86"/>
    <w:rsid w:val="00595314"/>
    <w:rsid w:val="005A0A0D"/>
    <w:rsid w:val="005C6080"/>
    <w:rsid w:val="005D0E42"/>
    <w:rsid w:val="005D7531"/>
    <w:rsid w:val="005E13E5"/>
    <w:rsid w:val="005F28C5"/>
    <w:rsid w:val="006205B2"/>
    <w:rsid w:val="0062346C"/>
    <w:rsid w:val="0063126B"/>
    <w:rsid w:val="00676E79"/>
    <w:rsid w:val="006A6007"/>
    <w:rsid w:val="006A7D41"/>
    <w:rsid w:val="006D1B13"/>
    <w:rsid w:val="007112FF"/>
    <w:rsid w:val="00756E00"/>
    <w:rsid w:val="00780AE6"/>
    <w:rsid w:val="00783DA0"/>
    <w:rsid w:val="007C71CA"/>
    <w:rsid w:val="007E27DE"/>
    <w:rsid w:val="007E3998"/>
    <w:rsid w:val="007E48BD"/>
    <w:rsid w:val="007F7652"/>
    <w:rsid w:val="00820144"/>
    <w:rsid w:val="0082301A"/>
    <w:rsid w:val="00825CC7"/>
    <w:rsid w:val="0083308B"/>
    <w:rsid w:val="00844031"/>
    <w:rsid w:val="00844616"/>
    <w:rsid w:val="00852B53"/>
    <w:rsid w:val="00852E84"/>
    <w:rsid w:val="00873571"/>
    <w:rsid w:val="00873B40"/>
    <w:rsid w:val="00895629"/>
    <w:rsid w:val="008A576F"/>
    <w:rsid w:val="008A77F9"/>
    <w:rsid w:val="008D0E59"/>
    <w:rsid w:val="008D43F5"/>
    <w:rsid w:val="008F095B"/>
    <w:rsid w:val="00902B4E"/>
    <w:rsid w:val="00906CCB"/>
    <w:rsid w:val="00913E8B"/>
    <w:rsid w:val="009174D0"/>
    <w:rsid w:val="009538E5"/>
    <w:rsid w:val="00983A2A"/>
    <w:rsid w:val="00993D7F"/>
    <w:rsid w:val="009A2DC5"/>
    <w:rsid w:val="009B322E"/>
    <w:rsid w:val="009D02DA"/>
    <w:rsid w:val="009D4890"/>
    <w:rsid w:val="009D7960"/>
    <w:rsid w:val="009E26D6"/>
    <w:rsid w:val="009E27FE"/>
    <w:rsid w:val="00A009EC"/>
    <w:rsid w:val="00A0264F"/>
    <w:rsid w:val="00A216F7"/>
    <w:rsid w:val="00A454C3"/>
    <w:rsid w:val="00AC1884"/>
    <w:rsid w:val="00AE0D17"/>
    <w:rsid w:val="00AF1BDD"/>
    <w:rsid w:val="00B10C68"/>
    <w:rsid w:val="00B231D3"/>
    <w:rsid w:val="00B70BA8"/>
    <w:rsid w:val="00BA0C55"/>
    <w:rsid w:val="00BA315F"/>
    <w:rsid w:val="00BA718B"/>
    <w:rsid w:val="00BC1170"/>
    <w:rsid w:val="00BD01C6"/>
    <w:rsid w:val="00BE3FE8"/>
    <w:rsid w:val="00C03D02"/>
    <w:rsid w:val="00C154E2"/>
    <w:rsid w:val="00C36A2C"/>
    <w:rsid w:val="00C75474"/>
    <w:rsid w:val="00C75EF3"/>
    <w:rsid w:val="00C8142B"/>
    <w:rsid w:val="00C83BBA"/>
    <w:rsid w:val="00CA564D"/>
    <w:rsid w:val="00CD4951"/>
    <w:rsid w:val="00CD6BE3"/>
    <w:rsid w:val="00D14C08"/>
    <w:rsid w:val="00D2778A"/>
    <w:rsid w:val="00D32423"/>
    <w:rsid w:val="00D33434"/>
    <w:rsid w:val="00D373DD"/>
    <w:rsid w:val="00D43E8E"/>
    <w:rsid w:val="00D50413"/>
    <w:rsid w:val="00D62E57"/>
    <w:rsid w:val="00D6652D"/>
    <w:rsid w:val="00D71607"/>
    <w:rsid w:val="00DA7E76"/>
    <w:rsid w:val="00DC1210"/>
    <w:rsid w:val="00E10034"/>
    <w:rsid w:val="00E46637"/>
    <w:rsid w:val="00E526E5"/>
    <w:rsid w:val="00E62144"/>
    <w:rsid w:val="00E632ED"/>
    <w:rsid w:val="00E759CC"/>
    <w:rsid w:val="00EC6ED9"/>
    <w:rsid w:val="00EF0AB3"/>
    <w:rsid w:val="00EF247E"/>
    <w:rsid w:val="00EF6CE3"/>
    <w:rsid w:val="00F56074"/>
    <w:rsid w:val="00F61F0C"/>
    <w:rsid w:val="00F81D9A"/>
    <w:rsid w:val="00FA182A"/>
    <w:rsid w:val="00FB4FDD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FBA96-F3E4-453A-BF28-A3C1E61A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rsid w:val="00331E5D"/>
    <w:pPr>
      <w:ind w:left="720"/>
      <w:contextualSpacing/>
    </w:pPr>
  </w:style>
  <w:style w:type="paragraph" w:styleId="a5">
    <w:name w:val="caption"/>
    <w:basedOn w:val="a"/>
    <w:next w:val="a"/>
    <w:link w:val="a6"/>
    <w:uiPriority w:val="35"/>
    <w:unhideWhenUsed/>
    <w:qFormat/>
    <w:rsid w:val="00C03D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26D6"/>
    <w:rPr>
      <w:rFonts w:ascii="Tahoma" w:hAnsi="Tahoma" w:cs="Tahoma"/>
      <w:sz w:val="16"/>
      <w:szCs w:val="16"/>
    </w:rPr>
  </w:style>
  <w:style w:type="paragraph" w:customStyle="1" w:styleId="a9">
    <w:name w:val="Листинг"/>
    <w:basedOn w:val="a"/>
    <w:link w:val="aa"/>
    <w:qFormat/>
    <w:rsid w:val="00902B4E"/>
    <w:rPr>
      <w:rFonts w:ascii="Courier New" w:hAnsi="Courier New" w:cs="Courier New"/>
      <w:color w:val="000000"/>
      <w:sz w:val="20"/>
      <w:szCs w:val="24"/>
    </w:rPr>
  </w:style>
  <w:style w:type="character" w:customStyle="1" w:styleId="aa">
    <w:name w:val="Листинг Знак"/>
    <w:basedOn w:val="a0"/>
    <w:link w:val="a9"/>
    <w:rsid w:val="00902B4E"/>
    <w:rPr>
      <w:rFonts w:ascii="Courier New" w:hAnsi="Courier New" w:cs="Courier New"/>
      <w:color w:val="000000"/>
      <w:sz w:val="20"/>
      <w:szCs w:val="24"/>
    </w:rPr>
  </w:style>
  <w:style w:type="paragraph" w:customStyle="1" w:styleId="ab">
    <w:name w:val="Обычный текст"/>
    <w:basedOn w:val="a"/>
    <w:link w:val="ac"/>
    <w:qFormat/>
    <w:rsid w:val="00902B4E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Обычный текст Знак"/>
    <w:basedOn w:val="a0"/>
    <w:link w:val="ab"/>
    <w:rsid w:val="00902B4E"/>
    <w:rPr>
      <w:rFonts w:ascii="Times New Roman" w:hAnsi="Times New Roman" w:cs="Times New Roman"/>
      <w:color w:val="000000"/>
      <w:sz w:val="24"/>
      <w:szCs w:val="24"/>
    </w:rPr>
  </w:style>
  <w:style w:type="paragraph" w:customStyle="1" w:styleId="ad">
    <w:name w:val="Заголовок"/>
    <w:basedOn w:val="a"/>
    <w:link w:val="ae"/>
    <w:qFormat/>
    <w:rsid w:val="00902B4E"/>
    <w:rPr>
      <w:rFonts w:ascii="Times New Roman" w:hAnsi="Times New Roman" w:cs="Times New Roman"/>
      <w:b/>
      <w:sz w:val="24"/>
      <w:szCs w:val="24"/>
    </w:rPr>
  </w:style>
  <w:style w:type="character" w:customStyle="1" w:styleId="ae">
    <w:name w:val="Заголовок Знак"/>
    <w:basedOn w:val="a0"/>
    <w:link w:val="ad"/>
    <w:rsid w:val="00902B4E"/>
    <w:rPr>
      <w:rFonts w:ascii="Times New Roman" w:hAnsi="Times New Roman" w:cs="Times New Roman"/>
      <w:b/>
      <w:sz w:val="24"/>
      <w:szCs w:val="24"/>
    </w:rPr>
  </w:style>
  <w:style w:type="paragraph" w:customStyle="1" w:styleId="af">
    <w:name w:val="подпись"/>
    <w:basedOn w:val="a5"/>
    <w:link w:val="af0"/>
    <w:qFormat/>
    <w:rsid w:val="00902B4E"/>
    <w:pPr>
      <w:jc w:val="center"/>
    </w:pPr>
    <w:rPr>
      <w:rFonts w:ascii="Times New Roman" w:hAnsi="Times New Roman" w:cs="Times New Roman"/>
      <w:b w:val="0"/>
      <w:i/>
      <w:color w:val="auto"/>
    </w:rPr>
  </w:style>
  <w:style w:type="character" w:customStyle="1" w:styleId="a6">
    <w:name w:val="Название объекта Знак"/>
    <w:basedOn w:val="a0"/>
    <w:link w:val="a5"/>
    <w:uiPriority w:val="35"/>
    <w:rsid w:val="00902B4E"/>
    <w:rPr>
      <w:b/>
      <w:bCs/>
      <w:color w:val="4F81BD" w:themeColor="accent1"/>
      <w:sz w:val="18"/>
      <w:szCs w:val="18"/>
    </w:rPr>
  </w:style>
  <w:style w:type="character" w:customStyle="1" w:styleId="af0">
    <w:name w:val="подпись Знак"/>
    <w:basedOn w:val="a6"/>
    <w:link w:val="af"/>
    <w:rsid w:val="00902B4E"/>
    <w:rPr>
      <w:rFonts w:ascii="Times New Roman" w:hAnsi="Times New Roman" w:cs="Times New Roman"/>
      <w:b w:val="0"/>
      <w:bCs/>
      <w:i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12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Adiy</cp:lastModifiedBy>
  <cp:revision>41</cp:revision>
  <dcterms:created xsi:type="dcterms:W3CDTF">2014-09-10T18:45:00Z</dcterms:created>
  <dcterms:modified xsi:type="dcterms:W3CDTF">2015-09-16T18:29:00Z</dcterms:modified>
</cp:coreProperties>
</file>