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353D4" w:rsidRPr="00875678" w:rsidRDefault="006353D4" w:rsidP="006353D4">
      <w:pPr>
        <w:jc w:val="center"/>
        <w:rPr>
          <w:b/>
          <w:sz w:val="28"/>
          <w:szCs w:val="28"/>
        </w:rPr>
      </w:pPr>
      <w:r w:rsidRPr="00875678">
        <w:rPr>
          <w:b/>
          <w:sz w:val="28"/>
          <w:szCs w:val="28"/>
        </w:rPr>
        <w:t>Санкт-</w:t>
      </w:r>
      <w:r>
        <w:rPr>
          <w:b/>
          <w:sz w:val="28"/>
          <w:szCs w:val="28"/>
        </w:rPr>
        <w:t xml:space="preserve"> Петербургский п</w:t>
      </w:r>
      <w:r w:rsidRPr="00875678">
        <w:rPr>
          <w:b/>
          <w:sz w:val="28"/>
          <w:szCs w:val="28"/>
        </w:rPr>
        <w:t>олитехнический университет</w:t>
      </w:r>
      <w:r>
        <w:rPr>
          <w:b/>
          <w:sz w:val="28"/>
          <w:szCs w:val="28"/>
        </w:rPr>
        <w:t xml:space="preserve"> Петра Великого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 xml:space="preserve">Институт </w:t>
      </w:r>
      <w:r w:rsidR="008E5F68">
        <w:rPr>
          <w:sz w:val="28"/>
          <w:szCs w:val="28"/>
        </w:rPr>
        <w:t>компьютерных наук и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Кафедра компьютерных систем и программных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AD2E39" w:rsidRDefault="006353D4" w:rsidP="006353D4">
      <w:pPr>
        <w:jc w:val="center"/>
        <w:rPr>
          <w:sz w:val="30"/>
          <w:szCs w:val="30"/>
        </w:rPr>
      </w:pPr>
    </w:p>
    <w:p w:rsidR="006353D4" w:rsidRPr="00AD2E39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Отчет по лабораторной работе</w:t>
      </w:r>
    </w:p>
    <w:p w:rsidR="006353D4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Курс</w:t>
      </w:r>
      <w:r w:rsidR="006353D4" w:rsidRPr="00AD2E39">
        <w:rPr>
          <w:rFonts w:ascii="Times New Roman" w:hAnsi="Times New Roman" w:cs="Times New Roman"/>
          <w:sz w:val="30"/>
          <w:szCs w:val="30"/>
        </w:rPr>
        <w:t>: «</w:t>
      </w:r>
      <w:r>
        <w:rPr>
          <w:rFonts w:ascii="Times New Roman" w:hAnsi="Times New Roman" w:cs="Times New Roman"/>
          <w:sz w:val="30"/>
          <w:szCs w:val="30"/>
        </w:rPr>
        <w:t>Операционные системы</w:t>
      </w:r>
      <w:r w:rsidR="006353D4" w:rsidRPr="00AD2E39">
        <w:rPr>
          <w:rFonts w:ascii="Times New Roman" w:hAnsi="Times New Roman" w:cs="Times New Roman"/>
          <w:sz w:val="30"/>
          <w:szCs w:val="30"/>
        </w:rPr>
        <w:t>»</w:t>
      </w:r>
    </w:p>
    <w:p w:rsidR="00524BAE" w:rsidRPr="00FE260A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Тема: «</w:t>
      </w:r>
      <w:r w:rsidR="00916ADF" w:rsidRPr="00916ADF">
        <w:rPr>
          <w:rFonts w:ascii="Times New Roman" w:hAnsi="Times New Roman" w:cs="Times New Roman"/>
          <w:sz w:val="30"/>
          <w:szCs w:val="30"/>
        </w:rPr>
        <w:t>Язык SQL-DDL</w:t>
      </w:r>
      <w:r>
        <w:rPr>
          <w:rFonts w:ascii="Times New Roman" w:hAnsi="Times New Roman" w:cs="Times New Roman"/>
          <w:sz w:val="30"/>
          <w:szCs w:val="30"/>
        </w:rPr>
        <w:t>»</w:t>
      </w:r>
    </w:p>
    <w:p w:rsidR="006353D4" w:rsidRDefault="006353D4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</w:p>
    <w:p w:rsidR="008E5F68" w:rsidRPr="00FE260A" w:rsidRDefault="008E5F68" w:rsidP="006353D4">
      <w:pPr>
        <w:pStyle w:val="af6"/>
        <w:spacing w:before="28" w:after="28" w:line="100" w:lineRule="atLeast"/>
        <w:jc w:val="center"/>
        <w:rPr>
          <w:sz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rPr>
          <w:sz w:val="28"/>
          <w:szCs w:val="28"/>
        </w:rPr>
      </w:pPr>
    </w:p>
    <w:p w:rsidR="006353D4" w:rsidRDefault="006353D4" w:rsidP="006353D4">
      <w:pPr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F62700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:rsidR="006353D4" w:rsidRPr="00942E5A" w:rsidRDefault="006353D4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Бояркин Н.С. группа </w:t>
      </w:r>
      <w:r w:rsidR="008E5F68">
        <w:rPr>
          <w:sz w:val="28"/>
          <w:szCs w:val="28"/>
        </w:rPr>
        <w:t>4</w:t>
      </w:r>
      <w:r>
        <w:rPr>
          <w:sz w:val="28"/>
          <w:szCs w:val="28"/>
        </w:rPr>
        <w:t>3501</w:t>
      </w:r>
      <w:r w:rsidRPr="00A15714">
        <w:rPr>
          <w:sz w:val="28"/>
          <w:szCs w:val="28"/>
        </w:rPr>
        <w:t>/</w:t>
      </w:r>
      <w:r w:rsidR="008E5F68">
        <w:rPr>
          <w:sz w:val="28"/>
          <w:szCs w:val="28"/>
        </w:rPr>
        <w:t>3</w:t>
      </w:r>
    </w:p>
    <w:p w:rsidR="006353D4" w:rsidRPr="00875678" w:rsidRDefault="006353D4" w:rsidP="006353D4">
      <w:pPr>
        <w:jc w:val="right"/>
        <w:rPr>
          <w:sz w:val="28"/>
          <w:szCs w:val="28"/>
        </w:rPr>
      </w:pPr>
      <w:r w:rsidRPr="00875678">
        <w:rPr>
          <w:b/>
          <w:sz w:val="28"/>
          <w:szCs w:val="28"/>
        </w:rPr>
        <w:t>Проверил:</w:t>
      </w:r>
    </w:p>
    <w:p w:rsidR="006353D4" w:rsidRPr="00F62700" w:rsidRDefault="00524BAE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>Мяснов А.В</w:t>
      </w:r>
      <w:r w:rsidR="006353D4">
        <w:rPr>
          <w:sz w:val="28"/>
          <w:szCs w:val="28"/>
        </w:rPr>
        <w:t>.</w:t>
      </w: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Санкт – Петербург</w:t>
      </w:r>
    </w:p>
    <w:p w:rsidR="006353D4" w:rsidRPr="00FA651D" w:rsidRDefault="006353D4" w:rsidP="006353D4">
      <w:pPr>
        <w:jc w:val="center"/>
        <w:rPr>
          <w:sz w:val="20"/>
          <w:szCs w:val="20"/>
        </w:rPr>
      </w:pPr>
      <w:r>
        <w:rPr>
          <w:sz w:val="28"/>
          <w:szCs w:val="28"/>
        </w:rPr>
        <w:t>201</w:t>
      </w:r>
      <w:r w:rsidR="00524BAE">
        <w:rPr>
          <w:sz w:val="28"/>
          <w:szCs w:val="28"/>
        </w:rPr>
        <w:t>6</w:t>
      </w:r>
    </w:p>
    <w:p w:rsidR="004A6F1C" w:rsidRDefault="004A6F1C">
      <w:pPr>
        <w:widowControl/>
        <w:suppressAutoHyphens w:val="0"/>
        <w:rPr>
          <w:rFonts w:cs="Times New Roman"/>
        </w:rPr>
      </w:pPr>
    </w:p>
    <w:p w:rsidR="004A6F1C" w:rsidRPr="00FC0957" w:rsidRDefault="0065391F" w:rsidP="00FC0957">
      <w:pPr>
        <w:pStyle w:val="1"/>
        <w:rPr>
          <w:rFonts w:ascii="Times New Roman" w:hAnsi="Times New Roman" w:cs="Times New Roman"/>
        </w:rPr>
      </w:pPr>
      <w:bookmarkStart w:id="0" w:name="_Toc466761569"/>
      <w:r w:rsidRPr="00FC0957">
        <w:rPr>
          <w:rFonts w:ascii="Times New Roman" w:hAnsi="Times New Roman" w:cs="Times New Roman"/>
        </w:rPr>
        <w:lastRenderedPageBreak/>
        <w:t xml:space="preserve">1. </w:t>
      </w:r>
      <w:bookmarkEnd w:id="0"/>
      <w:r w:rsidR="00524BAE">
        <w:rPr>
          <w:rFonts w:ascii="Times New Roman" w:hAnsi="Times New Roman" w:cs="Times New Roman"/>
        </w:rPr>
        <w:t>Цель работы</w:t>
      </w:r>
    </w:p>
    <w:p w:rsidR="00524BAE" w:rsidRDefault="00916ADF" w:rsidP="003A07E6">
      <w:pPr>
        <w:widowControl/>
        <w:suppressAutoHyphens w:val="0"/>
        <w:ind w:firstLine="426"/>
        <w:rPr>
          <w:rFonts w:cs="Times New Roman"/>
        </w:rPr>
      </w:pPr>
      <w:r>
        <w:rPr>
          <w:rFonts w:cs="Times New Roman"/>
        </w:rPr>
        <w:t>Познакомиться</w:t>
      </w:r>
      <w:r w:rsidRPr="00916ADF">
        <w:rPr>
          <w:rFonts w:cs="Times New Roman"/>
        </w:rPr>
        <w:t xml:space="preserve"> с основами проектирования схемы БД, языком описания сущностей и ограничений БД SQL-DDL.</w:t>
      </w:r>
    </w:p>
    <w:p w:rsidR="00524BAE" w:rsidRPr="00524BAE" w:rsidRDefault="00524BAE" w:rsidP="00524BAE">
      <w:pPr>
        <w:pStyle w:val="1"/>
        <w:rPr>
          <w:rFonts w:ascii="Times New Roman" w:hAnsi="Times New Roman" w:cs="Times New Roman"/>
        </w:rPr>
      </w:pPr>
      <w:r w:rsidRPr="00524BAE">
        <w:rPr>
          <w:rFonts w:ascii="Times New Roman" w:hAnsi="Times New Roman" w:cs="Times New Roman"/>
        </w:rPr>
        <w:t>2. Программа работы</w:t>
      </w:r>
    </w:p>
    <w:p w:rsidR="00916ADF" w:rsidRPr="00916ADF" w:rsidRDefault="00916ADF" w:rsidP="00916ADF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916ADF">
        <w:rPr>
          <w:rFonts w:cs="Times New Roman"/>
          <w:szCs w:val="24"/>
        </w:rPr>
        <w:t>Самостоятельное изучение SQL-DDL</w:t>
      </w:r>
    </w:p>
    <w:p w:rsidR="00916ADF" w:rsidRPr="00916ADF" w:rsidRDefault="00916ADF" w:rsidP="00916ADF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916ADF">
        <w:rPr>
          <w:rFonts w:cs="Times New Roman"/>
          <w:szCs w:val="24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916ADF" w:rsidRPr="00916ADF" w:rsidRDefault="00916ADF" w:rsidP="00916ADF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916ADF">
        <w:rPr>
          <w:rFonts w:cs="Times New Roman"/>
          <w:szCs w:val="24"/>
        </w:rPr>
        <w:t>Создайте скрипт, заполняющий все таблицы БД данными</w:t>
      </w:r>
    </w:p>
    <w:p w:rsidR="00916ADF" w:rsidRPr="00916ADF" w:rsidRDefault="00916ADF" w:rsidP="00916ADF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916ADF">
        <w:rPr>
          <w:rFonts w:cs="Times New Roman"/>
          <w:szCs w:val="24"/>
        </w:rPr>
        <w:t>Выполнение SQL-запросов, изменяющих схему созданной БД по заданию преподавателя. Продемонстрировать их работу преподавателю.</w:t>
      </w:r>
    </w:p>
    <w:p w:rsidR="00916ADF" w:rsidRPr="00916ADF" w:rsidRDefault="00916ADF" w:rsidP="00916ADF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916ADF">
        <w:rPr>
          <w:rFonts w:cs="Times New Roman"/>
          <w:szCs w:val="24"/>
        </w:rPr>
        <w:t>Изучите основные возможности IBExpert. Получите ER-диаграмму созданной БД с помощью Database Designer.</w:t>
      </w:r>
    </w:p>
    <w:p w:rsidR="003A07E6" w:rsidRPr="00916ADF" w:rsidRDefault="00916ADF" w:rsidP="00916ADF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916ADF">
        <w:rPr>
          <w:rFonts w:cs="Times New Roman"/>
          <w:szCs w:val="24"/>
        </w:rPr>
        <w:t>Автоматически сгенерируйте данные при помощи IBExpert (для трех или большего числа таблиц, не менее 100000 записей в каждой из выбранных таблиц)</w:t>
      </w:r>
    </w:p>
    <w:p w:rsidR="001E1276" w:rsidRDefault="00916ADF" w:rsidP="001E1276">
      <w:pPr>
        <w:pStyle w:val="1"/>
        <w:rPr>
          <w:rFonts w:ascii="Times New Roman" w:hAnsi="Times New Roman" w:cs="Times New Roman"/>
        </w:rPr>
      </w:pPr>
      <w:bookmarkStart w:id="1" w:name="_Toc466761571"/>
      <w:r>
        <w:rPr>
          <w:rFonts w:ascii="Times New Roman" w:hAnsi="Times New Roman" w:cs="Times New Roman"/>
        </w:rPr>
        <w:t>3</w:t>
      </w:r>
      <w:r w:rsidR="001E1276">
        <w:rPr>
          <w:rFonts w:ascii="Times New Roman" w:hAnsi="Times New Roman" w:cs="Times New Roman"/>
        </w:rPr>
        <w:t xml:space="preserve">. </w:t>
      </w:r>
      <w:bookmarkEnd w:id="1"/>
      <w:r w:rsidR="00524BAE">
        <w:rPr>
          <w:rFonts w:ascii="Times New Roman" w:hAnsi="Times New Roman" w:cs="Times New Roman"/>
        </w:rPr>
        <w:t>Ход работы</w:t>
      </w:r>
    </w:p>
    <w:p w:rsidR="00916ADF" w:rsidRPr="00916ADF" w:rsidRDefault="00916ADF" w:rsidP="00916ADF">
      <w:pPr>
        <w:pStyle w:val="a0"/>
        <w:ind w:firstLine="432"/>
      </w:pPr>
      <w:r>
        <w:t xml:space="preserve">В соответствии с диаграммой базы данных из предыдущей работы (Рис. 1), был написан </w:t>
      </w:r>
      <w:r>
        <w:rPr>
          <w:lang w:val="en-US"/>
        </w:rPr>
        <w:t>SQL</w:t>
      </w:r>
      <w:r w:rsidRPr="00916ADF">
        <w:t>-</w:t>
      </w:r>
      <w:r>
        <w:t>скрипт, создающий и наполняющий базу данных значениями.</w:t>
      </w:r>
    </w:p>
    <w:p w:rsidR="001B233A" w:rsidRDefault="00916ADF" w:rsidP="001B233A">
      <w:pPr>
        <w:pStyle w:val="a0"/>
        <w:spacing w:before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35pt;height:360.7pt">
            <v:imagedata r:id="rId8" o:title="diagram"/>
          </v:shape>
        </w:pict>
      </w:r>
    </w:p>
    <w:p w:rsidR="003A07E6" w:rsidRDefault="001B233A" w:rsidP="00CE67C5">
      <w:pPr>
        <w:pStyle w:val="a0"/>
        <w:spacing w:before="120"/>
        <w:jc w:val="center"/>
      </w:pPr>
      <w:r>
        <w:t xml:space="preserve">Рис. 1. </w:t>
      </w:r>
      <w:r>
        <w:rPr>
          <w:lang w:val="en-US"/>
        </w:rPr>
        <w:t>SQL-</w:t>
      </w:r>
      <w:r>
        <w:t>диаграмма базы данных</w:t>
      </w:r>
    </w:p>
    <w:p w:rsidR="00916ADF" w:rsidRDefault="00916ADF">
      <w:pPr>
        <w:widowControl/>
        <w:suppressAutoHyphens w:val="0"/>
      </w:pPr>
      <w:r>
        <w:br w:type="page"/>
      </w:r>
    </w:p>
    <w:p w:rsidR="00916ADF" w:rsidRPr="004F2A02" w:rsidRDefault="00916ADF" w:rsidP="004F2A02">
      <w:pPr>
        <w:pStyle w:val="a0"/>
        <w:spacing w:before="120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pharmacy.sql:</w:t>
      </w:r>
    </w:p>
    <w:p w:rsidR="00916ADF" w:rsidRDefault="00916ADF" w:rsidP="004F2A02">
      <w:pPr>
        <w:pStyle w:val="a0"/>
        <w:spacing w:after="0"/>
        <w:rPr>
          <w:rFonts w:ascii="Courier New" w:hAnsi="Courier New" w:cs="Courier New"/>
          <w:lang w:val="en-US"/>
        </w:rPr>
      </w:pPr>
    </w:p>
    <w:p w:rsidR="004F2A02" w:rsidRDefault="004F2A02" w:rsidP="004F2A02">
      <w:pPr>
        <w:pStyle w:val="a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 If database already exists drop it.  */</w:t>
      </w:r>
    </w:p>
    <w:p w:rsidR="004F2A02" w:rsidRPr="004F2A02" w:rsidRDefault="004F2A02" w:rsidP="004F2A02">
      <w:pPr>
        <w:pStyle w:val="a0"/>
        <w:spacing w:after="0"/>
        <w:rPr>
          <w:rFonts w:ascii="Courier New" w:hAnsi="Courier New" w:cs="Courier New"/>
          <w:lang w:val="en-US"/>
        </w:rPr>
      </w:pPr>
    </w:p>
    <w:p w:rsidR="00916ADF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CONNECT</w:t>
      </w:r>
      <w:r w:rsidR="00916ADF" w:rsidRPr="004F2A02">
        <w:rPr>
          <w:rFonts w:ascii="Courier New" w:hAnsi="Courier New" w:cs="Courier New"/>
          <w:sz w:val="20"/>
          <w:szCs w:val="20"/>
          <w:lang w:val="en-US"/>
        </w:rPr>
        <w:t xml:space="preserve"> 'tiger.ftk.spbstu.ru:/var/lib/firebird/435013/pharmacy.fdb' </w:t>
      </w:r>
      <w:r>
        <w:rPr>
          <w:rFonts w:ascii="Courier New" w:hAnsi="Courier New" w:cs="Courier New"/>
          <w:sz w:val="20"/>
          <w:szCs w:val="20"/>
          <w:lang w:val="en-US"/>
        </w:rPr>
        <w:t>USER</w:t>
      </w:r>
      <w:r w:rsidR="00916ADF" w:rsidRPr="004F2A02">
        <w:rPr>
          <w:rFonts w:ascii="Courier New" w:hAnsi="Courier New" w:cs="Courier New"/>
          <w:sz w:val="20"/>
          <w:szCs w:val="20"/>
          <w:lang w:val="en-US"/>
        </w:rPr>
        <w:t xml:space="preserve"> 'SYSDBA' </w:t>
      </w:r>
      <w:r>
        <w:rPr>
          <w:rFonts w:ascii="Courier New" w:hAnsi="Courier New" w:cs="Courier New"/>
          <w:sz w:val="20"/>
          <w:szCs w:val="20"/>
          <w:lang w:val="en-US"/>
        </w:rPr>
        <w:t>PASSWORD</w:t>
      </w:r>
      <w:r w:rsidR="00916ADF" w:rsidRPr="004F2A02">
        <w:rPr>
          <w:rFonts w:ascii="Courier New" w:hAnsi="Courier New" w:cs="Courier New"/>
          <w:sz w:val="20"/>
          <w:szCs w:val="20"/>
          <w:lang w:val="en-US"/>
        </w:rPr>
        <w:t xml:space="preserve"> 'masterkey';</w:t>
      </w:r>
    </w:p>
    <w:p w:rsidR="004F2A02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DROP</w:t>
      </w:r>
      <w:r w:rsidR="00916ADF" w:rsidRPr="004F2A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DATABASE</w:t>
      </w:r>
      <w:r w:rsidR="00916ADF" w:rsidRPr="004F2A0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16ADF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F2A02" w:rsidRDefault="004F2A02" w:rsidP="004F2A02">
      <w:pPr>
        <w:pStyle w:val="a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 </w:t>
      </w:r>
      <w:r>
        <w:rPr>
          <w:rFonts w:ascii="Courier New" w:hAnsi="Courier New" w:cs="Courier New"/>
          <w:lang w:val="en-US"/>
        </w:rPr>
        <w:t>Create database and connect.</w:t>
      </w:r>
      <w:r>
        <w:rPr>
          <w:rFonts w:ascii="Courier New" w:hAnsi="Courier New" w:cs="Courier New"/>
          <w:lang w:val="en-US"/>
        </w:rPr>
        <w:t xml:space="preserve">  */</w:t>
      </w:r>
    </w:p>
    <w:p w:rsidR="004F2A02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CREATE</w:t>
      </w:r>
      <w:r w:rsidR="00916ADF" w:rsidRPr="004F2A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DATABASE</w:t>
      </w:r>
      <w:r w:rsidR="00916ADF" w:rsidRPr="004F2A02">
        <w:rPr>
          <w:rFonts w:ascii="Courier New" w:hAnsi="Courier New" w:cs="Courier New"/>
          <w:sz w:val="20"/>
          <w:szCs w:val="20"/>
          <w:lang w:val="en-US"/>
        </w:rPr>
        <w:t xml:space="preserve"> 'tiger.ftk.spbstu.ru:/var/lib/firebird/435013/pharmacy.fdb' </w:t>
      </w:r>
      <w:r>
        <w:rPr>
          <w:rFonts w:ascii="Courier New" w:hAnsi="Courier New" w:cs="Courier New"/>
          <w:sz w:val="20"/>
          <w:szCs w:val="20"/>
          <w:lang w:val="en-US"/>
        </w:rPr>
        <w:t>USER</w:t>
      </w: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16ADF" w:rsidRPr="004F2A02">
        <w:rPr>
          <w:rFonts w:ascii="Courier New" w:hAnsi="Courier New" w:cs="Courier New"/>
          <w:sz w:val="20"/>
          <w:szCs w:val="20"/>
          <w:lang w:val="en-US"/>
        </w:rPr>
        <w:t xml:space="preserve">'SYSDBA' </w:t>
      </w:r>
      <w:r>
        <w:rPr>
          <w:rFonts w:ascii="Courier New" w:hAnsi="Courier New" w:cs="Courier New"/>
          <w:sz w:val="20"/>
          <w:szCs w:val="20"/>
          <w:lang w:val="en-US"/>
        </w:rPr>
        <w:t>PASSWORD</w:t>
      </w: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16ADF" w:rsidRPr="004F2A02">
        <w:rPr>
          <w:rFonts w:ascii="Courier New" w:hAnsi="Courier New" w:cs="Courier New"/>
          <w:sz w:val="20"/>
          <w:szCs w:val="20"/>
          <w:lang w:val="en-US"/>
        </w:rPr>
        <w:t>'masterkey';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F2A02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CONNECT</w:t>
      </w:r>
      <w:r w:rsidR="00916ADF" w:rsidRPr="004F2A02">
        <w:rPr>
          <w:rFonts w:ascii="Courier New" w:hAnsi="Courier New" w:cs="Courier New"/>
          <w:sz w:val="20"/>
          <w:szCs w:val="20"/>
          <w:lang w:val="en-US"/>
        </w:rPr>
        <w:t xml:space="preserve"> 'tiger.ftk.spbstu.ru:/var/lib/firebird/435013/pharmacy.fdb' </w:t>
      </w:r>
      <w:r>
        <w:rPr>
          <w:rFonts w:ascii="Courier New" w:hAnsi="Courier New" w:cs="Courier New"/>
          <w:sz w:val="20"/>
          <w:szCs w:val="20"/>
          <w:lang w:val="en-US"/>
        </w:rPr>
        <w:t>USER</w:t>
      </w: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16ADF" w:rsidRPr="004F2A02">
        <w:rPr>
          <w:rFonts w:ascii="Courier New" w:hAnsi="Courier New" w:cs="Courier New"/>
          <w:sz w:val="20"/>
          <w:szCs w:val="20"/>
          <w:lang w:val="en-US"/>
        </w:rPr>
        <w:t xml:space="preserve">'SYSDBA' </w:t>
      </w:r>
      <w:r>
        <w:rPr>
          <w:rFonts w:ascii="Courier New" w:hAnsi="Courier New" w:cs="Courier New"/>
          <w:sz w:val="20"/>
          <w:szCs w:val="20"/>
          <w:lang w:val="en-US"/>
        </w:rPr>
        <w:t>PASSWORD</w:t>
      </w: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16ADF" w:rsidRPr="004F2A02">
        <w:rPr>
          <w:rFonts w:ascii="Courier New" w:hAnsi="Courier New" w:cs="Courier New"/>
          <w:sz w:val="20"/>
          <w:szCs w:val="20"/>
          <w:lang w:val="en-US"/>
        </w:rPr>
        <w:t>'masterkey';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F2A02" w:rsidRDefault="004F2A02" w:rsidP="004F2A02">
      <w:pPr>
        <w:pStyle w:val="a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 </w:t>
      </w:r>
      <w:r>
        <w:rPr>
          <w:rFonts w:ascii="Courier New" w:hAnsi="Courier New" w:cs="Courier New"/>
          <w:lang w:val="en-US"/>
        </w:rPr>
        <w:t>Set charset</w:t>
      </w:r>
      <w:r>
        <w:rPr>
          <w:rFonts w:ascii="Courier New" w:hAnsi="Courier New" w:cs="Courier New"/>
          <w:lang w:val="en-US"/>
        </w:rPr>
        <w:t>.  */</w:t>
      </w:r>
    </w:p>
    <w:p w:rsidR="004F2A02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F2A02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SET NAMES CYRL;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lang w:val="en-US"/>
        </w:rPr>
        <w:t xml:space="preserve">/* </w:t>
      </w:r>
      <w:r>
        <w:rPr>
          <w:rFonts w:ascii="Courier New" w:hAnsi="Courier New" w:cs="Courier New"/>
          <w:lang w:val="en-US"/>
        </w:rPr>
        <w:t>Create tables.</w:t>
      </w:r>
      <w:r>
        <w:rPr>
          <w:rFonts w:ascii="Courier New" w:hAnsi="Courier New" w:cs="Courier New"/>
          <w:lang w:val="en-US"/>
        </w:rPr>
        <w:t xml:space="preserve"> */</w:t>
      </w:r>
    </w:p>
    <w:p w:rsidR="004F2A02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CREATE TABLE DISEASE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ID_DISEASE                INTEGER         NOT NULL,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DISEASE_NAME              VARCHAR(256)    NOT NULL COLLATE NONE,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CONSTRAINT PK_DISEASE PRIMARY KEY (ID_DISEASE)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COMMIT;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CREATE TABLE DRUG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ID_DRUG                INTEGER         NOT NULL,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DRUG_NAME              VARCHAR(256)    NOT NULL COLLATE NONE, 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DRUG_SHELF_LIFE        INTEGER</w:t>
      </w:r>
      <w:r w:rsidRPr="004F2A02">
        <w:rPr>
          <w:rFonts w:ascii="Courier New" w:hAnsi="Courier New" w:cs="Courier New"/>
          <w:sz w:val="20"/>
          <w:szCs w:val="20"/>
          <w:lang w:val="en-US"/>
        </w:rPr>
        <w:tab/>
        <w:t xml:space="preserve"> NOT NULL, 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DRUG_CURRENT_COST      DECIMAL(18,4)   NOT NULL,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DRUG_RECIPE_NEEDED     CHAR(1)         NOT NULL,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CONSTRAINT PK_DRUG PRIMARY KEY (ID_DRUG)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COMMIT;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CREATE TABLE CONTRAINDICATION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ID_CONTRAINDICATION               INTEGER         NOT NULL,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ID_DISEASE                        INTEGER         NOT NULL REFERENCES DISEASE,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ID_DRAG                           INTEGER         NOT NULL REFERENCES DRUG,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CONSTRAINT PK_CONTRAINDICATION PRIMARY KEY (ID_CONTRAINDICATION)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COMMIT;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CREATE TABLE INCOMPATIBILITY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ID_INCOMPATIBILITY              INTEGER         NOT NULL,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ID_DRAG_FIRST                   INTEGER         NOT NULL  REFERENCES DRUG,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ID_DRAG_SECOND                  INTEGER         NOT NULL  REFERENCES DRUG,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CONSTRAINT PK_INCOMPATIBILITY PRIMARY KEY (ID_INCOMPATIBILITY)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COMMIT;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CREATE TABLE PROVIDER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ID_PROVIDER                     INTEGER         NOT NULL,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PROVIDER_NAME                   VARCHAR(256)    NOT NULL,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CONSTRAINT PK_PROVIDER PRIMARY KEY (ID_PROVIDER)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COMMIT;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CREATE TABLE CONSIGNMENT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ID_CONSIGNMENT                  INTEGER         NOT NULL,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ID_DRAG                         INTEGER         NOT NULL  REFERENCES DRUG,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ID_PROVIDER                     INTEGER         NOT NULL  REFERENCES PROVIDER,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CONSIGNMENT_DRAG_COUNT          INTEGER         NOT NULL,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CONSIGNMENT_ARRIVAL_DATE        TIMESTAMP       NOT NULL,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CONSIGNMENT_MANUFACTURE_DATE    TIMESTAMP       NOT NULL,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CONSTRAINT PK_CONSIGNMENT PRIMARY KEY (ID_CONSIGNMENT)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COMMIT;</w:t>
      </w:r>
    </w:p>
    <w:p w:rsidR="004F2A02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CREATE TABLE REQUEST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ID_REQUEST                     INTEGER         NOT NULL,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REQUEST_DATE                   TIMESTAMP       NOT NULL,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CONSTRAINT PK_REQUEST PRIMARY KEY (ID_REQUEST)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COMMIT;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CREATE TABLE REQUEST_FROM_CONSIGNMENT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ID_REQUEST_FROM_CONSIGNMENT    INTEGER         NOT NULL,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ID_REQUEST                     INTEGER         NOT NULL  REFERENCES REQUEST,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ID_CONSIGNMENT                 INTEGER         NOT NULL  REFERENCES CONSIGNMENT,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DRUG_PREVIOUS_COST             DECIMAL(18,4)   NOT NULL,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 DRUG_COUNT             </w:t>
      </w:r>
      <w:r w:rsidRPr="004F2A02">
        <w:rPr>
          <w:rFonts w:ascii="Courier New" w:hAnsi="Courier New" w:cs="Courier New"/>
          <w:sz w:val="20"/>
          <w:szCs w:val="20"/>
          <w:lang w:val="en-US"/>
        </w:rPr>
        <w:tab/>
        <w:t xml:space="preserve"> INTEGER   </w:t>
      </w:r>
      <w:r w:rsidRPr="004F2A02">
        <w:rPr>
          <w:rFonts w:ascii="Courier New" w:hAnsi="Courier New" w:cs="Courier New"/>
          <w:sz w:val="20"/>
          <w:szCs w:val="20"/>
          <w:lang w:val="en-US"/>
        </w:rPr>
        <w:tab/>
        <w:t xml:space="preserve"> NOT NULL,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 CONSTRAINT PK_REQUEST_FROM_CONSIGNMENT PRIMARY KEY (ID_REQUEST_FROM_CONSIGNMENT)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COMMIT;</w:t>
      </w:r>
    </w:p>
    <w:p w:rsid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F2A02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lang w:val="en-US"/>
        </w:rPr>
        <w:t xml:space="preserve">/* </w:t>
      </w:r>
      <w:r>
        <w:rPr>
          <w:rFonts w:ascii="Courier New" w:hAnsi="Courier New" w:cs="Courier New"/>
          <w:lang w:val="en-US"/>
        </w:rPr>
        <w:t>Insert into tables some data</w:t>
      </w:r>
      <w:r>
        <w:rPr>
          <w:rFonts w:ascii="Courier New" w:hAnsi="Courier New" w:cs="Courier New"/>
          <w:lang w:val="en-US"/>
        </w:rPr>
        <w:t>. */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INSERT INTO DISEASE (ID_DISEASE, DISEASE_NAME) VALUES (1, 'Ветрянка');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INSERT INTO DISEASE (ID_DISEASE, DISEASE_NAME) VALUES (2, 'Корь');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INSERT INTO DISEASE (ID_DISEASE, DISEASE_NAME) VALUES (3, 'ОРЗ');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INSERT INTO DISEASE (ID_DISEASE, DISEASE_NAME) VALUES (4, 'Язва');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INSERT INTO DISEASE (ID_DISEASE, DISEASE_NAME) VALUES (5, 'Импотенция');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COMMIT;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DRUG (ID_DRUG, DRUG_NAME, DRUG_SHELF_LIFE, DRUG_CURRENT_COST, DRUG_RECIPE_NEEDED)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VALUES (1, 'Аспирин', 30, 32.22, 0);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lastRenderedPageBreak/>
        <w:t>INSERT INTO DRUG (ID_DRUG, DRUG_NAME, DRUG_SHELF_LIFE, DRUG_CURRENT_COST, DRUG_RECIPE_NEEDED)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VALUES (2, 'Нурафен', 40, 55.10, 0);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DRUG (ID_DRUG, DRUG_NAME, DRUG_SHELF_LIFE, DRUG_CURRENT_COST, DRUG_RECIPE_NEEDED)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VALUES (3, 'Аспоркам', 20, 69.80, 1);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DRUG (ID_DRUG, DRUG_NAME, DRUG_SHELF_LIFE, DRUG_CURRENT_COST, DRUG_RECIPE_NEEDED)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VALUES (4, 'Ношпа', 35, 20.90, 0);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DRUG (ID_DRUG, DRUG_NAME, DRUG_SHELF_LIFE, DRUG_CURRENT_COST, DRUG_RECIPE_NEEDED)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VALUES (5, 'Диазолин', 50, 11.0, 0);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DRUG (ID_DRUG, DRUG_NAME, DRUG_SHELF_LIFE, DRUG_CURRENT_COST, DRUG_RECIPE_NEEDED)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VALUES (6, 'Мезим', 30, 41.20, 0);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DRUG (ID_DRUG, DRUG_NAME, DRUG_SHELF_LIFE, DRUG_CURRENT_COST, DRUG_RECIPE_NEEDED)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VALUES (7, 'Регидрон', 70, 5.40, 0);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DRUG (ID_DRUG, DRUG_NAME, DRUG_SHELF_LIFE, DRUG_CURRENT_COST, DRUG_RECIPE_NEEDED)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VALUES (8, 'Флуоксетин', 50, 15.40, 1);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DRUG (ID_DRUG, DRUG_NAME, DRUG_SHELF_LIFE, DRUG_CURRENT_COST, DRUG_RECIPE_NEEDED)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VALUES (9, 'Супрадин', 30, 25.0, 0);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COMMIT;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INCOMPATIBILITY (ID_INCOMPATIBILITY,  ID_DRAG_FIRST, ID_DRAG_SECOND) VALUES (1, 1, 8);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INCOMPATIBILITY (ID_INCOMPATIBILITY,  ID_DRAG_FIRST, ID_DRAG_SECOND) VALUES (2, 2, 3);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INCOMPATIBILITY (ID_INCOMPATIBILITY,  ID_DRAG_FIRST, ID_DRAG_SECOND) VALUES (3, 1, 2);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INCOMPATIBILITY (ID_INCOMPATIBILITY,  ID_DRAG_FIRST, ID_DRAG_SECOND) VALUES (4, 4, 3);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INCOMPATIBILITY (ID_INCOMPATIBILITY,  ID_DRAG_FIRST, ID_DRAG_SECOND) VALUES (5, 6, 8);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INCOMPATIBILITY (ID_INCOMPATIBILITY,  ID_DRAG_FIRST, ID_DRAG_SECOND) VALUES (6, 3, 7);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INCOMPATIBILITY (ID_INCOMPATIBILITY,  ID_DRAG_FIRST, ID_DRAG_SECOND) VALUES (7, 9, 1);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INSERT INTO INCOMPATIBILITY (ID_INCOMPATIBILITY,  ID_DRAG_FIRST, ID_DRAG_SECOND) VALUES (8, 3, 4); 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COMMIT;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CONTRAINDICATION (ID_CONTRAINDICATION,  ID_DISEASE, ID_DRAG) VALUES (1, 4, 8);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CONTRAINDICATION (ID_CONTRAINDICATION,  ID_DISEASE, ID_DRAG) VALUES (2, 4, 3);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CONTRAINDICATION (ID_CONTRAINDICATION,  ID_DISEASE, ID_DRAG) VALUES (3, 1, 6);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CONTRAINDICATION (ID_CONTRAINDICATION,  ID_DISEASE, ID_DRAG) VALUES (4, 1, 2);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CONTRAINDICATION (ID_CONTRAINDICATION,  ID_DISEASE, ID_DRAG) VALUES (5, 3, 3);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CONTRAINDICATION (ID_CONTRAINDICATION,  ID_DISEASE, ID_DRAG) VALUES (6, 3, 7);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CONTRAINDICATION (ID_CONTRAINDICATION,  ID_DISEASE, ID_DRAG) VALUES (7, 3, 9);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CONTRAINDICATION (ID_CONTRAINDICATION,  ID_DISEASE, ID_DRAG) VALUES (8, 4, 2);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 xml:space="preserve">INSERT INTO CONTRAINDICATION (ID_CONTRAINDICATION,  ID_DISEASE, ID_DRAG) VALUES </w:t>
      </w:r>
      <w:r w:rsidRPr="004F2A02">
        <w:rPr>
          <w:rFonts w:ascii="Courier New" w:hAnsi="Courier New" w:cs="Courier New"/>
          <w:sz w:val="20"/>
          <w:szCs w:val="20"/>
          <w:lang w:val="en-US"/>
        </w:rPr>
        <w:lastRenderedPageBreak/>
        <w:t>(9, 5, 6);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CONTRAINDICATION (ID_CONTRAINDICATION,  ID_DISEASE, ID_DRAG) VALUES (10, 5, 1);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CONTRAINDICATION (ID_CONTRAINDICATION,  ID_DISEASE, ID_DRAG) VALUES (11, 2, 4);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CONTRAINDICATION (ID_CONTRAINDICATION,  ID_DISEASE, ID_DRAG) VALUES (12, 2, 5);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COMMIT;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PROVIDER (ID_PROVIDER,  PROVIDER_NAME) VALUES (1, 'Добрый доктор');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PROVIDER (ID_PROVIDER,  PROVIDER_NAME) VALUES (2, 'Доставщики9000');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PROVIDER (ID_PROVIDER,  PROVIDER_NAME) VALUES (3, 'Фармаштекер');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PROVIDER (ID_PROVIDER,  PROVIDER_NAME) VALUES (4, 'Компания Бориса');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PROVIDER (ID_PROVIDER,  PROVIDER_NAME) VALUES (5, 'Доктор силач');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COMMIT;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CONSIGNMENT (ID_CONSIGNMENT,  ID_DRAG, ID_PROVIDER, CONSIGNMENT_DRAG_COUNT, CONSIGNMENT_ARRIVAL_DATE, CONSIGNMENT_MANUFACTURE_DATE)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VALUES (1, 5, 3, 120, '01-10-2011', '09-25-2010');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CONSIGNMENT (ID_CONSIGNMENT,  ID_DRAG, ID_PROVIDER, CONSIGNMENT_DRAG_COUNT, CONSIGNMENT_ARRIVAL_DATE, CONSIGNMENT_MANUFACTURE_DATE)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VALUES (2, 2, 5, 1000, '02-13-2011', '02-11-2011');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CONSIGNMENT (ID_CONSIGNMENT,  ID_DRAG, ID_PROVIDER, CONSIGNMENT_DRAG_COUNT, CONSIGNMENT_ARRIVAL_DATE, CONSIGNMENT_MANUFACTURE_DATE)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VALUES (3, 7, 4, 300, '01-14-2011', '01-10-2011');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CONSIGNMENT (ID_CONSIGNMENT,  ID_DRAG, ID_PROVIDER, CONSIGNMENT_DRAG_COUNT, CONSIGNMENT_ARRIVAL_DATE, CONSIGNMENT_MANUFACTURE_DATE)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VALUES (4, 1, 2, 300, '02-15-2011', '02-01-2011');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CONSIGNMENT (ID_CONSIGNMENT,  ID_DRAG, ID_PROVIDER, CONSIGNMENT_DRAG_COUNT, CONSIGNMENT_ARRIVAL_DATE, CONSIGNMENT_MANUFACTURE_DATE)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VALUES (5, 3, 1, 600, '01-10-2011', '11-11-2010');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CONSIGNMENT (ID_CONSIGNMENT,  ID_DRAG, ID_PROVIDER, CONSIGNMENT_DRAG_COUNT, CONSIGNMENT_ARRIVAL_DATE, CONSIGNMENT_MANUFACTURE_DATE)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VALUES (6, 4, 1, 200, '01-20-2011', '12-20-2010');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CONSIGNMENT (ID_CONSIGNMENT,  ID_DRAG, ID_PROVIDER, CONSIGNMENT_DRAG_COUNT, CONSIGNMENT_ARRIVAL_DATE, CONSIGNMENT_MANUFACTURE_DATE)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VALUES (7, 5, 5, 100, '01-24-2011', '01-21-2011');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CONSIGNMENT (ID_CONSIGNMENT,  ID_DRAG, ID_PROVIDER, CONSIGNMENT_DRAG_COUNT, CONSIGNMENT_ARRIVAL_DATE, CONSIGNMENT_MANUFACTURE_DATE)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VALUES (8, 8, 3, 100</w:t>
      </w:r>
      <w:r w:rsidR="004F2A02" w:rsidRPr="004F2A02">
        <w:rPr>
          <w:rFonts w:ascii="Courier New" w:hAnsi="Courier New" w:cs="Courier New"/>
          <w:sz w:val="20"/>
          <w:szCs w:val="20"/>
          <w:lang w:val="en-US"/>
        </w:rPr>
        <w:t>0, '02-10-2011', '02-09-2011');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F2A02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COMMIT;</w:t>
      </w:r>
    </w:p>
    <w:p w:rsidR="004F2A02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REQUEST (ID_REQUEST,  REQUEST_DATE) VALUES (1, '03-17-2011');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REQUEST (ID_REQUEST,  REQUEST_DATE) VALUES (2, '04-02-2011');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REQUEST (ID_REQUEST,  REQUEST_DATE) VALUES (3, '03-11-2011');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REQUEST (ID_REQUEST,  REQUEST_DATE) VALUES (4, '04-22-2011');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REQUEST (ID_REQUEST,  REQUEST_DATE) VALUES (5, '03-10-2011');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REQUEST (ID_REQUEST,  REQUEST_DATE) VALUES (6, '04-28-2011');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REQUEST (ID_REQUEST,  REQUEST_DATE) VALUES (7, '04-10-2011');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REQUEST (ID_REQUEST,  REQUEST_DATE) VALUES (8, '03-02-2011');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F2A02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COMMIT;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REQUEST_FROM_CONSIGNMENT (ID_REQUEST_FROM_CONSIGNMENT,  ID_REQUEST, ID_CONSIGNMENT, DRUG_PREVIOUS_COST, DRUG_COUNT)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VALUES (1, 2, 7, 15.0, 10);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REQUEST_FROM_CONSIGNMENT (ID_REQUEST_FROM_CONSIGNMENT,  ID_REQUEST, ID_CONSIGNMENT, DRUG_PREVIOUS_COST, DRUG_COUNT)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VALUES (2, 3, 6, 25.0, 5);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lastRenderedPageBreak/>
        <w:t>INSERT INTO REQUEST_FROM_CONSIGNMENT (ID_REQUEST_FROM_CONSIGNMENT,  ID_REQUEST, ID_CONSIGNMENT, DRUG_PREVIOUS_COST, DRUG_COUNT)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VALUES (3, 4, 5, 70.0, 2);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REQUEST_FROM_CONSIGNMENT (ID_REQUEST_FROM_CONSIGNMENT,  ID_REQUEST, ID_CONSIGNMENT, DRUG_PREVIOUS_COST, DRUG_COUNT)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VALUES (4, 1, 1, 15.0, 20);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REQUEST_FROM_CONSIGNMENT (ID_REQUEST_FROM_CONSIGNMENT,  ID_REQUEST, ID_CONSIGNMENT, DRUG_PREVIOUS_COST, DRUG_COUNT)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VALUES (5, 7, 4, 35.0, 10);</w:t>
      </w:r>
    </w:p>
    <w:p w:rsidR="00916ADF" w:rsidRPr="004F2A02" w:rsidRDefault="00916ADF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INSERT INTO REQUEST_FROM_CONSIGNMENT (ID_REQUEST_FROM_CONSIGNMENT,  ID_REQUEST, ID_CONSIGNMENT, DRUG_PREVIOUS_COST, DRUG_COUNT)</w:t>
      </w:r>
    </w:p>
    <w:p w:rsidR="00916ADF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VALUES (6, 8, 3, 10.0, 40);</w:t>
      </w:r>
    </w:p>
    <w:p w:rsidR="004F2A02" w:rsidRPr="004F2A02" w:rsidRDefault="004F2A02" w:rsidP="004F2A02">
      <w:pPr>
        <w:pStyle w:val="a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16ADF" w:rsidRPr="00916ADF" w:rsidRDefault="004F2A02" w:rsidP="004F2A02">
      <w:pPr>
        <w:pStyle w:val="a0"/>
        <w:spacing w:after="0"/>
        <w:rPr>
          <w:lang w:val="en-US"/>
        </w:rPr>
      </w:pPr>
      <w:r w:rsidRPr="004F2A02">
        <w:rPr>
          <w:rFonts w:ascii="Courier New" w:hAnsi="Courier New" w:cs="Courier New"/>
          <w:sz w:val="20"/>
          <w:szCs w:val="20"/>
          <w:lang w:val="en-US"/>
        </w:rPr>
        <w:t>COMMIT;</w:t>
      </w:r>
      <w:r w:rsidRPr="00916ADF">
        <w:rPr>
          <w:lang w:val="en-US"/>
        </w:rPr>
        <w:t xml:space="preserve"> </w:t>
      </w:r>
    </w:p>
    <w:p w:rsidR="00916ADF" w:rsidRDefault="00916ADF" w:rsidP="00916ADF">
      <w:pPr>
        <w:pStyle w:val="a0"/>
        <w:spacing w:before="120"/>
        <w:rPr>
          <w:lang w:val="en-US"/>
        </w:rPr>
      </w:pPr>
    </w:p>
    <w:p w:rsidR="004F2A02" w:rsidRDefault="004F2A02" w:rsidP="004F2A02">
      <w:pPr>
        <w:pStyle w:val="a0"/>
        <w:spacing w:before="120"/>
        <w:ind w:firstLine="426"/>
      </w:pPr>
      <w:r>
        <w:t xml:space="preserve">Скрипт создает базу данных (если база данных уже создана, то удаляет старую), подключается к ней, </w:t>
      </w:r>
      <w:r w:rsidR="00167945">
        <w:t>устанавливает кодировку, создает таблицы со связями и наполняет их значениями.</w:t>
      </w:r>
    </w:p>
    <w:p w:rsidR="00167945" w:rsidRPr="004F2A02" w:rsidRDefault="00167945" w:rsidP="004F2A02">
      <w:pPr>
        <w:pStyle w:val="a0"/>
        <w:spacing w:before="120"/>
        <w:ind w:firstLine="426"/>
      </w:pPr>
    </w:p>
    <w:p w:rsidR="004F2A02" w:rsidRPr="004F2A02" w:rsidRDefault="004F2A02" w:rsidP="00916ADF">
      <w:pPr>
        <w:pStyle w:val="a0"/>
        <w:spacing w:before="120"/>
      </w:pPr>
    </w:p>
    <w:p w:rsidR="00916ADF" w:rsidRPr="004F2A02" w:rsidRDefault="00916ADF" w:rsidP="00916ADF">
      <w:pPr>
        <w:pStyle w:val="a0"/>
        <w:spacing w:before="120"/>
      </w:pPr>
    </w:p>
    <w:p w:rsidR="001E1276" w:rsidRPr="007D367D" w:rsidRDefault="00524BAE" w:rsidP="007D367D">
      <w:pPr>
        <w:pStyle w:val="1"/>
        <w:rPr>
          <w:rFonts w:ascii="Times New Roman" w:hAnsi="Times New Roman" w:cs="Times New Roman"/>
        </w:rPr>
      </w:pPr>
      <w:bookmarkStart w:id="2" w:name="_Toc466761574"/>
      <w:r>
        <w:rPr>
          <w:rFonts w:ascii="Times New Roman" w:hAnsi="Times New Roman" w:cs="Times New Roman"/>
        </w:rPr>
        <w:t>5</w:t>
      </w:r>
      <w:r w:rsidR="007D367D" w:rsidRPr="007A36F2">
        <w:rPr>
          <w:rFonts w:ascii="Times New Roman" w:hAnsi="Times New Roman" w:cs="Times New Roman"/>
        </w:rPr>
        <w:t xml:space="preserve">. </w:t>
      </w:r>
      <w:bookmarkEnd w:id="2"/>
      <w:r>
        <w:rPr>
          <w:rFonts w:ascii="Times New Roman" w:hAnsi="Times New Roman" w:cs="Times New Roman"/>
        </w:rPr>
        <w:t>Вывод</w:t>
      </w:r>
    </w:p>
    <w:p w:rsidR="0076373C" w:rsidRDefault="0076373C" w:rsidP="00087DE7">
      <w:pPr>
        <w:spacing w:line="276" w:lineRule="auto"/>
        <w:ind w:firstLine="426"/>
      </w:pPr>
      <w:bookmarkStart w:id="3" w:name="_GoBack"/>
      <w:bookmarkEnd w:id="3"/>
    </w:p>
    <w:p w:rsidR="0076373C" w:rsidRDefault="0076373C" w:rsidP="00087DE7">
      <w:pPr>
        <w:spacing w:line="276" w:lineRule="auto"/>
        <w:ind w:firstLine="426"/>
      </w:pPr>
    </w:p>
    <w:sectPr w:rsidR="0076373C" w:rsidSect="0076373C">
      <w:footerReference w:type="default" r:id="rId9"/>
      <w:type w:val="continuous"/>
      <w:pgSz w:w="11906" w:h="16838" w:code="9"/>
      <w:pgMar w:top="1134" w:right="1134" w:bottom="1170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743" w:rsidRDefault="00EB2743" w:rsidP="00AC6828">
      <w:r>
        <w:separator/>
      </w:r>
    </w:p>
  </w:endnote>
  <w:endnote w:type="continuationSeparator" w:id="0">
    <w:p w:rsidR="00EB2743" w:rsidRDefault="00EB2743" w:rsidP="00AC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4704768"/>
      <w:docPartObj>
        <w:docPartGallery w:val="Page Numbers (Bottom of Page)"/>
        <w:docPartUnique/>
      </w:docPartObj>
    </w:sdtPr>
    <w:sdtEndPr/>
    <w:sdtContent>
      <w:p w:rsidR="00BC6421" w:rsidRDefault="00BC642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945">
          <w:rPr>
            <w:noProof/>
          </w:rPr>
          <w:t>7</w:t>
        </w:r>
        <w:r>
          <w:fldChar w:fldCharType="end"/>
        </w:r>
      </w:p>
    </w:sdtContent>
  </w:sdt>
  <w:p w:rsidR="00BC6421" w:rsidRDefault="00BC642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743" w:rsidRDefault="00EB2743" w:rsidP="00AC6828">
      <w:r>
        <w:separator/>
      </w:r>
    </w:p>
  </w:footnote>
  <w:footnote w:type="continuationSeparator" w:id="0">
    <w:p w:rsidR="00EB2743" w:rsidRDefault="00EB2743" w:rsidP="00AC6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FFB549F"/>
    <w:multiLevelType w:val="hybridMultilevel"/>
    <w:tmpl w:val="162017FC"/>
    <w:lvl w:ilvl="0" w:tplc="7CF6883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EC76DE9"/>
    <w:multiLevelType w:val="hybridMultilevel"/>
    <w:tmpl w:val="898C6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07950"/>
    <w:multiLevelType w:val="hybridMultilevel"/>
    <w:tmpl w:val="8CB6B6E4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83D5E0F"/>
    <w:multiLevelType w:val="hybridMultilevel"/>
    <w:tmpl w:val="75164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A3FD2"/>
    <w:multiLevelType w:val="hybridMultilevel"/>
    <w:tmpl w:val="59A47C9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CF123C3"/>
    <w:multiLevelType w:val="hybridMultilevel"/>
    <w:tmpl w:val="6ACA45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CE04854"/>
    <w:multiLevelType w:val="hybridMultilevel"/>
    <w:tmpl w:val="F248753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D47463B"/>
    <w:multiLevelType w:val="hybridMultilevel"/>
    <w:tmpl w:val="F9FC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C239D"/>
    <w:multiLevelType w:val="hybridMultilevel"/>
    <w:tmpl w:val="D4D0CE74"/>
    <w:lvl w:ilvl="0" w:tplc="4AF04252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D6B53AF"/>
    <w:multiLevelType w:val="hybridMultilevel"/>
    <w:tmpl w:val="F48C6692"/>
    <w:lvl w:ilvl="0" w:tplc="9A44B3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11"/>
  </w:num>
  <w:num w:numId="9">
    <w:abstractNumId w:val="5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284"/>
  <w:drawingGridVerticalSpacing w:val="284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C7"/>
    <w:rsid w:val="00005175"/>
    <w:rsid w:val="00006546"/>
    <w:rsid w:val="00013FE1"/>
    <w:rsid w:val="00015A6A"/>
    <w:rsid w:val="0002091B"/>
    <w:rsid w:val="00020AF8"/>
    <w:rsid w:val="00024248"/>
    <w:rsid w:val="00024808"/>
    <w:rsid w:val="000316A8"/>
    <w:rsid w:val="000357A8"/>
    <w:rsid w:val="00035893"/>
    <w:rsid w:val="00037CEB"/>
    <w:rsid w:val="00041EF6"/>
    <w:rsid w:val="00045CD5"/>
    <w:rsid w:val="0006019C"/>
    <w:rsid w:val="000758DA"/>
    <w:rsid w:val="0008008F"/>
    <w:rsid w:val="00086715"/>
    <w:rsid w:val="00086893"/>
    <w:rsid w:val="00087AEE"/>
    <w:rsid w:val="00087DE7"/>
    <w:rsid w:val="00094CF0"/>
    <w:rsid w:val="00096B52"/>
    <w:rsid w:val="00096C80"/>
    <w:rsid w:val="000A341D"/>
    <w:rsid w:val="000A55D4"/>
    <w:rsid w:val="000B07EE"/>
    <w:rsid w:val="000B27CB"/>
    <w:rsid w:val="000C6771"/>
    <w:rsid w:val="000E267F"/>
    <w:rsid w:val="000E4E80"/>
    <w:rsid w:val="000E7CCB"/>
    <w:rsid w:val="000F20E7"/>
    <w:rsid w:val="000F3891"/>
    <w:rsid w:val="000F6CCE"/>
    <w:rsid w:val="000F770C"/>
    <w:rsid w:val="001062A6"/>
    <w:rsid w:val="00114078"/>
    <w:rsid w:val="001204DF"/>
    <w:rsid w:val="0012166F"/>
    <w:rsid w:val="001269CE"/>
    <w:rsid w:val="00126FDE"/>
    <w:rsid w:val="00131EAE"/>
    <w:rsid w:val="001345C8"/>
    <w:rsid w:val="0013761F"/>
    <w:rsid w:val="00146771"/>
    <w:rsid w:val="001528FE"/>
    <w:rsid w:val="00155509"/>
    <w:rsid w:val="001601D3"/>
    <w:rsid w:val="0016306E"/>
    <w:rsid w:val="00163A7E"/>
    <w:rsid w:val="00165FEE"/>
    <w:rsid w:val="0016736F"/>
    <w:rsid w:val="00167945"/>
    <w:rsid w:val="00167EB2"/>
    <w:rsid w:val="00171B1B"/>
    <w:rsid w:val="00171D7C"/>
    <w:rsid w:val="00171E6D"/>
    <w:rsid w:val="00184103"/>
    <w:rsid w:val="0018762E"/>
    <w:rsid w:val="00191E51"/>
    <w:rsid w:val="001A609D"/>
    <w:rsid w:val="001B09DF"/>
    <w:rsid w:val="001B1DA6"/>
    <w:rsid w:val="001B233A"/>
    <w:rsid w:val="001B5FFB"/>
    <w:rsid w:val="001C0F2B"/>
    <w:rsid w:val="001C3924"/>
    <w:rsid w:val="001C676A"/>
    <w:rsid w:val="001D3CC3"/>
    <w:rsid w:val="001E1276"/>
    <w:rsid w:val="001E5ABA"/>
    <w:rsid w:val="001E7096"/>
    <w:rsid w:val="001F09DA"/>
    <w:rsid w:val="001F43D3"/>
    <w:rsid w:val="001F4CA5"/>
    <w:rsid w:val="001F6899"/>
    <w:rsid w:val="00200550"/>
    <w:rsid w:val="0020441E"/>
    <w:rsid w:val="002125EC"/>
    <w:rsid w:val="002327D7"/>
    <w:rsid w:val="002357D3"/>
    <w:rsid w:val="002426A1"/>
    <w:rsid w:val="00251490"/>
    <w:rsid w:val="0025268B"/>
    <w:rsid w:val="00252F3F"/>
    <w:rsid w:val="002533A6"/>
    <w:rsid w:val="00262941"/>
    <w:rsid w:val="00270194"/>
    <w:rsid w:val="00270201"/>
    <w:rsid w:val="0027335B"/>
    <w:rsid w:val="00273D07"/>
    <w:rsid w:val="00280E85"/>
    <w:rsid w:val="00282353"/>
    <w:rsid w:val="00284D5F"/>
    <w:rsid w:val="00287C4B"/>
    <w:rsid w:val="00290769"/>
    <w:rsid w:val="002951C5"/>
    <w:rsid w:val="00297662"/>
    <w:rsid w:val="002A2291"/>
    <w:rsid w:val="002B1AC5"/>
    <w:rsid w:val="002C7F9E"/>
    <w:rsid w:val="002D0429"/>
    <w:rsid w:val="002D4E86"/>
    <w:rsid w:val="002D75D3"/>
    <w:rsid w:val="002E2E99"/>
    <w:rsid w:val="002F33BC"/>
    <w:rsid w:val="002F3D95"/>
    <w:rsid w:val="002F445B"/>
    <w:rsid w:val="002F4705"/>
    <w:rsid w:val="002F5DE7"/>
    <w:rsid w:val="002F67DC"/>
    <w:rsid w:val="002F7198"/>
    <w:rsid w:val="003120E7"/>
    <w:rsid w:val="003126D8"/>
    <w:rsid w:val="003132F2"/>
    <w:rsid w:val="003175E9"/>
    <w:rsid w:val="00321996"/>
    <w:rsid w:val="00327A45"/>
    <w:rsid w:val="003366C6"/>
    <w:rsid w:val="00336892"/>
    <w:rsid w:val="00340A41"/>
    <w:rsid w:val="00342532"/>
    <w:rsid w:val="00352EC7"/>
    <w:rsid w:val="00352FD2"/>
    <w:rsid w:val="00356B7D"/>
    <w:rsid w:val="00357F5F"/>
    <w:rsid w:val="00360D5E"/>
    <w:rsid w:val="00360E59"/>
    <w:rsid w:val="00363130"/>
    <w:rsid w:val="00374E2E"/>
    <w:rsid w:val="00375415"/>
    <w:rsid w:val="00380025"/>
    <w:rsid w:val="003809DA"/>
    <w:rsid w:val="0039273F"/>
    <w:rsid w:val="00396CE7"/>
    <w:rsid w:val="003A07E6"/>
    <w:rsid w:val="003A4371"/>
    <w:rsid w:val="003B035F"/>
    <w:rsid w:val="003B6208"/>
    <w:rsid w:val="003C18EC"/>
    <w:rsid w:val="003C220C"/>
    <w:rsid w:val="003E66AB"/>
    <w:rsid w:val="003F2754"/>
    <w:rsid w:val="003F6D08"/>
    <w:rsid w:val="003F7A31"/>
    <w:rsid w:val="00401FEE"/>
    <w:rsid w:val="0040317C"/>
    <w:rsid w:val="00410F09"/>
    <w:rsid w:val="00421B11"/>
    <w:rsid w:val="00422C16"/>
    <w:rsid w:val="00427190"/>
    <w:rsid w:val="004417C1"/>
    <w:rsid w:val="004456A8"/>
    <w:rsid w:val="004554BF"/>
    <w:rsid w:val="004622FC"/>
    <w:rsid w:val="004638A1"/>
    <w:rsid w:val="00466379"/>
    <w:rsid w:val="004714FF"/>
    <w:rsid w:val="004746BB"/>
    <w:rsid w:val="004868BF"/>
    <w:rsid w:val="0049027D"/>
    <w:rsid w:val="00492CB0"/>
    <w:rsid w:val="004A6F1C"/>
    <w:rsid w:val="004C4DC7"/>
    <w:rsid w:val="004C710B"/>
    <w:rsid w:val="004D5193"/>
    <w:rsid w:val="004E5699"/>
    <w:rsid w:val="004F2A02"/>
    <w:rsid w:val="005009EF"/>
    <w:rsid w:val="0050203D"/>
    <w:rsid w:val="00513ED1"/>
    <w:rsid w:val="005164BE"/>
    <w:rsid w:val="005165C5"/>
    <w:rsid w:val="00517622"/>
    <w:rsid w:val="00520307"/>
    <w:rsid w:val="00524BAE"/>
    <w:rsid w:val="00524D04"/>
    <w:rsid w:val="00525315"/>
    <w:rsid w:val="00525AEE"/>
    <w:rsid w:val="00526928"/>
    <w:rsid w:val="00533B9B"/>
    <w:rsid w:val="00535BCE"/>
    <w:rsid w:val="00537E0C"/>
    <w:rsid w:val="00556677"/>
    <w:rsid w:val="00556D5A"/>
    <w:rsid w:val="00562F58"/>
    <w:rsid w:val="00565E38"/>
    <w:rsid w:val="00567A10"/>
    <w:rsid w:val="005712E2"/>
    <w:rsid w:val="0057667C"/>
    <w:rsid w:val="00584141"/>
    <w:rsid w:val="0058591E"/>
    <w:rsid w:val="0059361A"/>
    <w:rsid w:val="00597DD8"/>
    <w:rsid w:val="005A08D4"/>
    <w:rsid w:val="005A1467"/>
    <w:rsid w:val="005A6197"/>
    <w:rsid w:val="005B145F"/>
    <w:rsid w:val="005B20B0"/>
    <w:rsid w:val="005B23CF"/>
    <w:rsid w:val="005B7761"/>
    <w:rsid w:val="005C1E6B"/>
    <w:rsid w:val="005C735E"/>
    <w:rsid w:val="005E2835"/>
    <w:rsid w:val="005E31DD"/>
    <w:rsid w:val="005F31E4"/>
    <w:rsid w:val="00600B98"/>
    <w:rsid w:val="00614464"/>
    <w:rsid w:val="00621AAC"/>
    <w:rsid w:val="006353D4"/>
    <w:rsid w:val="00636064"/>
    <w:rsid w:val="006411A9"/>
    <w:rsid w:val="00642AE2"/>
    <w:rsid w:val="00651EAB"/>
    <w:rsid w:val="0065391F"/>
    <w:rsid w:val="00657FF2"/>
    <w:rsid w:val="0066349D"/>
    <w:rsid w:val="006641C2"/>
    <w:rsid w:val="00666CA8"/>
    <w:rsid w:val="00667EB4"/>
    <w:rsid w:val="00675FDC"/>
    <w:rsid w:val="00677DF9"/>
    <w:rsid w:val="00691517"/>
    <w:rsid w:val="00693F28"/>
    <w:rsid w:val="006B23C5"/>
    <w:rsid w:val="006B3352"/>
    <w:rsid w:val="006B5397"/>
    <w:rsid w:val="006C5CDA"/>
    <w:rsid w:val="006C677C"/>
    <w:rsid w:val="006D2237"/>
    <w:rsid w:val="006D4CC4"/>
    <w:rsid w:val="006D6C7C"/>
    <w:rsid w:val="006E20B8"/>
    <w:rsid w:val="006E2AE2"/>
    <w:rsid w:val="006E58D3"/>
    <w:rsid w:val="006F1D04"/>
    <w:rsid w:val="006F38A3"/>
    <w:rsid w:val="006F4380"/>
    <w:rsid w:val="006F7673"/>
    <w:rsid w:val="006F7B6A"/>
    <w:rsid w:val="007061BB"/>
    <w:rsid w:val="00706DC8"/>
    <w:rsid w:val="00707404"/>
    <w:rsid w:val="007279DC"/>
    <w:rsid w:val="00732AD1"/>
    <w:rsid w:val="00733904"/>
    <w:rsid w:val="007351D6"/>
    <w:rsid w:val="007367CA"/>
    <w:rsid w:val="0074088C"/>
    <w:rsid w:val="00751E89"/>
    <w:rsid w:val="0076373C"/>
    <w:rsid w:val="00764BDC"/>
    <w:rsid w:val="00765F6A"/>
    <w:rsid w:val="00767F4E"/>
    <w:rsid w:val="007740E5"/>
    <w:rsid w:val="00775713"/>
    <w:rsid w:val="00784F7E"/>
    <w:rsid w:val="00794D12"/>
    <w:rsid w:val="007959A6"/>
    <w:rsid w:val="007979B4"/>
    <w:rsid w:val="007A36F2"/>
    <w:rsid w:val="007B1560"/>
    <w:rsid w:val="007B54C6"/>
    <w:rsid w:val="007B6E85"/>
    <w:rsid w:val="007C0CA0"/>
    <w:rsid w:val="007C1EC8"/>
    <w:rsid w:val="007C3E42"/>
    <w:rsid w:val="007C71A7"/>
    <w:rsid w:val="007D367D"/>
    <w:rsid w:val="007D412D"/>
    <w:rsid w:val="007D47B2"/>
    <w:rsid w:val="007D4DF9"/>
    <w:rsid w:val="007D7BB4"/>
    <w:rsid w:val="007E2E25"/>
    <w:rsid w:val="007E51B0"/>
    <w:rsid w:val="007F383B"/>
    <w:rsid w:val="007F46CC"/>
    <w:rsid w:val="007F574F"/>
    <w:rsid w:val="007F5F85"/>
    <w:rsid w:val="00800F04"/>
    <w:rsid w:val="008020F3"/>
    <w:rsid w:val="00803F28"/>
    <w:rsid w:val="00807D7A"/>
    <w:rsid w:val="008108A1"/>
    <w:rsid w:val="008170B7"/>
    <w:rsid w:val="0082220D"/>
    <w:rsid w:val="00822659"/>
    <w:rsid w:val="008349A4"/>
    <w:rsid w:val="0083542D"/>
    <w:rsid w:val="00842D96"/>
    <w:rsid w:val="008541F4"/>
    <w:rsid w:val="00857396"/>
    <w:rsid w:val="008709EC"/>
    <w:rsid w:val="00870B1B"/>
    <w:rsid w:val="00871D6F"/>
    <w:rsid w:val="00876115"/>
    <w:rsid w:val="008A7A6D"/>
    <w:rsid w:val="008B5136"/>
    <w:rsid w:val="008B742C"/>
    <w:rsid w:val="008C01C2"/>
    <w:rsid w:val="008C26A3"/>
    <w:rsid w:val="008C514A"/>
    <w:rsid w:val="008C54F6"/>
    <w:rsid w:val="008C5EF9"/>
    <w:rsid w:val="008D21CD"/>
    <w:rsid w:val="008D24BB"/>
    <w:rsid w:val="008D4AEE"/>
    <w:rsid w:val="008D51AB"/>
    <w:rsid w:val="008E021E"/>
    <w:rsid w:val="008E2E37"/>
    <w:rsid w:val="008E3B89"/>
    <w:rsid w:val="008E4AE6"/>
    <w:rsid w:val="008E4FDA"/>
    <w:rsid w:val="008E5F68"/>
    <w:rsid w:val="008F03A0"/>
    <w:rsid w:val="008F61BF"/>
    <w:rsid w:val="0091000C"/>
    <w:rsid w:val="009114D5"/>
    <w:rsid w:val="00913121"/>
    <w:rsid w:val="00914437"/>
    <w:rsid w:val="00914F94"/>
    <w:rsid w:val="00915689"/>
    <w:rsid w:val="00916ADF"/>
    <w:rsid w:val="00917485"/>
    <w:rsid w:val="009232A7"/>
    <w:rsid w:val="00930E69"/>
    <w:rsid w:val="009373DA"/>
    <w:rsid w:val="00940765"/>
    <w:rsid w:val="00942862"/>
    <w:rsid w:val="009459BF"/>
    <w:rsid w:val="00946F54"/>
    <w:rsid w:val="00950A50"/>
    <w:rsid w:val="009639C3"/>
    <w:rsid w:val="009674F3"/>
    <w:rsid w:val="00970301"/>
    <w:rsid w:val="00973CC6"/>
    <w:rsid w:val="00985C47"/>
    <w:rsid w:val="009A07CB"/>
    <w:rsid w:val="009A6F6E"/>
    <w:rsid w:val="009A6F95"/>
    <w:rsid w:val="009B74D8"/>
    <w:rsid w:val="009C0A78"/>
    <w:rsid w:val="009C76AA"/>
    <w:rsid w:val="009D4C14"/>
    <w:rsid w:val="009D660C"/>
    <w:rsid w:val="009E1750"/>
    <w:rsid w:val="009E2446"/>
    <w:rsid w:val="009F08A3"/>
    <w:rsid w:val="009F287C"/>
    <w:rsid w:val="009F34AA"/>
    <w:rsid w:val="00A01669"/>
    <w:rsid w:val="00A03A50"/>
    <w:rsid w:val="00A0400D"/>
    <w:rsid w:val="00A07586"/>
    <w:rsid w:val="00A13DDF"/>
    <w:rsid w:val="00A21031"/>
    <w:rsid w:val="00A21173"/>
    <w:rsid w:val="00A21183"/>
    <w:rsid w:val="00A2231C"/>
    <w:rsid w:val="00A32AB6"/>
    <w:rsid w:val="00A3617D"/>
    <w:rsid w:val="00A361DA"/>
    <w:rsid w:val="00A422CB"/>
    <w:rsid w:val="00A60409"/>
    <w:rsid w:val="00A66775"/>
    <w:rsid w:val="00A706E5"/>
    <w:rsid w:val="00A70C60"/>
    <w:rsid w:val="00A75DA8"/>
    <w:rsid w:val="00A8032B"/>
    <w:rsid w:val="00AA5872"/>
    <w:rsid w:val="00AA7679"/>
    <w:rsid w:val="00AB0349"/>
    <w:rsid w:val="00AB567D"/>
    <w:rsid w:val="00AC26E5"/>
    <w:rsid w:val="00AC64A3"/>
    <w:rsid w:val="00AC6828"/>
    <w:rsid w:val="00AD00B7"/>
    <w:rsid w:val="00AD1580"/>
    <w:rsid w:val="00AD1A3D"/>
    <w:rsid w:val="00AD2E39"/>
    <w:rsid w:val="00AE11C1"/>
    <w:rsid w:val="00AE40E8"/>
    <w:rsid w:val="00AE7AEC"/>
    <w:rsid w:val="00B04C32"/>
    <w:rsid w:val="00B07D04"/>
    <w:rsid w:val="00B1005D"/>
    <w:rsid w:val="00B106E3"/>
    <w:rsid w:val="00B12E5D"/>
    <w:rsid w:val="00B137D2"/>
    <w:rsid w:val="00B2295D"/>
    <w:rsid w:val="00B337EA"/>
    <w:rsid w:val="00B35004"/>
    <w:rsid w:val="00B446C3"/>
    <w:rsid w:val="00B562E5"/>
    <w:rsid w:val="00B572A6"/>
    <w:rsid w:val="00B650C7"/>
    <w:rsid w:val="00B7625C"/>
    <w:rsid w:val="00B772DD"/>
    <w:rsid w:val="00B82642"/>
    <w:rsid w:val="00B82891"/>
    <w:rsid w:val="00BA718E"/>
    <w:rsid w:val="00BB0340"/>
    <w:rsid w:val="00BC32F9"/>
    <w:rsid w:val="00BC6421"/>
    <w:rsid w:val="00BC73F0"/>
    <w:rsid w:val="00BD0DC1"/>
    <w:rsid w:val="00BD192B"/>
    <w:rsid w:val="00BD72E0"/>
    <w:rsid w:val="00BE66E0"/>
    <w:rsid w:val="00BF5C3A"/>
    <w:rsid w:val="00C000EF"/>
    <w:rsid w:val="00C0529E"/>
    <w:rsid w:val="00C20497"/>
    <w:rsid w:val="00C26E07"/>
    <w:rsid w:val="00C30692"/>
    <w:rsid w:val="00C40DB8"/>
    <w:rsid w:val="00C41870"/>
    <w:rsid w:val="00C4240B"/>
    <w:rsid w:val="00C5172D"/>
    <w:rsid w:val="00C56E71"/>
    <w:rsid w:val="00C61549"/>
    <w:rsid w:val="00C75669"/>
    <w:rsid w:val="00C7698D"/>
    <w:rsid w:val="00C76FA0"/>
    <w:rsid w:val="00C77ADB"/>
    <w:rsid w:val="00C805A6"/>
    <w:rsid w:val="00C83E4C"/>
    <w:rsid w:val="00C905C1"/>
    <w:rsid w:val="00C9508F"/>
    <w:rsid w:val="00CB011C"/>
    <w:rsid w:val="00CB068A"/>
    <w:rsid w:val="00CB2D12"/>
    <w:rsid w:val="00CB50C7"/>
    <w:rsid w:val="00CB5151"/>
    <w:rsid w:val="00CC314F"/>
    <w:rsid w:val="00CD1EDB"/>
    <w:rsid w:val="00CD5451"/>
    <w:rsid w:val="00CD6A08"/>
    <w:rsid w:val="00CD7424"/>
    <w:rsid w:val="00CE234D"/>
    <w:rsid w:val="00CE6423"/>
    <w:rsid w:val="00CE67C5"/>
    <w:rsid w:val="00CE6B4F"/>
    <w:rsid w:val="00CF1985"/>
    <w:rsid w:val="00CF60D8"/>
    <w:rsid w:val="00D03E2E"/>
    <w:rsid w:val="00D07494"/>
    <w:rsid w:val="00D07B79"/>
    <w:rsid w:val="00D10074"/>
    <w:rsid w:val="00D11033"/>
    <w:rsid w:val="00D15C5F"/>
    <w:rsid w:val="00D23A45"/>
    <w:rsid w:val="00D249B9"/>
    <w:rsid w:val="00D25F67"/>
    <w:rsid w:val="00D2662B"/>
    <w:rsid w:val="00D346C2"/>
    <w:rsid w:val="00D56C27"/>
    <w:rsid w:val="00D61B11"/>
    <w:rsid w:val="00D64E44"/>
    <w:rsid w:val="00D67927"/>
    <w:rsid w:val="00D84232"/>
    <w:rsid w:val="00D91C13"/>
    <w:rsid w:val="00DA059B"/>
    <w:rsid w:val="00DA78C1"/>
    <w:rsid w:val="00DB2288"/>
    <w:rsid w:val="00DB2E48"/>
    <w:rsid w:val="00DB5F29"/>
    <w:rsid w:val="00DB7D09"/>
    <w:rsid w:val="00DB7DA9"/>
    <w:rsid w:val="00DC39CC"/>
    <w:rsid w:val="00DC48AD"/>
    <w:rsid w:val="00DD3943"/>
    <w:rsid w:val="00DD5063"/>
    <w:rsid w:val="00DE41DE"/>
    <w:rsid w:val="00DF3C52"/>
    <w:rsid w:val="00DF43D8"/>
    <w:rsid w:val="00E0096E"/>
    <w:rsid w:val="00E06EB8"/>
    <w:rsid w:val="00E31480"/>
    <w:rsid w:val="00E3699B"/>
    <w:rsid w:val="00E40A7A"/>
    <w:rsid w:val="00E52C41"/>
    <w:rsid w:val="00E535CC"/>
    <w:rsid w:val="00E56F12"/>
    <w:rsid w:val="00E5752A"/>
    <w:rsid w:val="00E67021"/>
    <w:rsid w:val="00E724C1"/>
    <w:rsid w:val="00E74997"/>
    <w:rsid w:val="00E749C0"/>
    <w:rsid w:val="00E76332"/>
    <w:rsid w:val="00E843B4"/>
    <w:rsid w:val="00E8590A"/>
    <w:rsid w:val="00E86579"/>
    <w:rsid w:val="00EA0DF4"/>
    <w:rsid w:val="00EA394C"/>
    <w:rsid w:val="00EA70E7"/>
    <w:rsid w:val="00EB2128"/>
    <w:rsid w:val="00EB2743"/>
    <w:rsid w:val="00EB612B"/>
    <w:rsid w:val="00EC7D5C"/>
    <w:rsid w:val="00EF04EA"/>
    <w:rsid w:val="00EF05F4"/>
    <w:rsid w:val="00EF085F"/>
    <w:rsid w:val="00EF3CFA"/>
    <w:rsid w:val="00EF413D"/>
    <w:rsid w:val="00F064B2"/>
    <w:rsid w:val="00F13ED0"/>
    <w:rsid w:val="00F2678A"/>
    <w:rsid w:val="00F42B59"/>
    <w:rsid w:val="00F435E6"/>
    <w:rsid w:val="00F55CBB"/>
    <w:rsid w:val="00F65499"/>
    <w:rsid w:val="00F71833"/>
    <w:rsid w:val="00F73374"/>
    <w:rsid w:val="00F86B48"/>
    <w:rsid w:val="00F90878"/>
    <w:rsid w:val="00FA5A57"/>
    <w:rsid w:val="00FB3BB1"/>
    <w:rsid w:val="00FB5EAD"/>
    <w:rsid w:val="00FB60B8"/>
    <w:rsid w:val="00FB7AA0"/>
    <w:rsid w:val="00FC0957"/>
    <w:rsid w:val="00FD4A2B"/>
    <w:rsid w:val="00FD60C7"/>
    <w:rsid w:val="00FD673A"/>
    <w:rsid w:val="00FE096A"/>
    <w:rsid w:val="00FE0BFF"/>
    <w:rsid w:val="00FE10E9"/>
    <w:rsid w:val="00F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FD9CFD2"/>
  <w15:docId w15:val="{F270D277-F615-435C-BEF9-C72C1CA2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D07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outlineLvl w:val="2"/>
    </w:pPr>
    <w:rPr>
      <w:b/>
      <w:bCs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styleId="a4">
    <w:name w:val="footnote reference"/>
    <w:rPr>
      <w:vertAlign w:val="superscript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FR1">
    <w:name w:val="FR1"/>
    <w:pPr>
      <w:widowControl w:val="0"/>
      <w:suppressAutoHyphens/>
      <w:spacing w:before="1000" w:line="300" w:lineRule="auto"/>
      <w:jc w:val="center"/>
    </w:pPr>
    <w:rPr>
      <w:b/>
      <w:kern w:val="1"/>
      <w:sz w:val="28"/>
      <w:lang w:eastAsia="ar-SA"/>
    </w:rPr>
  </w:style>
  <w:style w:type="paragraph" w:customStyle="1" w:styleId="Framecontents">
    <w:name w:val="Frame contents"/>
    <w:basedOn w:val="a0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6">
    <w:name w:val="footnote text"/>
    <w:basedOn w:val="a"/>
    <w:pPr>
      <w:suppressLineNumbers/>
      <w:ind w:left="283" w:hanging="283"/>
    </w:pPr>
    <w:rPr>
      <w:sz w:val="20"/>
      <w:szCs w:val="20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customStyle="1" w:styleId="Marginalia">
    <w:name w:val="Marginalia"/>
    <w:basedOn w:val="a0"/>
    <w:pPr>
      <w:spacing w:after="0"/>
      <w:ind w:left="2268"/>
    </w:pPr>
  </w:style>
  <w:style w:type="paragraph" w:styleId="a8">
    <w:name w:val="Body Text First Indent"/>
    <w:basedOn w:val="a0"/>
    <w:pPr>
      <w:spacing w:after="0"/>
      <w:ind w:firstLine="283"/>
    </w:pPr>
  </w:style>
  <w:style w:type="paragraph" w:customStyle="1" w:styleId="Hangingindent">
    <w:name w:val="Hanging indent"/>
    <w:basedOn w:val="a0"/>
    <w:pPr>
      <w:tabs>
        <w:tab w:val="left" w:pos="0"/>
      </w:tabs>
      <w:spacing w:after="0"/>
      <w:ind w:left="567" w:hanging="283"/>
    </w:pPr>
  </w:style>
  <w:style w:type="paragraph" w:customStyle="1" w:styleId="Heading10">
    <w:name w:val="Heading 10"/>
    <w:basedOn w:val="Heading"/>
    <w:next w:val="a0"/>
    <w:pPr>
      <w:numPr>
        <w:numId w:val="2"/>
      </w:numPr>
    </w:pPr>
    <w:rPr>
      <w:b/>
      <w:bCs/>
      <w:sz w:val="21"/>
      <w:szCs w:val="21"/>
    </w:rPr>
  </w:style>
  <w:style w:type="paragraph" w:customStyle="1" w:styleId="ListIndent">
    <w:name w:val="List Indent"/>
    <w:basedOn w:val="a0"/>
    <w:pPr>
      <w:tabs>
        <w:tab w:val="left" w:pos="0"/>
      </w:tabs>
      <w:spacing w:after="0"/>
      <w:ind w:left="2835" w:hanging="2551"/>
    </w:pPr>
  </w:style>
  <w:style w:type="paragraph" w:styleId="a9">
    <w:name w:val="Signature"/>
    <w:basedOn w:val="a"/>
    <w:pPr>
      <w:suppressLineNumbers/>
    </w:pPr>
  </w:style>
  <w:style w:type="paragraph" w:styleId="aa">
    <w:name w:val="Body Text Indent"/>
    <w:basedOn w:val="a0"/>
    <w:pPr>
      <w:spacing w:after="0"/>
      <w:ind w:left="283"/>
    </w:pPr>
  </w:style>
  <w:style w:type="paragraph" w:customStyle="1" w:styleId="Complimentaryclose">
    <w:name w:val="Complimentary close"/>
    <w:basedOn w:val="a"/>
    <w:pPr>
      <w:suppressLineNumbers/>
    </w:pPr>
  </w:style>
  <w:style w:type="character" w:styleId="ab">
    <w:name w:val="Placeholder Text"/>
    <w:basedOn w:val="a1"/>
    <w:uiPriority w:val="99"/>
    <w:semiHidden/>
    <w:rsid w:val="00D03E2E"/>
    <w:rPr>
      <w:color w:val="808080"/>
    </w:rPr>
  </w:style>
  <w:style w:type="table" w:styleId="ac">
    <w:name w:val="Table Grid"/>
    <w:basedOn w:val="a2"/>
    <w:uiPriority w:val="39"/>
    <w:rsid w:val="00A21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F04EA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ad">
    <w:name w:val="List Paragraph"/>
    <w:basedOn w:val="a"/>
    <w:uiPriority w:val="34"/>
    <w:qFormat/>
    <w:rsid w:val="007367CA"/>
    <w:pPr>
      <w:ind w:left="720"/>
      <w:contextualSpacing/>
    </w:pPr>
    <w:rPr>
      <w:szCs w:val="21"/>
    </w:rPr>
  </w:style>
  <w:style w:type="paragraph" w:styleId="ae">
    <w:name w:val="TOC Heading"/>
    <w:basedOn w:val="1"/>
    <w:next w:val="a"/>
    <w:uiPriority w:val="39"/>
    <w:unhideWhenUsed/>
    <w:qFormat/>
    <w:rsid w:val="004A6F1C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 w:bidi="ar-SA"/>
    </w:rPr>
  </w:style>
  <w:style w:type="paragraph" w:styleId="20">
    <w:name w:val="toc 2"/>
    <w:basedOn w:val="a"/>
    <w:next w:val="a"/>
    <w:autoRedefine/>
    <w:uiPriority w:val="39"/>
    <w:unhideWhenUsed/>
    <w:rsid w:val="004A6F1C"/>
    <w:pPr>
      <w:spacing w:after="100"/>
      <w:ind w:left="240"/>
    </w:pPr>
    <w:rPr>
      <w:szCs w:val="21"/>
    </w:rPr>
  </w:style>
  <w:style w:type="character" w:styleId="af">
    <w:name w:val="Hyperlink"/>
    <w:basedOn w:val="a1"/>
    <w:uiPriority w:val="99"/>
    <w:unhideWhenUsed/>
    <w:rsid w:val="004A6F1C"/>
    <w:rPr>
      <w:color w:val="0563C1" w:themeColor="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65391F"/>
    <w:pPr>
      <w:spacing w:after="200"/>
    </w:pPr>
    <w:rPr>
      <w:i/>
      <w:iCs/>
      <w:color w:val="44546A" w:themeColor="text2"/>
      <w:sz w:val="18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7096"/>
    <w:pPr>
      <w:tabs>
        <w:tab w:val="right" w:leader="dot" w:pos="9628"/>
      </w:tabs>
      <w:spacing w:after="100"/>
      <w:ind w:left="142"/>
    </w:pPr>
    <w:rPr>
      <w:szCs w:val="21"/>
    </w:rPr>
  </w:style>
  <w:style w:type="paragraph" w:styleId="af1">
    <w:name w:val="footer"/>
    <w:basedOn w:val="a"/>
    <w:link w:val="af2"/>
    <w:uiPriority w:val="99"/>
    <w:unhideWhenUsed/>
    <w:rsid w:val="00AC6828"/>
    <w:pPr>
      <w:tabs>
        <w:tab w:val="center" w:pos="4680"/>
        <w:tab w:val="right" w:pos="9360"/>
      </w:tabs>
    </w:pPr>
    <w:rPr>
      <w:szCs w:val="21"/>
    </w:rPr>
  </w:style>
  <w:style w:type="character" w:customStyle="1" w:styleId="af2">
    <w:name w:val="Нижний колонтитул Знак"/>
    <w:basedOn w:val="a1"/>
    <w:link w:val="af1"/>
    <w:uiPriority w:val="99"/>
    <w:rsid w:val="00AC6828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st">
    <w:name w:val="st"/>
    <w:basedOn w:val="a1"/>
    <w:rsid w:val="00B572A6"/>
  </w:style>
  <w:style w:type="paragraph" w:styleId="af3">
    <w:name w:val="Balloon Text"/>
    <w:basedOn w:val="a"/>
    <w:link w:val="af4"/>
    <w:uiPriority w:val="99"/>
    <w:semiHidden/>
    <w:unhideWhenUsed/>
    <w:rsid w:val="007979B4"/>
    <w:rPr>
      <w:rFonts w:ascii="Tahoma" w:hAnsi="Tahoma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7979B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5">
    <w:name w:val="Normal (Web)"/>
    <w:basedOn w:val="a"/>
    <w:uiPriority w:val="99"/>
    <w:unhideWhenUsed/>
    <w:rsid w:val="0027335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af6">
    <w:name w:val="Базовый"/>
    <w:rsid w:val="006353D4"/>
    <w:pPr>
      <w:tabs>
        <w:tab w:val="left" w:pos="709"/>
      </w:tabs>
      <w:suppressAutoHyphens/>
      <w:spacing w:after="200" w:line="276" w:lineRule="atLeast"/>
    </w:pPr>
    <w:rPr>
      <w:rFonts w:ascii="Calibri" w:eastAsia="Lucida Sans Unicode" w:hAnsi="Calibri" w:cstheme="minorBidi"/>
      <w:color w:val="00000A"/>
      <w:sz w:val="22"/>
      <w:szCs w:val="22"/>
    </w:rPr>
  </w:style>
  <w:style w:type="paragraph" w:styleId="af7">
    <w:name w:val="No Spacing"/>
    <w:uiPriority w:val="1"/>
    <w:qFormat/>
    <w:rsid w:val="00621AA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E763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171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46CE0-D9D2-46C9-B538-33C771AC7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1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Зайцев;Бояркин Никита</dc:creator>
  <cp:keywords/>
  <dc:description/>
  <cp:lastModifiedBy>Пользователь Windows</cp:lastModifiedBy>
  <cp:revision>249</cp:revision>
  <cp:lastPrinted>1900-12-31T21:00:00Z</cp:lastPrinted>
  <dcterms:created xsi:type="dcterms:W3CDTF">2015-05-25T21:09:00Z</dcterms:created>
  <dcterms:modified xsi:type="dcterms:W3CDTF">2016-11-21T05:23:00Z</dcterms:modified>
</cp:coreProperties>
</file>