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 w:rsidRPr="00AD2E39">
        <w:rPr>
          <w:rFonts w:ascii="Times New Roman" w:hAnsi="Times New Roman" w:cs="Times New Roman"/>
          <w:sz w:val="30"/>
          <w:szCs w:val="30"/>
        </w:rPr>
        <w:t>Пояснительная записка</w:t>
      </w:r>
    </w:p>
    <w:p w:rsidR="006353D4" w:rsidRPr="00FE260A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 w:rsidRPr="00AD2E39">
        <w:rPr>
          <w:rFonts w:ascii="Times New Roman" w:hAnsi="Times New Roman" w:cs="Times New Roman"/>
          <w:sz w:val="30"/>
          <w:szCs w:val="30"/>
        </w:rPr>
        <w:t>По предмету: «</w:t>
      </w:r>
      <w:r w:rsidR="008E5F68" w:rsidRPr="00AD2E39">
        <w:rPr>
          <w:rFonts w:ascii="Times New Roman" w:hAnsi="Times New Roman" w:cs="Times New Roman"/>
          <w:sz w:val="30"/>
          <w:szCs w:val="30"/>
        </w:rPr>
        <w:t>Автоматизация проектирования дискретных устройств</w:t>
      </w:r>
      <w:r w:rsidRPr="00AD2E39"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  <w:bookmarkStart w:id="0" w:name="_GoBack"/>
      <w:bookmarkEnd w:id="0"/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Кошелев С.И.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2015</w:t>
      </w:r>
    </w:p>
    <w:sdt>
      <w:sdtPr>
        <w:rPr>
          <w:rFonts w:ascii="Times New Roman" w:eastAsia="SimSun" w:hAnsi="Times New Roman" w:cs="Mangal"/>
          <w:color w:val="auto"/>
          <w:kern w:val="1"/>
          <w:sz w:val="24"/>
          <w:szCs w:val="24"/>
          <w:lang w:val="ru-RU" w:eastAsia="hi-IN" w:bidi="hi-IN"/>
        </w:rPr>
        <w:id w:val="800734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096" w:rsidRDefault="001E7096">
          <w:pPr>
            <w:pStyle w:val="ae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1062A6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:rsidR="002533A6" w:rsidRPr="002533A6" w:rsidRDefault="002533A6" w:rsidP="002533A6">
          <w:pPr>
            <w:rPr>
              <w:lang w:eastAsia="en-US" w:bidi="ar-SA"/>
            </w:rPr>
          </w:pPr>
        </w:p>
        <w:p w:rsidR="001F43D3" w:rsidRDefault="001E709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062A6">
            <w:rPr>
              <w:rFonts w:cs="Times New Roman"/>
              <w:color w:val="000000" w:themeColor="text1"/>
            </w:rPr>
            <w:fldChar w:fldCharType="begin"/>
          </w:r>
          <w:r w:rsidRPr="001062A6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1062A6">
            <w:rPr>
              <w:rFonts w:cs="Times New Roman"/>
              <w:color w:val="000000" w:themeColor="text1"/>
            </w:rPr>
            <w:fldChar w:fldCharType="separate"/>
          </w:r>
          <w:hyperlink w:anchor="_Toc466175589" w:history="1">
            <w:r w:rsidR="001F43D3" w:rsidRPr="008E62AE">
              <w:rPr>
                <w:rStyle w:val="af"/>
                <w:rFonts w:cs="Times New Roman"/>
                <w:noProof/>
              </w:rPr>
              <w:t>1. Техническое задание</w:t>
            </w:r>
            <w:r w:rsidR="001F43D3">
              <w:rPr>
                <w:noProof/>
                <w:webHidden/>
              </w:rPr>
              <w:tab/>
            </w:r>
            <w:r w:rsidR="001F43D3">
              <w:rPr>
                <w:noProof/>
                <w:webHidden/>
              </w:rPr>
              <w:fldChar w:fldCharType="begin"/>
            </w:r>
            <w:r w:rsidR="001F43D3">
              <w:rPr>
                <w:noProof/>
                <w:webHidden/>
              </w:rPr>
              <w:instrText xml:space="preserve"> PAGEREF _Toc466175589 \h </w:instrText>
            </w:r>
            <w:r w:rsidR="001F43D3">
              <w:rPr>
                <w:noProof/>
                <w:webHidden/>
              </w:rPr>
            </w:r>
            <w:r w:rsidR="001F43D3">
              <w:rPr>
                <w:noProof/>
                <w:webHidden/>
              </w:rPr>
              <w:fldChar w:fldCharType="separate"/>
            </w:r>
            <w:r w:rsidR="001F43D3">
              <w:rPr>
                <w:noProof/>
                <w:webHidden/>
              </w:rPr>
              <w:t>3</w:t>
            </w:r>
            <w:r w:rsidR="001F43D3">
              <w:rPr>
                <w:noProof/>
                <w:webHidden/>
              </w:rPr>
              <w:fldChar w:fldCharType="end"/>
            </w:r>
          </w:hyperlink>
        </w:p>
        <w:p w:rsidR="001F43D3" w:rsidRDefault="001F43D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175590" w:history="1">
            <w:r w:rsidRPr="008E62AE">
              <w:rPr>
                <w:rStyle w:val="af"/>
                <w:rFonts w:cs="Times New Roman"/>
                <w:noProof/>
              </w:rPr>
              <w:t>2. Описание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_Toc466175590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D3" w:rsidRDefault="001F43D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175591" w:history="1">
            <w:r w:rsidRPr="008E62AE">
              <w:rPr>
                <w:rStyle w:val="af"/>
                <w:rFonts w:cs="Times New Roman"/>
                <w:noProof/>
              </w:rPr>
              <w:t>2.1. Назначение и принцип работы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_Toc466175591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D3" w:rsidRDefault="001F43D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175592" w:history="1">
            <w:r w:rsidRPr="008E62AE">
              <w:rPr>
                <w:rStyle w:val="af"/>
                <w:rFonts w:cs="Times New Roman"/>
                <w:noProof/>
              </w:rPr>
              <w:t>2.2. Принципиальная схема, конструкторская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D3" w:rsidRDefault="001F43D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175593" w:history="1">
            <w:r w:rsidRPr="008E62AE">
              <w:rPr>
                <w:rStyle w:val="af"/>
                <w:rFonts w:cs="Times New Roman"/>
                <w:noProof/>
              </w:rPr>
              <w:t>3. Разработка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_Toc466175593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D3" w:rsidRDefault="001F43D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175594" w:history="1">
            <w:r w:rsidRPr="008E62AE">
              <w:rPr>
                <w:rStyle w:val="af"/>
                <w:rFonts w:cs="Times New Roman"/>
                <w:noProof/>
              </w:rPr>
              <w:t>3.1. Создание библиотеки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_Toc466175594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D3" w:rsidRDefault="001F43D3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175595" w:history="1">
            <w:r w:rsidRPr="008E62AE">
              <w:rPr>
                <w:rStyle w:val="af"/>
                <w:rFonts w:cs="Times New Roman"/>
                <w:noProof/>
              </w:rPr>
              <w:t>3.1. Трассировка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_Toc466175595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3D3" w:rsidRDefault="001F43D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175596" w:history="1">
            <w:r w:rsidRPr="008E62AE">
              <w:rPr>
                <w:rStyle w:val="af"/>
                <w:rFonts w:cs="Times New Roman"/>
                <w:noProof/>
              </w:rPr>
              <w:t>4.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_Toc466175596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096" w:rsidRDefault="001E7096">
          <w:r w:rsidRPr="001062A6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4A6F1C" w:rsidRDefault="004A6F1C">
      <w:pPr>
        <w:widowControl/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1" w:name="_Toc466175589"/>
      <w:r w:rsidRPr="00FC0957">
        <w:rPr>
          <w:rFonts w:ascii="Times New Roman" w:hAnsi="Times New Roman" w:cs="Times New Roman"/>
        </w:rPr>
        <w:lastRenderedPageBreak/>
        <w:t xml:space="preserve">1. </w:t>
      </w:r>
      <w:r w:rsidR="00517622" w:rsidRPr="00FC0957">
        <w:rPr>
          <w:rFonts w:ascii="Times New Roman" w:hAnsi="Times New Roman" w:cs="Times New Roman"/>
        </w:rPr>
        <w:t>Техническое задание</w:t>
      </w:r>
      <w:bookmarkEnd w:id="1"/>
    </w:p>
    <w:p w:rsidR="0065391F" w:rsidRDefault="0065391F">
      <w:pPr>
        <w:widowControl/>
        <w:suppressAutoHyphens w:val="0"/>
        <w:rPr>
          <w:rFonts w:cs="Times New Roman"/>
        </w:rPr>
      </w:pPr>
    </w:p>
    <w:p w:rsidR="00517622" w:rsidRDefault="000C6771" w:rsidP="001A609D">
      <w:pPr>
        <w:widowControl/>
        <w:suppressAutoHyphens w:val="0"/>
        <w:spacing w:line="276" w:lineRule="auto"/>
        <w:ind w:firstLine="567"/>
        <w:rPr>
          <w:rFonts w:cs="Times New Roman"/>
        </w:rPr>
      </w:pPr>
      <w:r>
        <w:rPr>
          <w:rFonts w:cs="Times New Roman"/>
        </w:rPr>
        <w:t>Преобразовать принципиальную схему генератора напряжения треугольной формы для последующей разработки печатной платы</w:t>
      </w:r>
      <w:r w:rsidR="00556D5A">
        <w:rPr>
          <w:rFonts w:cs="Times New Roman"/>
        </w:rPr>
        <w:t xml:space="preserve">, добавив </w:t>
      </w:r>
      <w:r w:rsidR="00AA5872">
        <w:rPr>
          <w:rFonts w:cs="Times New Roman"/>
        </w:rPr>
        <w:t>фильтрующие</w:t>
      </w:r>
      <w:r w:rsidR="00556D5A">
        <w:rPr>
          <w:rFonts w:cs="Times New Roman"/>
        </w:rPr>
        <w:t xml:space="preserve"> конденсаторы к цепи питания.</w:t>
      </w:r>
    </w:p>
    <w:p w:rsidR="00556D5A" w:rsidRDefault="00556D5A" w:rsidP="001A609D">
      <w:pPr>
        <w:widowControl/>
        <w:suppressAutoHyphens w:val="0"/>
        <w:spacing w:line="276" w:lineRule="auto"/>
        <w:ind w:firstLine="567"/>
        <w:rPr>
          <w:rFonts w:cs="Times New Roman"/>
        </w:rPr>
      </w:pPr>
      <w:r>
        <w:rPr>
          <w:rFonts w:cs="Times New Roman"/>
        </w:rPr>
        <w:t xml:space="preserve">Найти техническую спецификацию для каждого элемента принципиальной схемы. Создать </w:t>
      </w:r>
      <w:r w:rsidR="0008008F">
        <w:rPr>
          <w:rFonts w:cs="Times New Roman"/>
        </w:rPr>
        <w:t>корпуса всех элементов</w:t>
      </w:r>
      <w:r>
        <w:rPr>
          <w:rFonts w:cs="Times New Roman"/>
        </w:rPr>
        <w:t xml:space="preserve">, руководствуясь найденной технической </w:t>
      </w:r>
      <w:r w:rsidR="00EB2128">
        <w:t>документация</w:t>
      </w:r>
      <w:r>
        <w:rPr>
          <w:rFonts w:cs="Times New Roman"/>
        </w:rPr>
        <w:t>.</w:t>
      </w:r>
      <w:r w:rsidR="0008008F">
        <w:rPr>
          <w:rFonts w:cs="Times New Roman"/>
        </w:rPr>
        <w:t xml:space="preserve"> Добавить каждый корпус в собственную библиотеку.</w:t>
      </w:r>
    </w:p>
    <w:p w:rsidR="0008008F" w:rsidRDefault="0008008F" w:rsidP="001A609D">
      <w:pPr>
        <w:widowControl/>
        <w:suppressAutoHyphens w:val="0"/>
        <w:spacing w:line="276" w:lineRule="auto"/>
        <w:ind w:firstLine="567"/>
        <w:rPr>
          <w:rFonts w:cs="Times New Roman"/>
        </w:rPr>
      </w:pPr>
      <w:r>
        <w:rPr>
          <w:rFonts w:cs="Times New Roman"/>
        </w:rPr>
        <w:t>Руководствуясь правилами проектирования, выполнить трассировку печатной платы</w:t>
      </w:r>
      <w:r w:rsidR="00E76332">
        <w:rPr>
          <w:rFonts w:cs="Times New Roman"/>
        </w:rPr>
        <w:t>.</w:t>
      </w:r>
    </w:p>
    <w:p w:rsidR="00FD4A2B" w:rsidRPr="00556D5A" w:rsidRDefault="00FD4A2B" w:rsidP="0008008F">
      <w:pPr>
        <w:widowControl/>
        <w:suppressAutoHyphens w:val="0"/>
        <w:ind w:left="432" w:firstLine="277"/>
        <w:rPr>
          <w:rFonts w:cs="Times New Roman"/>
        </w:rPr>
      </w:pPr>
    </w:p>
    <w:p w:rsidR="004A6F1C" w:rsidRPr="0065391F" w:rsidRDefault="00517622" w:rsidP="0065391F">
      <w:pPr>
        <w:pStyle w:val="1"/>
        <w:rPr>
          <w:rFonts w:ascii="Times New Roman" w:hAnsi="Times New Roman" w:cs="Times New Roman"/>
        </w:rPr>
      </w:pPr>
      <w:bookmarkStart w:id="2" w:name="_Toc466175590"/>
      <w:r>
        <w:rPr>
          <w:rFonts w:ascii="Times New Roman" w:hAnsi="Times New Roman" w:cs="Times New Roman"/>
        </w:rPr>
        <w:t>2</w:t>
      </w:r>
      <w:r w:rsidR="0065391F" w:rsidRPr="006539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Описание устройства</w:t>
      </w:r>
      <w:bookmarkEnd w:id="2"/>
    </w:p>
    <w:p w:rsidR="00BF5C3A" w:rsidRPr="00E76332" w:rsidRDefault="00517622" w:rsidP="00E76332">
      <w:pPr>
        <w:pStyle w:val="2"/>
        <w:rPr>
          <w:rFonts w:ascii="Times New Roman" w:hAnsi="Times New Roman" w:cs="Times New Roman"/>
        </w:rPr>
      </w:pPr>
      <w:bookmarkStart w:id="3" w:name="_Toc466175591"/>
      <w:r>
        <w:rPr>
          <w:rFonts w:ascii="Times New Roman" w:hAnsi="Times New Roman" w:cs="Times New Roman"/>
        </w:rPr>
        <w:t>2</w:t>
      </w:r>
      <w:r w:rsidR="006B3352" w:rsidRPr="006B3352">
        <w:rPr>
          <w:rFonts w:ascii="Times New Roman" w:hAnsi="Times New Roman" w:cs="Times New Roman"/>
        </w:rPr>
        <w:t xml:space="preserve">.1. </w:t>
      </w:r>
      <w:r w:rsidR="00FD4A2B">
        <w:rPr>
          <w:rFonts w:ascii="Times New Roman" w:hAnsi="Times New Roman" w:cs="Times New Roman"/>
        </w:rPr>
        <w:t>Назначение и принцип работы устройства</w:t>
      </w:r>
      <w:bookmarkEnd w:id="3"/>
    </w:p>
    <w:p w:rsidR="00E76332" w:rsidRDefault="00E76332" w:rsidP="00E76332">
      <w:pPr>
        <w:pStyle w:val="Default"/>
      </w:pPr>
    </w:p>
    <w:p w:rsidR="00517622" w:rsidRDefault="00D07494" w:rsidP="001A609D">
      <w:pPr>
        <w:spacing w:line="276" w:lineRule="auto"/>
        <w:ind w:firstLine="576"/>
        <w:rPr>
          <w:rFonts w:cs="Times New Roman"/>
        </w:rPr>
      </w:pPr>
      <w:r>
        <w:rPr>
          <w:rFonts w:cs="Times New Roman"/>
        </w:rPr>
        <w:t>Генератор треугольных импульсов состоит из двух последовательно соединенных устройств: самого генератора и компаратора (Рис. 2.1). Компаратор генерирует прямоугольные импульсы (</w:t>
      </w:r>
      <w:r>
        <w:rPr>
          <w:rFonts w:cs="Times New Roman"/>
          <w:lang w:val="en-US"/>
        </w:rPr>
        <w:t>U</w:t>
      </w:r>
      <w:r w:rsidRPr="00F13ED0">
        <w:rPr>
          <w:rFonts w:cs="Times New Roman"/>
          <w:vertAlign w:val="subscript"/>
        </w:rPr>
        <w:t>комп</w:t>
      </w:r>
      <w:r>
        <w:rPr>
          <w:rFonts w:cs="Times New Roman"/>
        </w:rPr>
        <w:t xml:space="preserve">), которые в свою очередь подаются на вход генератора треугольного напряжения. При </w:t>
      </w:r>
      <w:r>
        <w:rPr>
          <w:rFonts w:cs="Times New Roman"/>
          <w:lang w:val="en-US"/>
        </w:rPr>
        <w:t>U</w:t>
      </w:r>
      <w:r w:rsidRPr="00BA718E">
        <w:rPr>
          <w:rFonts w:cs="Times New Roman"/>
          <w:vertAlign w:val="subscript"/>
        </w:rPr>
        <w:t>комп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= +</w:t>
      </w:r>
      <w:r>
        <w:rPr>
          <w:rFonts w:cs="Times New Roman"/>
          <w:lang w:val="en-US"/>
        </w:rPr>
        <w:t>U</w:t>
      </w:r>
      <w:r w:rsidRPr="00BA718E">
        <w:rPr>
          <w:rFonts w:cs="Times New Roman"/>
          <w:vertAlign w:val="subscript"/>
        </w:rPr>
        <w:t>нас</w:t>
      </w:r>
      <w:r>
        <w:rPr>
          <w:rFonts w:cs="Times New Roman"/>
        </w:rPr>
        <w:t xml:space="preserve"> на выходе генератора импульсов (</w:t>
      </w:r>
      <w:r>
        <w:rPr>
          <w:rFonts w:cs="Times New Roman"/>
          <w:lang w:val="en-US"/>
        </w:rPr>
        <w:t>U</w:t>
      </w:r>
      <w:r w:rsidRPr="00BA718E">
        <w:rPr>
          <w:rFonts w:cs="Times New Roman"/>
          <w:vertAlign w:val="subscript"/>
        </w:rPr>
        <w:t>лин</w:t>
      </w:r>
      <w:r>
        <w:rPr>
          <w:rFonts w:cs="Times New Roman"/>
        </w:rPr>
        <w:t xml:space="preserve">) наблюдается линейное падение напряжения от </w:t>
      </w:r>
      <w:r w:rsidRPr="00BA718E">
        <w:rPr>
          <w:rFonts w:cs="Times New Roman"/>
        </w:rPr>
        <w:t>U</w:t>
      </w:r>
      <w:r w:rsidRPr="00BA718E">
        <w:rPr>
          <w:rFonts w:cs="Times New Roman"/>
          <w:vertAlign w:val="subscript"/>
        </w:rPr>
        <w:t>п.в</w:t>
      </w:r>
      <w:r>
        <w:rPr>
          <w:rFonts w:cs="Times New Roman"/>
        </w:rPr>
        <w:t xml:space="preserve"> до U</w:t>
      </w:r>
      <w:r w:rsidRPr="00BA718E">
        <w:rPr>
          <w:rFonts w:cs="Times New Roman"/>
          <w:vertAlign w:val="subscript"/>
        </w:rPr>
        <w:t>п.н</w:t>
      </w:r>
      <w:r>
        <w:rPr>
          <w:rFonts w:cs="Times New Roman"/>
        </w:rPr>
        <w:t xml:space="preserve">. При </w:t>
      </w:r>
      <w:r w:rsidRPr="00BA718E">
        <w:rPr>
          <w:rFonts w:cs="Times New Roman"/>
        </w:rPr>
        <w:t>U</w:t>
      </w:r>
      <w:r w:rsidRPr="00BA718E">
        <w:rPr>
          <w:rFonts w:cs="Times New Roman"/>
          <w:vertAlign w:val="subscript"/>
        </w:rPr>
        <w:t>комп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= -</w:t>
      </w:r>
      <w:r w:rsidRPr="00BA718E">
        <w:rPr>
          <w:rFonts w:cs="Times New Roman"/>
        </w:rPr>
        <w:t>U</w:t>
      </w:r>
      <w:r w:rsidRPr="00BA718E">
        <w:rPr>
          <w:rFonts w:cs="Times New Roman"/>
          <w:vertAlign w:val="subscript"/>
        </w:rPr>
        <w:t>нас</w:t>
      </w:r>
      <w:r>
        <w:rPr>
          <w:rFonts w:cs="Times New Roman"/>
        </w:rPr>
        <w:t xml:space="preserve"> наблюдается линейное повышение от</w:t>
      </w:r>
      <w:r w:rsidRPr="00BA718E">
        <w:rPr>
          <w:rFonts w:cs="Times New Roman"/>
        </w:rPr>
        <w:t xml:space="preserve"> U</w:t>
      </w:r>
      <w:r w:rsidRPr="00BA718E">
        <w:rPr>
          <w:rFonts w:cs="Times New Roman"/>
          <w:vertAlign w:val="subscript"/>
        </w:rPr>
        <w:t>п.н</w:t>
      </w:r>
      <w:r w:rsidRPr="00BA718E">
        <w:rPr>
          <w:rFonts w:cs="Times New Roman"/>
        </w:rPr>
        <w:t xml:space="preserve"> до U</w:t>
      </w:r>
      <w:r w:rsidRPr="00BA718E">
        <w:rPr>
          <w:rFonts w:cs="Times New Roman"/>
          <w:vertAlign w:val="subscript"/>
        </w:rPr>
        <w:t>п.в</w:t>
      </w:r>
      <w:r w:rsidRPr="00BA718E">
        <w:rPr>
          <w:rFonts w:cs="Times New Roman"/>
        </w:rPr>
        <w:t>.</w:t>
      </w:r>
      <w:r>
        <w:rPr>
          <w:rFonts w:cs="Times New Roman"/>
        </w:rPr>
        <w:t xml:space="preserve"> После этого выходное напряжение генератора </w:t>
      </w:r>
      <w:r w:rsidRPr="00C905C1">
        <w:rPr>
          <w:rFonts w:cs="Times New Roman"/>
        </w:rPr>
        <w:t>(</w:t>
      </w:r>
      <w:r>
        <w:rPr>
          <w:rFonts w:cs="Times New Roman"/>
          <w:lang w:val="en-US"/>
        </w:rPr>
        <w:t>U</w:t>
      </w:r>
      <w:r w:rsidRPr="00C905C1">
        <w:rPr>
          <w:rFonts w:cs="Times New Roman"/>
          <w:vertAlign w:val="subscript"/>
        </w:rPr>
        <w:t>лин</w:t>
      </w:r>
      <w:r w:rsidRPr="00C905C1">
        <w:rPr>
          <w:rFonts w:cs="Times New Roman"/>
        </w:rPr>
        <w:t xml:space="preserve">) </w:t>
      </w:r>
      <w:r>
        <w:rPr>
          <w:rFonts w:cs="Times New Roman"/>
        </w:rPr>
        <w:t xml:space="preserve">подается на вход компаратора, тем самым образуя замкнутую цепь. Таким образом, напряжение </w:t>
      </w:r>
      <w:r>
        <w:rPr>
          <w:rFonts w:cs="Times New Roman"/>
          <w:lang w:val="en-US"/>
        </w:rPr>
        <w:t>U</w:t>
      </w:r>
      <w:r w:rsidRPr="00657FF2">
        <w:rPr>
          <w:rFonts w:cs="Times New Roman"/>
          <w:vertAlign w:val="subscript"/>
        </w:rPr>
        <w:t>комп</w:t>
      </w:r>
      <w:r>
        <w:rPr>
          <w:rFonts w:cs="Times New Roman"/>
        </w:rPr>
        <w:t xml:space="preserve"> работает как ключ для схемы генератора треугольных импульсов, который заставляет переключаться между линейным падением и ростом напряжения, образуя при этом треугольные импульсы</w:t>
      </w:r>
      <w:r w:rsidR="00FD4A2B">
        <w:rPr>
          <w:rFonts w:cs="Times New Roman"/>
        </w:rPr>
        <w:t xml:space="preserve"> (Рис 2.2)</w:t>
      </w:r>
      <w:r>
        <w:rPr>
          <w:rFonts w:cs="Times New Roman"/>
        </w:rPr>
        <w:t>.</w:t>
      </w:r>
    </w:p>
    <w:p w:rsidR="00131EAE" w:rsidRDefault="00131EAE" w:rsidP="001A609D">
      <w:pPr>
        <w:spacing w:line="276" w:lineRule="auto"/>
        <w:jc w:val="both"/>
        <w:rPr>
          <w:rFonts w:cs="Times New Roman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04320" behindDoc="1" locked="0" layoutInCell="1" allowOverlap="1" wp14:anchorId="3AE72434" wp14:editId="5064BCA0">
            <wp:simplePos x="0" y="0"/>
            <wp:positionH relativeFrom="column">
              <wp:posOffset>146685</wp:posOffset>
            </wp:positionH>
            <wp:positionV relativeFrom="paragraph">
              <wp:posOffset>342900</wp:posOffset>
            </wp:positionV>
            <wp:extent cx="6124575" cy="3146425"/>
            <wp:effectExtent l="0" t="0" r="9525" b="0"/>
            <wp:wrapTight wrapText="bothSides">
              <wp:wrapPolygon edited="0">
                <wp:start x="0" y="0"/>
                <wp:lineTo x="0" y="21447"/>
                <wp:lineTo x="21566" y="21447"/>
                <wp:lineTo x="21566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EAE" w:rsidRDefault="00131EAE" w:rsidP="00131EAE">
      <w:pPr>
        <w:spacing w:line="276" w:lineRule="auto"/>
        <w:ind w:firstLine="576"/>
        <w:jc w:val="center"/>
      </w:pPr>
      <w:r w:rsidRPr="0065391F">
        <w:t>Рис.</w:t>
      </w:r>
      <w:r w:rsidR="00171D7C">
        <w:t xml:space="preserve"> </w:t>
      </w:r>
      <w:r>
        <w:t>2.</w:t>
      </w:r>
      <w:r w:rsidRPr="0065391F">
        <w:fldChar w:fldCharType="begin"/>
      </w:r>
      <w:r w:rsidRPr="0065391F">
        <w:instrText xml:space="preserve"> SEQ Рис._ \* ARABIC </w:instrText>
      </w:r>
      <w:r w:rsidRPr="0065391F">
        <w:fldChar w:fldCharType="separate"/>
      </w:r>
      <w:r>
        <w:rPr>
          <w:noProof/>
        </w:rPr>
        <w:t>1</w:t>
      </w:r>
      <w:r w:rsidRPr="0065391F">
        <w:fldChar w:fldCharType="end"/>
      </w:r>
      <w:r w:rsidR="006F7673">
        <w:t>. Генератор напряжения треугольной формы</w:t>
      </w:r>
    </w:p>
    <w:p w:rsidR="00131EAE" w:rsidRDefault="00131EAE" w:rsidP="00131EAE">
      <w:pPr>
        <w:spacing w:line="276" w:lineRule="auto"/>
        <w:ind w:firstLine="576"/>
        <w:jc w:val="center"/>
        <w:rPr>
          <w:rFonts w:cs="Times New Roman"/>
        </w:rPr>
      </w:pPr>
    </w:p>
    <w:p w:rsidR="00D07494" w:rsidRDefault="00D07494" w:rsidP="001A609D">
      <w:pPr>
        <w:spacing w:line="276" w:lineRule="auto"/>
        <w:ind w:firstLine="567"/>
        <w:rPr>
          <w:rFonts w:cs="Times New Roman"/>
        </w:rPr>
      </w:pPr>
      <w:r>
        <w:rPr>
          <w:rFonts w:cs="Times New Roman"/>
        </w:rPr>
        <w:lastRenderedPageBreak/>
        <w:t>Было</w:t>
      </w:r>
      <w:r w:rsidR="001A609D">
        <w:rPr>
          <w:rFonts w:cs="Times New Roman"/>
        </w:rPr>
        <w:t xml:space="preserve"> </w:t>
      </w:r>
      <w:r>
        <w:rPr>
          <w:rFonts w:cs="Times New Roman"/>
        </w:rPr>
        <w:t>бы</w:t>
      </w:r>
      <w:r w:rsidR="001A609D">
        <w:rPr>
          <w:rFonts w:cs="Times New Roman"/>
        </w:rPr>
        <w:t xml:space="preserve"> </w:t>
      </w:r>
      <w:r>
        <w:rPr>
          <w:rFonts w:cs="Times New Roman"/>
        </w:rPr>
        <w:t xml:space="preserve">неверно утверждать, что вышеописанная схема генерирует только треугольный сигнал. Помимо </w:t>
      </w:r>
      <w:r>
        <w:rPr>
          <w:rFonts w:cs="Times New Roman"/>
          <w:lang w:val="en-US"/>
        </w:rPr>
        <w:t>U</w:t>
      </w:r>
      <w:r w:rsidRPr="00380025">
        <w:rPr>
          <w:rFonts w:cs="Times New Roman"/>
          <w:vertAlign w:val="subscript"/>
        </w:rPr>
        <w:t>лин</w:t>
      </w:r>
      <w:r>
        <w:rPr>
          <w:rFonts w:cs="Times New Roman"/>
        </w:rPr>
        <w:t xml:space="preserve"> на выход схемы выводится также и прямоугольный сигнал </w:t>
      </w:r>
      <w:r>
        <w:rPr>
          <w:rFonts w:cs="Times New Roman"/>
          <w:lang w:val="en-US"/>
        </w:rPr>
        <w:t>U</w:t>
      </w:r>
      <w:r w:rsidRPr="00380025">
        <w:rPr>
          <w:rFonts w:cs="Times New Roman"/>
          <w:vertAlign w:val="subscript"/>
        </w:rPr>
        <w:t>комп</w:t>
      </w:r>
      <w:r>
        <w:rPr>
          <w:rFonts w:cs="Times New Roman"/>
        </w:rPr>
        <w:t>.</w:t>
      </w:r>
    </w:p>
    <w:p w:rsidR="00517622" w:rsidRDefault="004C710B" w:rsidP="00171E6D">
      <w:pPr>
        <w:spacing w:line="276" w:lineRule="auto"/>
        <w:rPr>
          <w:rFonts w:cs="Times New Roman"/>
        </w:rPr>
      </w:pPr>
      <w:r w:rsidRPr="00020AF8">
        <w:rPr>
          <w:rFonts w:cs="Times New Roman"/>
          <w:i/>
          <w:noProof/>
          <w:color w:val="44546A" w:themeColor="text2"/>
          <w:lang w:eastAsia="ru-RU" w:bidi="ar-SA"/>
        </w:rPr>
        <w:drawing>
          <wp:anchor distT="0" distB="0" distL="114300" distR="114300" simplePos="0" relativeHeight="251698176" behindDoc="0" locked="0" layoutInCell="1" allowOverlap="1" wp14:anchorId="703C2F08" wp14:editId="4FE53999">
            <wp:simplePos x="0" y="0"/>
            <wp:positionH relativeFrom="column">
              <wp:posOffset>-196215</wp:posOffset>
            </wp:positionH>
            <wp:positionV relativeFrom="paragraph">
              <wp:posOffset>275590</wp:posOffset>
            </wp:positionV>
            <wp:extent cx="6629400" cy="283845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A2B" w:rsidRDefault="00FD4A2B" w:rsidP="00FD4A2B">
      <w:pPr>
        <w:spacing w:line="276" w:lineRule="auto"/>
        <w:jc w:val="center"/>
        <w:rPr>
          <w:rFonts w:cs="Times New Roman"/>
        </w:rPr>
      </w:pPr>
    </w:p>
    <w:p w:rsidR="00517622" w:rsidRDefault="00FD4A2B" w:rsidP="004C710B">
      <w:pPr>
        <w:spacing w:line="276" w:lineRule="auto"/>
        <w:jc w:val="center"/>
      </w:pPr>
      <w:r w:rsidRPr="0065391F">
        <w:t>Рис.</w:t>
      </w:r>
      <w:r w:rsidR="00171D7C">
        <w:t xml:space="preserve"> </w:t>
      </w:r>
      <w:r>
        <w:t>2.</w:t>
      </w:r>
      <w:r>
        <w:t>2</w:t>
      </w:r>
      <w:r w:rsidR="006F7673">
        <w:t>. Сигнал компаратора и треугольный сигнал</w:t>
      </w:r>
    </w:p>
    <w:p w:rsidR="00184103" w:rsidRPr="00380025" w:rsidRDefault="00184103" w:rsidP="004C710B">
      <w:pPr>
        <w:spacing w:line="276" w:lineRule="auto"/>
        <w:jc w:val="center"/>
        <w:rPr>
          <w:rFonts w:cs="Times New Roman"/>
        </w:rPr>
      </w:pPr>
    </w:p>
    <w:p w:rsidR="001B5FFB" w:rsidRPr="001B5FFB" w:rsidRDefault="00517622" w:rsidP="001B5FFB">
      <w:pPr>
        <w:pStyle w:val="2"/>
        <w:rPr>
          <w:rFonts w:ascii="Times New Roman" w:hAnsi="Times New Roman" w:cs="Times New Roman"/>
        </w:rPr>
      </w:pPr>
      <w:bookmarkStart w:id="4" w:name="_Toc466175592"/>
      <w:r>
        <w:rPr>
          <w:rFonts w:ascii="Times New Roman" w:hAnsi="Times New Roman" w:cs="Times New Roman"/>
        </w:rPr>
        <w:t>2</w:t>
      </w:r>
      <w:r w:rsidR="001B5FFB" w:rsidRPr="001B5FFB">
        <w:rPr>
          <w:rFonts w:ascii="Times New Roman" w:hAnsi="Times New Roman" w:cs="Times New Roman"/>
        </w:rPr>
        <w:t xml:space="preserve">.2. </w:t>
      </w:r>
      <w:r>
        <w:rPr>
          <w:rFonts w:ascii="Times New Roman" w:hAnsi="Times New Roman" w:cs="Times New Roman"/>
        </w:rPr>
        <w:t>Принципиальная схема, конструкторская документация</w:t>
      </w:r>
      <w:bookmarkEnd w:id="4"/>
    </w:p>
    <w:p w:rsidR="00184103" w:rsidRDefault="00184103" w:rsidP="00086893">
      <w:pPr>
        <w:spacing w:line="276" w:lineRule="auto"/>
        <w:ind w:firstLine="576"/>
        <w:rPr>
          <w:rFonts w:eastAsia="Microsoft YaHei" w:cs="Times New Roman"/>
        </w:rPr>
      </w:pPr>
    </w:p>
    <w:p w:rsidR="00517622" w:rsidRDefault="00794D12" w:rsidP="00086893">
      <w:pPr>
        <w:spacing w:line="276" w:lineRule="auto"/>
        <w:ind w:firstLine="576"/>
        <w:rPr>
          <w:rFonts w:eastAsia="Microsoft YaHei" w:cs="Times New Roman"/>
        </w:rPr>
      </w:pPr>
      <w:r>
        <w:t>Руководствуясь правилам проектирования, типоразмер пассивных элементов схемы (резисторов и конденсаторов) был выбран как можно больший.</w:t>
      </w:r>
      <w:r>
        <w:t xml:space="preserve"> Также, к</w:t>
      </w:r>
      <w:r w:rsidR="00AA5872">
        <w:rPr>
          <w:rFonts w:eastAsia="Microsoft YaHei" w:cs="Times New Roman"/>
        </w:rPr>
        <w:t xml:space="preserve"> разъемам питания генератора треугольной формы были присоединены керамические конденсаторы </w:t>
      </w:r>
      <w:r w:rsidR="00AA5872">
        <w:rPr>
          <w:rFonts w:eastAsia="Microsoft YaHei" w:cs="Times New Roman"/>
          <w:lang w:val="en-US"/>
        </w:rPr>
        <w:t>C</w:t>
      </w:r>
      <w:r w:rsidR="00AA5872" w:rsidRPr="00AA5872">
        <w:rPr>
          <w:rFonts w:eastAsia="Microsoft YaHei" w:cs="Times New Roman"/>
        </w:rPr>
        <w:t xml:space="preserve">2, </w:t>
      </w:r>
      <w:r w:rsidR="00AA5872">
        <w:rPr>
          <w:rFonts w:eastAsia="Microsoft YaHei" w:cs="Times New Roman"/>
          <w:lang w:val="en-US"/>
        </w:rPr>
        <w:t>C</w:t>
      </w:r>
      <w:r w:rsidR="00AA5872" w:rsidRPr="00AA5872">
        <w:rPr>
          <w:rFonts w:eastAsia="Microsoft YaHei" w:cs="Times New Roman"/>
        </w:rPr>
        <w:t>3</w:t>
      </w:r>
      <w:r w:rsidR="00AA5872">
        <w:rPr>
          <w:rFonts w:eastAsia="Microsoft YaHei" w:cs="Times New Roman"/>
        </w:rPr>
        <w:t xml:space="preserve"> емкостью 100нФ. Они фильтруют питание и сокращают длину токовых контуров, уменьшая помехи в цепи заземления. </w:t>
      </w:r>
    </w:p>
    <w:p w:rsidR="00794D12" w:rsidRDefault="00794D12" w:rsidP="00086893">
      <w:pPr>
        <w:spacing w:line="276" w:lineRule="auto"/>
        <w:ind w:firstLine="576"/>
        <w:rPr>
          <w:rFonts w:eastAsia="Microsoft YaHei" w:cs="Times New Roman"/>
        </w:rPr>
      </w:pPr>
      <w:r>
        <w:rPr>
          <w:rFonts w:eastAsia="Microsoft YaHei" w:cs="Times New Roman"/>
        </w:rPr>
        <w:t>Рассмотрим</w:t>
      </w:r>
      <w:r w:rsidR="005C1E6B">
        <w:rPr>
          <w:rFonts w:eastAsia="Microsoft YaHei" w:cs="Times New Roman"/>
        </w:rPr>
        <w:t xml:space="preserve"> назначение входов и выходов схемы:</w:t>
      </w:r>
    </w:p>
    <w:p w:rsidR="00184103" w:rsidRDefault="00184103" w:rsidP="00086893">
      <w:pPr>
        <w:spacing w:line="276" w:lineRule="auto"/>
        <w:ind w:firstLine="576"/>
        <w:rPr>
          <w:rFonts w:eastAsia="Microsoft YaHei" w:cs="Times New Roman"/>
        </w:rPr>
      </w:pPr>
    </w:p>
    <w:tbl>
      <w:tblPr>
        <w:tblStyle w:val="ac"/>
        <w:tblW w:w="9692" w:type="dxa"/>
        <w:jc w:val="center"/>
        <w:tblLook w:val="04A0" w:firstRow="1" w:lastRow="0" w:firstColumn="1" w:lastColumn="0" w:noHBand="0" w:noVBand="1"/>
      </w:tblPr>
      <w:tblGrid>
        <w:gridCol w:w="2124"/>
        <w:gridCol w:w="1473"/>
        <w:gridCol w:w="1417"/>
        <w:gridCol w:w="4678"/>
      </w:tblGrid>
      <w:tr w:rsidR="00086893" w:rsidTr="00171D7C">
        <w:trPr>
          <w:jc w:val="center"/>
        </w:trPr>
        <w:tc>
          <w:tcPr>
            <w:tcW w:w="2124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Разъем</w:t>
            </w:r>
          </w:p>
        </w:tc>
        <w:tc>
          <w:tcPr>
            <w:tcW w:w="1473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Контакт</w:t>
            </w:r>
          </w:p>
        </w:tc>
        <w:tc>
          <w:tcPr>
            <w:tcW w:w="1417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Мнемоника</w:t>
            </w:r>
          </w:p>
        </w:tc>
        <w:tc>
          <w:tcPr>
            <w:tcW w:w="4678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Описание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 w:val="restart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X1</w:t>
            </w:r>
          </w:p>
        </w:tc>
        <w:tc>
          <w:tcPr>
            <w:tcW w:w="1473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X1-1</w:t>
            </w:r>
          </w:p>
        </w:tc>
        <w:tc>
          <w:tcPr>
            <w:tcW w:w="1417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V-</w:t>
            </w:r>
          </w:p>
        </w:tc>
        <w:tc>
          <w:tcPr>
            <w:tcW w:w="4678" w:type="dxa"/>
            <w:vAlign w:val="center"/>
          </w:tcPr>
          <w:p w:rsidR="00086893" w:rsidRPr="0018410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 xml:space="preserve">Напряжение питания инверсных входов операционных усилителей </w:t>
            </w:r>
            <w:r>
              <w:rPr>
                <w:rFonts w:eastAsia="Microsoft YaHei" w:cs="Times New Roman"/>
                <w:lang w:val="en-US"/>
              </w:rPr>
              <w:t>D</w:t>
            </w:r>
            <w:r w:rsidRPr="00184103">
              <w:rPr>
                <w:rFonts w:eastAsia="Microsoft YaHei" w:cs="Times New Roman"/>
              </w:rPr>
              <w:t xml:space="preserve">1, </w:t>
            </w:r>
            <w:r>
              <w:rPr>
                <w:rFonts w:eastAsia="Microsoft YaHei" w:cs="Times New Roman"/>
                <w:lang w:val="en-US"/>
              </w:rPr>
              <w:t>D</w:t>
            </w:r>
            <w:r w:rsidRPr="00184103">
              <w:rPr>
                <w:rFonts w:eastAsia="Microsoft YaHei" w:cs="Times New Roman"/>
              </w:rPr>
              <w:t>2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</w:p>
        </w:tc>
        <w:tc>
          <w:tcPr>
            <w:tcW w:w="1473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>
              <w:rPr>
                <w:rFonts w:eastAsia="Microsoft YaHei" w:cs="Times New Roman"/>
                <w:lang w:val="en-US"/>
              </w:rPr>
              <w:t>1</w:t>
            </w:r>
            <w:r>
              <w:rPr>
                <w:rFonts w:eastAsia="Microsoft YaHei" w:cs="Times New Roman"/>
                <w:lang w:val="en-US"/>
              </w:rPr>
              <w:t>-</w:t>
            </w:r>
            <w:r>
              <w:rPr>
                <w:rFonts w:eastAsia="Microsoft YaHei" w:cs="Times New Roman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V+</w:t>
            </w:r>
          </w:p>
        </w:tc>
        <w:tc>
          <w:tcPr>
            <w:tcW w:w="4678" w:type="dxa"/>
            <w:vAlign w:val="center"/>
          </w:tcPr>
          <w:p w:rsidR="0008689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 xml:space="preserve">Напряжение питания </w:t>
            </w:r>
            <w:r>
              <w:rPr>
                <w:rFonts w:eastAsia="Microsoft YaHei" w:cs="Times New Roman"/>
              </w:rPr>
              <w:t>не</w:t>
            </w:r>
            <w:r>
              <w:rPr>
                <w:rFonts w:eastAsia="Microsoft YaHei" w:cs="Times New Roman"/>
              </w:rPr>
              <w:t xml:space="preserve">инверсных входов операционных усилителей </w:t>
            </w:r>
            <w:r>
              <w:rPr>
                <w:rFonts w:eastAsia="Microsoft YaHei" w:cs="Times New Roman"/>
                <w:lang w:val="en-US"/>
              </w:rPr>
              <w:t>D</w:t>
            </w:r>
            <w:r w:rsidRPr="00184103">
              <w:rPr>
                <w:rFonts w:eastAsia="Microsoft YaHei" w:cs="Times New Roman"/>
              </w:rPr>
              <w:t xml:space="preserve">1, </w:t>
            </w:r>
            <w:r>
              <w:rPr>
                <w:rFonts w:eastAsia="Microsoft YaHei" w:cs="Times New Roman"/>
                <w:lang w:val="en-US"/>
              </w:rPr>
              <w:t>D</w:t>
            </w:r>
            <w:r w:rsidRPr="00184103">
              <w:rPr>
                <w:rFonts w:eastAsia="Microsoft YaHei" w:cs="Times New Roman"/>
              </w:rPr>
              <w:t>2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</w:p>
        </w:tc>
        <w:tc>
          <w:tcPr>
            <w:tcW w:w="1473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X1-</w:t>
            </w:r>
            <w:r>
              <w:rPr>
                <w:rFonts w:eastAsia="Microsoft YaHei" w:cs="Times New Roman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GND</w:t>
            </w:r>
          </w:p>
        </w:tc>
        <w:tc>
          <w:tcPr>
            <w:tcW w:w="4678" w:type="dxa"/>
            <w:vAlign w:val="center"/>
          </w:tcPr>
          <w:p w:rsidR="0008689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Земля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 w:val="restart"/>
            <w:vAlign w:val="center"/>
          </w:tcPr>
          <w:p w:rsidR="00086893" w:rsidRPr="00184103" w:rsidRDefault="00086893" w:rsidP="0018410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 w:rsidR="00184103">
              <w:rPr>
                <w:rFonts w:eastAsia="Microsoft YaHei" w:cs="Times New Roman"/>
              </w:rPr>
              <w:t>2</w:t>
            </w:r>
          </w:p>
        </w:tc>
        <w:tc>
          <w:tcPr>
            <w:tcW w:w="1473" w:type="dxa"/>
            <w:vAlign w:val="center"/>
          </w:tcPr>
          <w:p w:rsidR="00086893" w:rsidRDefault="00086893" w:rsidP="0018410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 w:rsidR="00184103">
              <w:rPr>
                <w:rFonts w:eastAsia="Microsoft YaHei" w:cs="Times New Roman"/>
              </w:rPr>
              <w:t>2</w:t>
            </w:r>
            <w:r>
              <w:rPr>
                <w:rFonts w:eastAsia="Microsoft YaHei" w:cs="Times New Roman"/>
                <w:lang w:val="en-US"/>
              </w:rPr>
              <w:t>-1</w:t>
            </w:r>
          </w:p>
        </w:tc>
        <w:tc>
          <w:tcPr>
            <w:tcW w:w="1417" w:type="dxa"/>
            <w:vAlign w:val="center"/>
          </w:tcPr>
          <w:p w:rsidR="00086893" w:rsidRPr="00CD7424" w:rsidRDefault="0018410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TRI</w:t>
            </w:r>
          </w:p>
        </w:tc>
        <w:tc>
          <w:tcPr>
            <w:tcW w:w="4678" w:type="dxa"/>
            <w:vAlign w:val="center"/>
          </w:tcPr>
          <w:p w:rsidR="00086893" w:rsidRDefault="00CD7424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Результирующее напряжение треугольной формы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</w:p>
        </w:tc>
        <w:tc>
          <w:tcPr>
            <w:tcW w:w="1473" w:type="dxa"/>
            <w:vAlign w:val="center"/>
          </w:tcPr>
          <w:p w:rsidR="00086893" w:rsidRDefault="00086893" w:rsidP="0018410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 w:rsidR="00184103">
              <w:rPr>
                <w:rFonts w:eastAsia="Microsoft YaHei" w:cs="Times New Roman"/>
              </w:rPr>
              <w:t>2</w:t>
            </w:r>
            <w:r>
              <w:rPr>
                <w:rFonts w:eastAsia="Microsoft YaHei" w:cs="Times New Roman"/>
                <w:lang w:val="en-US"/>
              </w:rPr>
              <w:t>-</w:t>
            </w:r>
            <w:r>
              <w:rPr>
                <w:rFonts w:eastAsia="Microsoft YaHei" w:cs="Times New Roman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086893" w:rsidRPr="0018410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COMP</w:t>
            </w:r>
          </w:p>
        </w:tc>
        <w:tc>
          <w:tcPr>
            <w:tcW w:w="4678" w:type="dxa"/>
            <w:vAlign w:val="center"/>
          </w:tcPr>
          <w:p w:rsidR="00086893" w:rsidRDefault="00CD7424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Прямоугольный сигнал с выхода компаратора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</w:p>
        </w:tc>
        <w:tc>
          <w:tcPr>
            <w:tcW w:w="1473" w:type="dxa"/>
            <w:vAlign w:val="center"/>
          </w:tcPr>
          <w:p w:rsidR="00086893" w:rsidRDefault="00086893" w:rsidP="0018410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 w:rsidR="00184103">
              <w:rPr>
                <w:rFonts w:eastAsia="Microsoft YaHei" w:cs="Times New Roman"/>
              </w:rPr>
              <w:t>2</w:t>
            </w:r>
            <w:r>
              <w:rPr>
                <w:rFonts w:eastAsia="Microsoft YaHei" w:cs="Times New Roman"/>
                <w:lang w:val="en-US"/>
              </w:rPr>
              <w:t>-3</w:t>
            </w:r>
          </w:p>
        </w:tc>
        <w:tc>
          <w:tcPr>
            <w:tcW w:w="1417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GND</w:t>
            </w:r>
          </w:p>
        </w:tc>
        <w:tc>
          <w:tcPr>
            <w:tcW w:w="4678" w:type="dxa"/>
            <w:vAlign w:val="center"/>
          </w:tcPr>
          <w:p w:rsidR="0008689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Земля</w:t>
            </w:r>
          </w:p>
        </w:tc>
      </w:tr>
    </w:tbl>
    <w:p w:rsidR="00517622" w:rsidRPr="00A66775" w:rsidRDefault="00171D7C" w:rsidP="00171D7C">
      <w:pPr>
        <w:spacing w:before="120" w:line="276" w:lineRule="auto"/>
        <w:jc w:val="center"/>
        <w:rPr>
          <w:rFonts w:eastAsia="Microsoft YaHei" w:cs="Times New Roman"/>
        </w:rPr>
      </w:pPr>
      <w:r>
        <w:t>Табл</w:t>
      </w:r>
      <w:r w:rsidRPr="0065391F">
        <w:t>.</w:t>
      </w:r>
      <w:r>
        <w:t xml:space="preserve"> </w:t>
      </w:r>
      <w:r>
        <w:t>2.</w:t>
      </w:r>
      <w:r>
        <w:t>1</w:t>
      </w:r>
      <w:r w:rsidR="006F7673">
        <w:t>. Назначение выводов схемы</w:t>
      </w:r>
    </w:p>
    <w:p w:rsidR="00171D7C" w:rsidRDefault="00171D7C" w:rsidP="00171D7C">
      <w:pPr>
        <w:spacing w:line="276" w:lineRule="auto"/>
      </w:pPr>
    </w:p>
    <w:p w:rsidR="00171D7C" w:rsidRPr="00B446C3" w:rsidRDefault="00171D7C" w:rsidP="00171D7C">
      <w:pPr>
        <w:spacing w:line="276" w:lineRule="auto"/>
        <w:sectPr w:rsidR="00171D7C" w:rsidRPr="00B446C3" w:rsidSect="00AC6828">
          <w:footerReference w:type="default" r:id="rId10"/>
          <w:pgSz w:w="11906" w:h="16838" w:code="9"/>
          <w:pgMar w:top="1134" w:right="1134" w:bottom="1134" w:left="1134" w:header="720" w:footer="720" w:gutter="0"/>
          <w:cols w:space="720"/>
          <w:titlePg/>
          <w:docGrid w:linePitch="600" w:charSpace="32768"/>
        </w:sectPr>
      </w:pPr>
    </w:p>
    <w:p w:rsidR="001F43D3" w:rsidRDefault="001F43D3" w:rsidP="004A6F1C">
      <w:pPr>
        <w:spacing w:line="276" w:lineRule="auto"/>
        <w:ind w:firstLine="567"/>
        <w:jc w:val="both"/>
        <w:rPr>
          <w:rFonts w:cs="Times New Roman"/>
        </w:rPr>
      </w:pPr>
    </w:p>
    <w:p w:rsidR="001F43D3" w:rsidRDefault="001F43D3" w:rsidP="004A6F1C">
      <w:pPr>
        <w:spacing w:line="276" w:lineRule="auto"/>
        <w:ind w:firstLine="567"/>
        <w:jc w:val="both"/>
        <w:rPr>
          <w:rFonts w:cs="Times New Roman"/>
        </w:rPr>
      </w:pPr>
    </w:p>
    <w:p w:rsidR="00E40A7A" w:rsidRDefault="00D15C5F" w:rsidP="004A6F1C">
      <w:pPr>
        <w:spacing w:line="276" w:lineRule="auto"/>
        <w:ind w:firstLine="567"/>
        <w:jc w:val="both"/>
        <w:rPr>
          <w:rFonts w:cs="Times New Roman"/>
        </w:rPr>
      </w:pPr>
      <w:r w:rsidRPr="007A23DD"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09088" behindDoc="1" locked="0" layoutInCell="1" allowOverlap="1" wp14:anchorId="6004D5F1" wp14:editId="349074F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088" cy="10692000"/>
            <wp:effectExtent l="0" t="0" r="1270" b="0"/>
            <wp:wrapNone/>
            <wp:docPr id="8" name="Рисунок 20" descr="SrvIm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rvIm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88" cy="10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A7A" w:rsidRDefault="001F43D3" w:rsidP="004A6F1C">
      <w:pPr>
        <w:spacing w:line="276" w:lineRule="auto"/>
        <w:ind w:firstLine="567"/>
        <w:jc w:val="both"/>
        <w:rPr>
          <w:rFonts w:cs="Times New Roman"/>
        </w:rPr>
      </w:pPr>
      <w:r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713536" behindDoc="1" locked="0" layoutInCell="1" allowOverlap="1" wp14:anchorId="508E0814" wp14:editId="73D8B5A3">
            <wp:simplePos x="0" y="0"/>
            <wp:positionH relativeFrom="column">
              <wp:posOffset>-377825</wp:posOffset>
            </wp:positionH>
            <wp:positionV relativeFrom="paragraph">
              <wp:posOffset>369570</wp:posOffset>
            </wp:positionV>
            <wp:extent cx="687705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A7A" w:rsidRDefault="00E40A7A" w:rsidP="001F43D3">
      <w:pPr>
        <w:spacing w:line="276" w:lineRule="auto"/>
        <w:jc w:val="both"/>
        <w:rPr>
          <w:rFonts w:cs="Times New Roman"/>
        </w:rPr>
      </w:pPr>
    </w:p>
    <w:p w:rsidR="00E40A7A" w:rsidRDefault="00E40A7A" w:rsidP="004A6F1C">
      <w:pPr>
        <w:spacing w:line="276" w:lineRule="auto"/>
        <w:ind w:firstLine="567"/>
        <w:jc w:val="both"/>
        <w:rPr>
          <w:rFonts w:cs="Times New Roman"/>
        </w:rPr>
      </w:pPr>
    </w:p>
    <w:p w:rsidR="004A6F1C" w:rsidRDefault="004A6F1C" w:rsidP="004A6F1C">
      <w:pPr>
        <w:spacing w:line="276" w:lineRule="auto"/>
        <w:ind w:firstLine="567"/>
        <w:jc w:val="both"/>
        <w:rPr>
          <w:rFonts w:cs="Times New Roman"/>
        </w:rPr>
      </w:pPr>
    </w:p>
    <w:p w:rsidR="004A6F1C" w:rsidRDefault="004A6F1C" w:rsidP="004A6F1C">
      <w:pPr>
        <w:spacing w:line="276" w:lineRule="auto"/>
        <w:ind w:firstLine="567"/>
        <w:jc w:val="both"/>
        <w:rPr>
          <w:rFonts w:cs="Times New Roman"/>
        </w:rPr>
      </w:pPr>
    </w:p>
    <w:p w:rsidR="007367CA" w:rsidRDefault="007367CA" w:rsidP="007367CA">
      <w:pPr>
        <w:spacing w:line="276" w:lineRule="auto"/>
        <w:ind w:firstLine="567"/>
        <w:jc w:val="both"/>
        <w:rPr>
          <w:rFonts w:cs="Times New Roman"/>
        </w:rPr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AB0349" w:rsidRDefault="00AB0349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CB068A" w:rsidRDefault="00CB068A" w:rsidP="007367CA">
      <w:pPr>
        <w:spacing w:line="276" w:lineRule="auto"/>
        <w:ind w:firstLine="567"/>
        <w:jc w:val="both"/>
      </w:pPr>
    </w:p>
    <w:p w:rsidR="00CB068A" w:rsidRDefault="00CB068A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D67927" w:rsidP="00CB011C">
      <w:pPr>
        <w:spacing w:line="276" w:lineRule="auto"/>
        <w:ind w:firstLine="567"/>
        <w:jc w:val="both"/>
      </w:pP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D73EF" wp14:editId="68D58943">
                <wp:simplePos x="0" y="0"/>
                <wp:positionH relativeFrom="column">
                  <wp:posOffset>3599815</wp:posOffset>
                </wp:positionH>
                <wp:positionV relativeFrom="paragraph">
                  <wp:posOffset>64135</wp:posOffset>
                </wp:positionV>
                <wp:extent cx="2139315" cy="292735"/>
                <wp:effectExtent l="0" t="0" r="0" b="0"/>
                <wp:wrapNone/>
                <wp:docPr id="6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037CEB" w:rsidRDefault="008E5F68" w:rsidP="00B650C7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КСПТ.</w:t>
                            </w:r>
                            <w:r w:rsidR="00AB0349">
                              <w:rPr>
                                <w:rFonts w:ascii="Arial Narrow" w:hAnsi="Arial Narrow" w:cs="Times New Roman"/>
                                <w:i/>
                              </w:rPr>
                              <w:t>4</w:t>
                            </w: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30100.8.Э3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73E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45pt;margin-top:5.05pt;width:168.45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/ApzgIAAL8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" filled="f" stroked="f">
                <v:textbox>
                  <w:txbxContent>
                    <w:p w:rsidR="008E5F68" w:rsidRPr="00037CEB" w:rsidRDefault="008E5F68" w:rsidP="00B650C7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КСПТ.</w:t>
                      </w:r>
                      <w:r w:rsidR="00AB0349">
                        <w:rPr>
                          <w:rFonts w:ascii="Arial Narrow" w:hAnsi="Arial Narrow" w:cs="Times New Roman"/>
                          <w:i/>
                        </w:rPr>
                        <w:t>4</w:t>
                      </w: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30100.8.Э3</w:t>
                      </w:r>
                    </w:p>
                  </w:txbxContent>
                </v:textbox>
              </v:shape>
            </w:pict>
          </mc:Fallback>
        </mc:AlternateContent>
      </w: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FFCFD7" wp14:editId="0AD558A7">
                <wp:simplePos x="0" y="0"/>
                <wp:positionH relativeFrom="column">
                  <wp:posOffset>4886960</wp:posOffset>
                </wp:positionH>
                <wp:positionV relativeFrom="paragraph">
                  <wp:posOffset>1532890</wp:posOffset>
                </wp:positionV>
                <wp:extent cx="1733550" cy="285115"/>
                <wp:effectExtent l="0" t="0" r="0" b="63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037CEB" w:rsidRDefault="00AB0349" w:rsidP="001B1DA6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i/>
                                <w:szCs w:val="20"/>
                              </w:rPr>
                              <w:t>ИКНТ 4</w:t>
                            </w:r>
                            <w:r w:rsidR="008E5F68" w:rsidRPr="00037CEB">
                              <w:rPr>
                                <w:rFonts w:ascii="Arial Narrow" w:hAnsi="Arial Narrow" w:cs="Times New Roman"/>
                                <w:i/>
                                <w:szCs w:val="20"/>
                              </w:rPr>
                              <w:t>3501</w:t>
                            </w:r>
                            <w:r w:rsidR="008E5F68" w:rsidRPr="00037CEB">
                              <w:rPr>
                                <w:rFonts w:ascii="Arial Narrow" w:hAnsi="Arial Narrow" w:cs="Times New Roman"/>
                                <w:i/>
                                <w:szCs w:val="20"/>
                                <w:lang w:val="en-US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CFD7" id="Надпись 10" o:spid="_x0000_s1027" type="#_x0000_t202" style="position:absolute;left:0;text-align:left;margin-left:384.8pt;margin-top:120.7pt;width:136.5pt;height:22.4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L40A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" filled="f" stroked="f">
                <v:textbox>
                  <w:txbxContent>
                    <w:p w:rsidR="008E5F68" w:rsidRPr="00037CEB" w:rsidRDefault="00AB0349" w:rsidP="001B1DA6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>
                        <w:rPr>
                          <w:rFonts w:ascii="Arial Narrow" w:hAnsi="Arial Narrow" w:cs="Times New Roman"/>
                          <w:i/>
                          <w:szCs w:val="20"/>
                        </w:rPr>
                        <w:t>ИКНТ 4</w:t>
                      </w:r>
                      <w:r w:rsidR="008E5F68" w:rsidRPr="00037CEB">
                        <w:rPr>
                          <w:rFonts w:ascii="Arial Narrow" w:hAnsi="Arial Narrow" w:cs="Times New Roman"/>
                          <w:i/>
                          <w:szCs w:val="20"/>
                        </w:rPr>
                        <w:t>3501</w:t>
                      </w:r>
                      <w:r w:rsidR="008E5F68" w:rsidRPr="00037CEB">
                        <w:rPr>
                          <w:rFonts w:ascii="Arial Narrow" w:hAnsi="Arial Narrow" w:cs="Times New Roman"/>
                          <w:i/>
                          <w:szCs w:val="20"/>
                          <w:lang w:val="en-US"/>
                        </w:rPr>
                        <w:t>/3</w:t>
                      </w:r>
                    </w:p>
                  </w:txbxContent>
                </v:textbox>
              </v:shape>
            </w:pict>
          </mc:Fallback>
        </mc:AlternateContent>
      </w: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5B6C793" wp14:editId="40132220">
                <wp:simplePos x="0" y="0"/>
                <wp:positionH relativeFrom="column">
                  <wp:posOffset>2159000</wp:posOffset>
                </wp:positionH>
                <wp:positionV relativeFrom="paragraph">
                  <wp:posOffset>698500</wp:posOffset>
                </wp:positionV>
                <wp:extent cx="2442845" cy="581025"/>
                <wp:effectExtent l="0" t="0" r="0" b="952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037CEB" w:rsidRDefault="008E5F68" w:rsidP="001B1DA6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 w:rsidRPr="00037CEB">
                              <w:rPr>
                                <w:rFonts w:ascii="Arial Narrow" w:hAnsi="Arial Narrow" w:cs="Times New Roman"/>
                                <w:i/>
                              </w:rPr>
                              <w:t>Генератор напряжения треугольной формы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C793" id="_x0000_s1028" type="#_x0000_t202" style="position:absolute;left:0;text-align:left;margin-left:170pt;margin-top:55pt;width:192.35pt;height:45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" filled="f" stroked="f">
                <v:textbox>
                  <w:txbxContent>
                    <w:p w:rsidR="008E5F68" w:rsidRPr="00037CEB" w:rsidRDefault="008E5F68" w:rsidP="001B1DA6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 w:rsidRPr="00037CEB">
                        <w:rPr>
                          <w:rFonts w:ascii="Arial Narrow" w:hAnsi="Arial Narrow" w:cs="Times New Roman"/>
                          <w:i/>
                        </w:rPr>
                        <w:t>Генератор напряжения треугольной формы</w:t>
                      </w:r>
                    </w:p>
                  </w:txbxContent>
                </v:textbox>
              </v:shape>
            </w:pict>
          </mc:Fallback>
        </mc:AlternateContent>
      </w: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91109A8" wp14:editId="5DAC3850">
                <wp:simplePos x="0" y="0"/>
                <wp:positionH relativeFrom="margin">
                  <wp:posOffset>635</wp:posOffset>
                </wp:positionH>
                <wp:positionV relativeFrom="paragraph">
                  <wp:posOffset>797560</wp:posOffset>
                </wp:positionV>
                <wp:extent cx="1051560" cy="285115"/>
                <wp:effectExtent l="0" t="0" r="0" b="63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037CEB" w:rsidRDefault="008E5F68" w:rsidP="001B1DA6">
                            <w:pPr>
                              <w:rPr>
                                <w:rFonts w:ascii="Arial Narrow" w:hAnsi="Arial Narrow"/>
                                <w:i/>
                                <w:sz w:val="22"/>
                                <w:szCs w:val="20"/>
                              </w:rPr>
                            </w:pP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 w:val="22"/>
                                <w:szCs w:val="20"/>
                              </w:rPr>
                              <w:t>Бояркин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09A8" id="Надпись 4" o:spid="_x0000_s1029" type="#_x0000_t202" style="position:absolute;left:0;text-align:left;margin-left:.05pt;margin-top:62.8pt;width:82.8pt;height:22.45pt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wy0A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" filled="f" stroked="f">
                <v:textbox>
                  <w:txbxContent>
                    <w:p w:rsidR="008E5F68" w:rsidRPr="00037CEB" w:rsidRDefault="008E5F68" w:rsidP="001B1DA6">
                      <w:pPr>
                        <w:rPr>
                          <w:rFonts w:ascii="Arial Narrow" w:hAnsi="Arial Narrow"/>
                          <w:i/>
                          <w:sz w:val="22"/>
                          <w:szCs w:val="20"/>
                        </w:rPr>
                      </w:pPr>
                      <w:r w:rsidRPr="00037CEB">
                        <w:rPr>
                          <w:rFonts w:ascii="Arial Narrow" w:hAnsi="Arial Narrow" w:cs="Times New Roman"/>
                          <w:i/>
                          <w:sz w:val="22"/>
                          <w:szCs w:val="20"/>
                        </w:rPr>
                        <w:t>Бояркин Н.С.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2F93D70" wp14:editId="1EB6CC81">
                <wp:simplePos x="0" y="0"/>
                <wp:positionH relativeFrom="margin">
                  <wp:posOffset>635</wp:posOffset>
                </wp:positionH>
                <wp:positionV relativeFrom="paragraph">
                  <wp:posOffset>995357</wp:posOffset>
                </wp:positionV>
                <wp:extent cx="1051560" cy="285115"/>
                <wp:effectExtent l="0" t="0" r="0" b="63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037CEB" w:rsidRDefault="008E5F68" w:rsidP="001B1DA6">
                            <w:pPr>
                              <w:rPr>
                                <w:rFonts w:ascii="Arial Narrow" w:hAnsi="Arial Narrow"/>
                                <w:i/>
                                <w:sz w:val="22"/>
                                <w:szCs w:val="20"/>
                              </w:rPr>
                            </w:pP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 w:val="22"/>
                                <w:szCs w:val="20"/>
                              </w:rPr>
                              <w:t>Кошелев С.И.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3D70" id="Надпись 7" o:spid="_x0000_s1030" type="#_x0000_t202" style="position:absolute;left:0;text-align:left;margin-left:.05pt;margin-top:78.35pt;width:82.8pt;height:22.4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" filled="f" stroked="f">
                <v:textbox>
                  <w:txbxContent>
                    <w:p w:rsidR="008E5F68" w:rsidRPr="00037CEB" w:rsidRDefault="008E5F68" w:rsidP="001B1DA6">
                      <w:pPr>
                        <w:rPr>
                          <w:rFonts w:ascii="Arial Narrow" w:hAnsi="Arial Narrow"/>
                          <w:i/>
                          <w:sz w:val="22"/>
                          <w:szCs w:val="20"/>
                        </w:rPr>
                      </w:pPr>
                      <w:r w:rsidRPr="00037CEB">
                        <w:rPr>
                          <w:rFonts w:ascii="Arial Narrow" w:hAnsi="Arial Narrow" w:cs="Times New Roman"/>
                          <w:i/>
                          <w:sz w:val="22"/>
                          <w:szCs w:val="20"/>
                        </w:rPr>
                        <w:t>Кошелев С.И.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6B48" w:rsidRDefault="00F86B48" w:rsidP="00E06EB8">
      <w:pPr>
        <w:widowControl/>
        <w:suppressAutoHyphens w:val="0"/>
        <w:sectPr w:rsidR="00F86B48" w:rsidSect="00CB011C">
          <w:pgSz w:w="11906" w:h="16838" w:code="9"/>
          <w:pgMar w:top="1134" w:right="1134" w:bottom="1134" w:left="1134" w:header="720" w:footer="720" w:gutter="0"/>
          <w:cols w:space="720"/>
          <w:docGrid w:linePitch="600" w:charSpace="32768"/>
        </w:sectPr>
      </w:pPr>
    </w:p>
    <w:tbl>
      <w:tblPr>
        <w:tblpPr w:leftFromText="181" w:rightFromText="181" w:vertAnchor="text" w:horzAnchor="margin" w:tblpX="-217" w:tblpY="-345"/>
        <w:tblW w:w="1168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22"/>
        <w:gridCol w:w="6030"/>
        <w:gridCol w:w="914"/>
        <w:gridCol w:w="2214"/>
      </w:tblGrid>
      <w:tr w:rsidR="00F86B48" w:rsidRPr="007A23DD" w:rsidTr="004456A8">
        <w:trPr>
          <w:trHeight w:val="1110"/>
        </w:trPr>
        <w:tc>
          <w:tcPr>
            <w:tcW w:w="252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86B48" w:rsidRPr="00037CEB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037CEB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lastRenderedPageBreak/>
              <w:t>Поз. обозначение</w:t>
            </w:r>
          </w:p>
        </w:tc>
        <w:tc>
          <w:tcPr>
            <w:tcW w:w="60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86B48" w:rsidRPr="00037CEB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037CEB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Наименование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86B48" w:rsidRPr="00037CEB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037CEB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Кол.</w:t>
            </w:r>
          </w:p>
        </w:tc>
        <w:tc>
          <w:tcPr>
            <w:tcW w:w="221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86B48" w:rsidRPr="00037CEB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037CEB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Примечание</w:t>
            </w: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Резисторы</w:t>
            </w:r>
          </w:p>
        </w:tc>
        <w:tc>
          <w:tcPr>
            <w:tcW w:w="91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800F04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R</w:t>
            </w:r>
            <w:r w:rsidR="00E06EB8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AB0349" w:rsidRDefault="00F86B48" w:rsidP="00AB034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800F04"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1М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Ом 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1.25pt;height:12pt" o:ole="">
                  <v:imagedata r:id="rId13" o:title=""/>
                </v:shape>
                <o:OLEObject Type="Embed" ProgID="Equation.3" ShapeID="_x0000_i1074" DrawAspect="Content" ObjectID="_1539918020" r:id="rId14"/>
              </w:object>
            </w:r>
            <w:r w:rsidR="00CB50C7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 w:rsidR="00037CEB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327A45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39273F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0</w:t>
            </w:r>
            <w:r w:rsidR="00AB03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800F04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R</w:t>
            </w:r>
            <w:r w:rsidR="00E06EB8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2</w:t>
            </w:r>
            <w:r w:rsidR="008108A1"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, R3, R5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360D5E" w:rsidRDefault="00F86B48" w:rsidP="00360D5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800F04"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0кОм 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 id="_x0000_i1075" type="#_x0000_t75" style="width:11.25pt;height:12pt" o:ole="">
                  <v:imagedata r:id="rId13" o:title=""/>
                </v:shape>
                <o:OLEObject Type="Embed" ProgID="Equation.3" ShapeID="_x0000_i1075" DrawAspect="Content" ObjectID="_1539918021" r:id="rId15"/>
              </w:object>
            </w:r>
            <w:r w:rsidR="00CB50C7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 w:rsidR="00037CEB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327A45" w:rsidRPr="00360D5E">
              <w:rPr>
                <w:rFonts w:ascii="Arial Narrow" w:hAnsi="Arial Narrow"/>
                <w:i/>
              </w:rPr>
              <w:t xml:space="preserve"> </w:t>
            </w:r>
            <w:r w:rsidR="00AB0349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0</w:t>
            </w:r>
            <w:r w:rsidR="00AB03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8108A1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3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800F0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R</w:t>
            </w:r>
            <w:r w:rsidR="008108A1"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4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360D5E" w:rsidRDefault="008108A1" w:rsidP="00360D5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2</w:t>
            </w:r>
            <w:r w:rsidR="00F86B48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0</w:t>
            </w:r>
            <w:r w:rsidR="00F86B48"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кОм </w:t>
            </w:r>
            <w:r w:rsidR="00F86B48" w:rsidRPr="00360D5E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 id="_x0000_i1076" type="#_x0000_t75" style="width:11.25pt;height:12pt" o:ole="">
                  <v:imagedata r:id="rId13" o:title=""/>
                </v:shape>
                <o:OLEObject Type="Embed" ProgID="Equation.3" ShapeID="_x0000_i1076" DrawAspect="Content" ObjectID="_1539918022" r:id="rId16"/>
              </w:object>
            </w:r>
            <w:r w:rsidR="00CB50C7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</w:t>
            </w:r>
            <w:r w:rsidR="00F86B48"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 w:rsidR="00037CEB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327A45" w:rsidRPr="00360D5E">
              <w:rPr>
                <w:rFonts w:ascii="Arial Narrow" w:hAnsi="Arial Narrow"/>
                <w:i/>
              </w:rPr>
              <w:t xml:space="preserve"> </w:t>
            </w:r>
            <w:r w:rsidR="00AB0349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0</w:t>
            </w:r>
            <w:r w:rsidR="00AB03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E06EB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F86B48" w:rsidP="00E06EB8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E06EB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282353" w:rsidP="0028235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Конденсаторы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282353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C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8F61BF" w:rsidP="0029076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282353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1мкФ </w:t>
            </w:r>
            <w:r w:rsidR="00282353" w:rsidRPr="00C61549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 id="_x0000_i1077" type="#_x0000_t75" style="width:11.25pt;height:12pt" o:ole="">
                  <v:imagedata r:id="rId13" o:title=""/>
                </v:shape>
                <o:OLEObject Type="Embed" ProgID="Equation.3" ShapeID="_x0000_i1077" DrawAspect="Content" ObjectID="_1539918023" r:id="rId17"/>
              </w:object>
            </w:r>
            <w:r w:rsidR="0029076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10</w:t>
            </w:r>
            <w:r w:rsidR="00282353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 w:rsidR="00C56E71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282353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0805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282353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AD2E39" w:rsidRDefault="00AD2E39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C2</w:t>
            </w:r>
            <w:r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, </w:t>
            </w: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C3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AD2E3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100</w:t>
            </w:r>
            <w:r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нФ 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 id="_x0000_i1082" type="#_x0000_t75" style="width:11.25pt;height:12pt" o:ole="">
                  <v:imagedata r:id="rId13" o:title=""/>
                </v:shape>
                <o:OLEObject Type="Embed" ProgID="Equation.3" ShapeID="_x0000_i1082" DrawAspect="Content" ObjectID="_1539918024" r:id="rId18"/>
              </w:object>
            </w: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10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0805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AD2E39" w:rsidRDefault="00AD2E39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AD2E39" w:rsidRDefault="00F86B48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F86B48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Операционные усилители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D1, D2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AD741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2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  <w:r w:rsidRPr="00AB0349"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  <w:t>Разъемы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  <w:t>X1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  <w:t xml:space="preserve"> WF-3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  <w:r w:rsidRPr="00AB0349"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  <w:t>X2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  <w:t xml:space="preserve"> PLS-3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  <w:r w:rsidRPr="00AB0349"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</w:tbl>
    <w:p w:rsidR="00CB011C" w:rsidRDefault="0050203D" w:rsidP="004456A8">
      <w:pPr>
        <w:spacing w:line="276" w:lineRule="auto"/>
        <w:ind w:firstLine="567"/>
        <w:jc w:val="both"/>
        <w:rPr>
          <w:rFonts w:eastAsia="Microsoft YaHei" w:cs="Times New Roman"/>
          <w:b/>
          <w:bCs/>
          <w:sz w:val="32"/>
          <w:szCs w:val="32"/>
        </w:rPr>
      </w:pPr>
      <w:r w:rsidRPr="000F6CCE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D02A08" wp14:editId="7DE96572">
                <wp:simplePos x="0" y="0"/>
                <wp:positionH relativeFrom="column">
                  <wp:posOffset>522605</wp:posOffset>
                </wp:positionH>
                <wp:positionV relativeFrom="paragraph">
                  <wp:posOffset>9194165</wp:posOffset>
                </wp:positionV>
                <wp:extent cx="1051560" cy="285115"/>
                <wp:effectExtent l="0" t="0" r="0" b="63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C61549" w:rsidRDefault="008E5F68" w:rsidP="001F43D3">
                            <w:pPr>
                              <w:spacing w:before="40"/>
                              <w:rPr>
                                <w:rFonts w:ascii="Arial Narrow" w:hAnsi="Arial Narrow"/>
                                <w:i/>
                                <w:sz w:val="22"/>
                                <w:szCs w:val="20"/>
                              </w:rPr>
                            </w:pPr>
                            <w:r w:rsidRPr="00C61549">
                              <w:rPr>
                                <w:rFonts w:ascii="Arial Narrow" w:hAnsi="Arial Narrow" w:cs="Times New Roman"/>
                                <w:i/>
                                <w:sz w:val="22"/>
                                <w:szCs w:val="20"/>
                              </w:rPr>
                              <w:t>Бояркин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02A08" id="Надпись 15" o:spid="_x0000_s1031" type="#_x0000_t202" style="position:absolute;left:0;text-align:left;margin-left:41.15pt;margin-top:723.95pt;width:82.8pt;height:22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" filled="f" stroked="f">
                <v:textbox>
                  <w:txbxContent>
                    <w:p w:rsidR="008E5F68" w:rsidRPr="00C61549" w:rsidRDefault="008E5F68" w:rsidP="001F43D3">
                      <w:pPr>
                        <w:spacing w:before="40"/>
                        <w:rPr>
                          <w:rFonts w:ascii="Arial Narrow" w:hAnsi="Arial Narrow"/>
                          <w:i/>
                          <w:sz w:val="22"/>
                          <w:szCs w:val="20"/>
                        </w:rPr>
                      </w:pPr>
                      <w:r w:rsidRPr="00C61549">
                        <w:rPr>
                          <w:rFonts w:ascii="Arial Narrow" w:hAnsi="Arial Narrow" w:cs="Times New Roman"/>
                          <w:i/>
                          <w:sz w:val="22"/>
                          <w:szCs w:val="20"/>
                        </w:rPr>
                        <w:t>Бояркин Н.С.</w:t>
                      </w:r>
                    </w:p>
                  </w:txbxContent>
                </v:textbox>
              </v:shape>
            </w:pict>
          </mc:Fallback>
        </mc:AlternateContent>
      </w:r>
      <w:r w:rsidRPr="000F6CCE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E5BFDF" wp14:editId="71FEB8C8">
                <wp:simplePos x="0" y="0"/>
                <wp:positionH relativeFrom="column">
                  <wp:posOffset>523240</wp:posOffset>
                </wp:positionH>
                <wp:positionV relativeFrom="paragraph">
                  <wp:posOffset>9391015</wp:posOffset>
                </wp:positionV>
                <wp:extent cx="1051560" cy="285115"/>
                <wp:effectExtent l="0" t="0" r="0" b="63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C61549" w:rsidRDefault="008E5F68" w:rsidP="001F43D3">
                            <w:pPr>
                              <w:spacing w:before="40"/>
                              <w:rPr>
                                <w:rFonts w:ascii="Arial Narrow" w:hAnsi="Arial Narrow"/>
                                <w:i/>
                                <w:sz w:val="22"/>
                                <w:szCs w:val="20"/>
                              </w:rPr>
                            </w:pPr>
                            <w:r w:rsidRPr="00C61549">
                              <w:rPr>
                                <w:rFonts w:ascii="Arial Narrow" w:hAnsi="Arial Narrow" w:cs="Times New Roman"/>
                                <w:i/>
                                <w:sz w:val="22"/>
                                <w:szCs w:val="20"/>
                              </w:rPr>
                              <w:t>Кошелев С.И.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BFDF" id="Надпись 16" o:spid="_x0000_s1032" type="#_x0000_t202" style="position:absolute;left:0;text-align:left;margin-left:41.2pt;margin-top:739.45pt;width:82.8pt;height:22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" filled="f" stroked="f">
                <v:textbox>
                  <w:txbxContent>
                    <w:p w:rsidR="008E5F68" w:rsidRPr="00C61549" w:rsidRDefault="008E5F68" w:rsidP="001F43D3">
                      <w:pPr>
                        <w:spacing w:before="40"/>
                        <w:rPr>
                          <w:rFonts w:ascii="Arial Narrow" w:hAnsi="Arial Narrow"/>
                          <w:i/>
                          <w:sz w:val="22"/>
                          <w:szCs w:val="20"/>
                        </w:rPr>
                      </w:pPr>
                      <w:r w:rsidRPr="00C61549">
                        <w:rPr>
                          <w:rFonts w:ascii="Arial Narrow" w:hAnsi="Arial Narrow" w:cs="Times New Roman"/>
                          <w:i/>
                          <w:sz w:val="22"/>
                          <w:szCs w:val="20"/>
                        </w:rPr>
                        <w:t>Кошелев С.И.</w:t>
                      </w:r>
                    </w:p>
                  </w:txbxContent>
                </v:textbox>
              </v:shape>
            </w:pict>
          </mc:Fallback>
        </mc:AlternateContent>
      </w:r>
      <w:r w:rsidR="00C56E71"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3CAB7" wp14:editId="3084A446">
                <wp:simplePos x="0" y="0"/>
                <wp:positionH relativeFrom="column">
                  <wp:posOffset>2641600</wp:posOffset>
                </wp:positionH>
                <wp:positionV relativeFrom="paragraph">
                  <wp:posOffset>9082405</wp:posOffset>
                </wp:positionV>
                <wp:extent cx="2442845" cy="581025"/>
                <wp:effectExtent l="0" t="0" r="0" b="9525"/>
                <wp:wrapNone/>
                <wp:docPr id="21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C61549" w:rsidRDefault="008E5F68" w:rsidP="000E4E80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 w:rsidRPr="00C61549">
                              <w:rPr>
                                <w:rFonts w:ascii="Arial Narrow" w:hAnsi="Arial Narrow" w:cs="Times New Roman"/>
                                <w:i/>
                              </w:rPr>
                              <w:t>Генератор напряжения треугольной формы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CAB7" id="_x0000_s1033" type="#_x0000_t202" style="position:absolute;left:0;text-align:left;margin-left:208pt;margin-top:715.15pt;width:192.3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E00Q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" filled="f" stroked="f">
                <v:textbox>
                  <w:txbxContent>
                    <w:p w:rsidR="008E5F68" w:rsidRPr="00C61549" w:rsidRDefault="008E5F68" w:rsidP="000E4E80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 w:rsidRPr="00C61549">
                        <w:rPr>
                          <w:rFonts w:ascii="Arial Narrow" w:hAnsi="Arial Narrow" w:cs="Times New Roman"/>
                          <w:i/>
                        </w:rPr>
                        <w:t>Генератор напряжения треугольной формы</w:t>
                      </w:r>
                    </w:p>
                  </w:txbxContent>
                </v:textbox>
              </v:shape>
            </w:pict>
          </mc:Fallback>
        </mc:AlternateContent>
      </w:r>
      <w:r w:rsidR="00B650C7"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EEA71" wp14:editId="4A94E929">
                <wp:simplePos x="0" y="0"/>
                <wp:positionH relativeFrom="column">
                  <wp:posOffset>4152265</wp:posOffset>
                </wp:positionH>
                <wp:positionV relativeFrom="paragraph">
                  <wp:posOffset>8470948</wp:posOffset>
                </wp:positionV>
                <wp:extent cx="2139315" cy="292735"/>
                <wp:effectExtent l="0" t="0" r="0" b="0"/>
                <wp:wrapNone/>
                <wp:docPr id="12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037CEB" w:rsidRDefault="008E5F68" w:rsidP="00B650C7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КСПТ.</w:t>
                            </w:r>
                            <w:r w:rsidR="00AB0349">
                              <w:rPr>
                                <w:rFonts w:ascii="Arial Narrow" w:hAnsi="Arial Narrow" w:cs="Times New Roman"/>
                                <w:i/>
                              </w:rPr>
                              <w:t>4</w:t>
                            </w: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30100.8.</w:t>
                            </w:r>
                            <w:r>
                              <w:rPr>
                                <w:rFonts w:ascii="Arial Narrow" w:hAnsi="Arial Narrow" w:cs="Times New Roman"/>
                                <w:i/>
                              </w:rPr>
                              <w:t>П</w:t>
                            </w: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EA71" id="_x0000_s1034" type="#_x0000_t202" style="position:absolute;left:0;text-align:left;margin-left:326.95pt;margin-top:667pt;width:168.45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BS0gIAAMc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" filled="f" stroked="f">
                <v:textbox>
                  <w:txbxContent>
                    <w:p w:rsidR="008E5F68" w:rsidRPr="00037CEB" w:rsidRDefault="008E5F68" w:rsidP="00B650C7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КСПТ.</w:t>
                      </w:r>
                      <w:r w:rsidR="00AB0349">
                        <w:rPr>
                          <w:rFonts w:ascii="Arial Narrow" w:hAnsi="Arial Narrow" w:cs="Times New Roman"/>
                          <w:i/>
                        </w:rPr>
                        <w:t>4</w:t>
                      </w: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30100.8.</w:t>
                      </w:r>
                      <w:r>
                        <w:rPr>
                          <w:rFonts w:ascii="Arial Narrow" w:hAnsi="Arial Narrow" w:cs="Times New Roman"/>
                          <w:i/>
                        </w:rPr>
                        <w:t>П</w:t>
                      </w: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Э3</w:t>
                      </w:r>
                    </w:p>
                  </w:txbxContent>
                </v:textbox>
              </v:shape>
            </w:pict>
          </mc:Fallback>
        </mc:AlternateContent>
      </w:r>
      <w:r w:rsidR="004456A8" w:rsidRPr="000F6CCE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1AA54" wp14:editId="19B02997">
                <wp:simplePos x="0" y="0"/>
                <wp:positionH relativeFrom="margin">
                  <wp:posOffset>5395153</wp:posOffset>
                </wp:positionH>
                <wp:positionV relativeFrom="paragraph">
                  <wp:posOffset>9938413</wp:posOffset>
                </wp:positionV>
                <wp:extent cx="1733550" cy="285115"/>
                <wp:effectExtent l="0" t="0" r="0" b="63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F68" w:rsidRPr="00C61549" w:rsidRDefault="00AB0349" w:rsidP="000F6CCE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i/>
                                <w:szCs w:val="20"/>
                              </w:rPr>
                              <w:t>ИКНТ 4</w:t>
                            </w: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Cs w:val="20"/>
                              </w:rPr>
                              <w:t>3501</w:t>
                            </w: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Cs w:val="20"/>
                                <w:lang w:val="en-US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AA54" id="Надпись 18" o:spid="_x0000_s1035" type="#_x0000_t202" style="position:absolute;left:0;text-align:left;margin-left:424.8pt;margin-top:782.55pt;width:136.5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gL0Q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" filled="f" stroked="f">
                <v:textbox>
                  <w:txbxContent>
                    <w:p w:rsidR="008E5F68" w:rsidRPr="00C61549" w:rsidRDefault="00AB0349" w:rsidP="000F6CCE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>
                        <w:rPr>
                          <w:rFonts w:ascii="Arial Narrow" w:hAnsi="Arial Narrow" w:cs="Times New Roman"/>
                          <w:i/>
                          <w:szCs w:val="20"/>
                        </w:rPr>
                        <w:t>ИКНТ 4</w:t>
                      </w:r>
                      <w:r w:rsidRPr="00037CEB">
                        <w:rPr>
                          <w:rFonts w:ascii="Arial Narrow" w:hAnsi="Arial Narrow" w:cs="Times New Roman"/>
                          <w:i/>
                          <w:szCs w:val="20"/>
                        </w:rPr>
                        <w:t>3501</w:t>
                      </w:r>
                      <w:r w:rsidRPr="00037CEB">
                        <w:rPr>
                          <w:rFonts w:ascii="Arial Narrow" w:hAnsi="Arial Narrow" w:cs="Times New Roman"/>
                          <w:i/>
                          <w:szCs w:val="20"/>
                          <w:lang w:val="en-US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CCE" w:rsidRPr="007A23DD"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39808" behindDoc="1" locked="0" layoutInCell="1" allowOverlap="1" wp14:anchorId="16384DDD" wp14:editId="090FE01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10692000"/>
            <wp:effectExtent l="0" t="0" r="3175" b="0"/>
            <wp:wrapNone/>
            <wp:docPr id="89" name="Рисунок 31" descr="SrvIm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SrvIm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11C">
        <w:rPr>
          <w:rFonts w:cs="Times New Roman"/>
        </w:rPr>
        <w:br w:type="page"/>
      </w:r>
    </w:p>
    <w:p w:rsidR="00F86B48" w:rsidRDefault="00F86B48" w:rsidP="001E1276">
      <w:pPr>
        <w:pStyle w:val="1"/>
        <w:rPr>
          <w:rFonts w:ascii="Times New Roman" w:hAnsi="Times New Roman" w:cs="Times New Roman"/>
        </w:rPr>
        <w:sectPr w:rsidR="00F86B48" w:rsidSect="00F86B48">
          <w:pgSz w:w="11906" w:h="16838" w:code="9"/>
          <w:pgMar w:top="454" w:right="227" w:bottom="1134" w:left="340" w:header="720" w:footer="720" w:gutter="0"/>
          <w:cols w:space="720"/>
          <w:docGrid w:linePitch="600" w:charSpace="32768"/>
        </w:sectPr>
      </w:pPr>
    </w:p>
    <w:p w:rsidR="001E1276" w:rsidRDefault="00FC0957" w:rsidP="001E1276">
      <w:pPr>
        <w:pStyle w:val="1"/>
        <w:rPr>
          <w:rFonts w:ascii="Times New Roman" w:hAnsi="Times New Roman" w:cs="Times New Roman"/>
        </w:rPr>
      </w:pPr>
      <w:bookmarkStart w:id="5" w:name="_Toc466175593"/>
      <w:r>
        <w:rPr>
          <w:rFonts w:ascii="Times New Roman" w:hAnsi="Times New Roman" w:cs="Times New Roman"/>
        </w:rPr>
        <w:lastRenderedPageBreak/>
        <w:t>3</w:t>
      </w:r>
      <w:r w:rsidR="001E1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Разработка печатной платы</w:t>
      </w:r>
      <w:bookmarkEnd w:id="5"/>
    </w:p>
    <w:p w:rsidR="00FC0957" w:rsidRPr="00FC0957" w:rsidRDefault="00FC0957" w:rsidP="00FC0957">
      <w:pPr>
        <w:pStyle w:val="a0"/>
        <w:spacing w:after="0"/>
      </w:pPr>
    </w:p>
    <w:p w:rsidR="00B7625C" w:rsidRPr="00FC0957" w:rsidRDefault="00FC0957" w:rsidP="00FC0957">
      <w:pPr>
        <w:pStyle w:val="2"/>
        <w:rPr>
          <w:rFonts w:ascii="Times New Roman" w:hAnsi="Times New Roman" w:cs="Times New Roman"/>
        </w:rPr>
      </w:pPr>
      <w:bookmarkStart w:id="6" w:name="_Toc466175594"/>
      <w:r w:rsidRPr="00FC0957"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>.</w:t>
      </w:r>
      <w:r w:rsidRPr="00FC0957">
        <w:rPr>
          <w:rFonts w:ascii="Times New Roman" w:hAnsi="Times New Roman" w:cs="Times New Roman"/>
        </w:rPr>
        <w:t xml:space="preserve"> Создание библиотеки элементов</w:t>
      </w:r>
      <w:bookmarkEnd w:id="6"/>
    </w:p>
    <w:p w:rsidR="00FC0957" w:rsidRDefault="00FC0957" w:rsidP="00FC0957">
      <w:pPr>
        <w:spacing w:after="120" w:line="276" w:lineRule="auto"/>
      </w:pPr>
    </w:p>
    <w:p w:rsidR="00DA059B" w:rsidRPr="00DA059B" w:rsidRDefault="00DA059B" w:rsidP="00EB2128">
      <w:pPr>
        <w:spacing w:after="120" w:line="276" w:lineRule="auto"/>
        <w:ind w:firstLine="576"/>
      </w:pPr>
      <w:r>
        <w:t>В первую</w:t>
      </w:r>
      <w:r w:rsidR="00EB2128">
        <w:t xml:space="preserve"> очередь была найдена техническая </w:t>
      </w:r>
      <w:r w:rsidR="00EB2128">
        <w:t>документация</w:t>
      </w:r>
      <w:r w:rsidR="00EB2128">
        <w:t xml:space="preserve"> для каждого элемента принципиальной схемы (Табл. 3.1).</w:t>
      </w:r>
    </w:p>
    <w:tbl>
      <w:tblPr>
        <w:tblStyle w:val="ac"/>
        <w:tblW w:w="9905" w:type="dxa"/>
        <w:jc w:val="center"/>
        <w:tblLook w:val="04A0" w:firstRow="1" w:lastRow="0" w:firstColumn="1" w:lastColumn="0" w:noHBand="0" w:noVBand="1"/>
      </w:tblPr>
      <w:tblGrid>
        <w:gridCol w:w="1753"/>
        <w:gridCol w:w="1596"/>
        <w:gridCol w:w="1897"/>
        <w:gridCol w:w="4659"/>
      </w:tblGrid>
      <w:tr w:rsidR="00DA059B" w:rsidTr="00DA059B">
        <w:trPr>
          <w:jc w:val="center"/>
        </w:trPr>
        <w:tc>
          <w:tcPr>
            <w:tcW w:w="1753" w:type="dxa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t>Тип элемента</w:t>
            </w:r>
          </w:p>
        </w:tc>
        <w:tc>
          <w:tcPr>
            <w:tcW w:w="1596" w:type="dxa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t>Позиционное обозначение</w:t>
            </w:r>
          </w:p>
        </w:tc>
        <w:tc>
          <w:tcPr>
            <w:tcW w:w="1897" w:type="dxa"/>
            <w:vAlign w:val="center"/>
          </w:tcPr>
          <w:p w:rsidR="00DA059B" w:rsidRPr="00DA059B" w:rsidRDefault="00DA059B" w:rsidP="00DA059B">
            <w:pPr>
              <w:spacing w:after="120" w:line="276" w:lineRule="auto"/>
              <w:jc w:val="center"/>
            </w:pPr>
            <w:r>
              <w:t>Наименование</w:t>
            </w:r>
          </w:p>
        </w:tc>
        <w:tc>
          <w:tcPr>
            <w:tcW w:w="4659" w:type="dxa"/>
            <w:vAlign w:val="center"/>
          </w:tcPr>
          <w:p w:rsidR="00DA059B" w:rsidRDefault="001204DF" w:rsidP="001204DF">
            <w:pPr>
              <w:spacing w:after="120" w:line="276" w:lineRule="auto"/>
              <w:jc w:val="center"/>
            </w:pPr>
            <w:r>
              <w:t>Ссылка на магазин / ссылка на техническую</w:t>
            </w:r>
            <w:r w:rsidR="00DA059B">
              <w:t xml:space="preserve"> </w:t>
            </w:r>
            <w:r w:rsidR="00EB2128">
              <w:t>д</w:t>
            </w:r>
            <w:r>
              <w:t>окументацию</w:t>
            </w:r>
          </w:p>
        </w:tc>
      </w:tr>
      <w:tr w:rsidR="00DA059B" w:rsidRPr="00DA059B" w:rsidTr="00DA059B">
        <w:trPr>
          <w:jc w:val="center"/>
        </w:trPr>
        <w:tc>
          <w:tcPr>
            <w:tcW w:w="1753" w:type="dxa"/>
            <w:vMerge w:val="restart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t>Резисторы</w:t>
            </w:r>
          </w:p>
        </w:tc>
        <w:tc>
          <w:tcPr>
            <w:tcW w:w="1596" w:type="dxa"/>
            <w:vAlign w:val="center"/>
          </w:tcPr>
          <w:p w:rsidR="00DA059B" w:rsidRPr="00DB7DA9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97" w:type="dxa"/>
            <w:vAlign w:val="center"/>
          </w:tcPr>
          <w:p w:rsidR="00DA059B" w:rsidRPr="00DA059B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0805 - 1 </w:t>
            </w:r>
            <w:r>
              <w:t>МОм</w:t>
            </w:r>
          </w:p>
        </w:tc>
        <w:tc>
          <w:tcPr>
            <w:tcW w:w="4659" w:type="dxa"/>
            <w:vAlign w:val="center"/>
          </w:tcPr>
          <w:p w:rsidR="00B82891" w:rsidRPr="001204DF" w:rsidRDefault="00171E6D" w:rsidP="001204DF">
            <w:pPr>
              <w:spacing w:after="120" w:line="276" w:lineRule="auto"/>
              <w:jc w:val="center"/>
              <w:rPr>
                <w:rFonts w:cs="Times New Roman"/>
                <w:lang w:val="en-US"/>
              </w:rPr>
            </w:pPr>
            <w:hyperlink r:id="rId19" w:history="1">
              <w:r w:rsidR="00B82891" w:rsidRPr="00171E6D">
                <w:rPr>
                  <w:rStyle w:val="af"/>
                  <w:rFonts w:cs="Times New Roman"/>
                  <w:lang w:val="en-US"/>
                </w:rPr>
                <w:t>http://chipdip.ru/product0/9000079578/</w:t>
              </w:r>
            </w:hyperlink>
          </w:p>
          <w:p w:rsidR="00DA059B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  <w:lang w:val="en-US"/>
              </w:rPr>
            </w:pPr>
            <w:hyperlink r:id="rId20" w:history="1">
              <w:r w:rsidR="00DA059B" w:rsidRPr="00171E6D">
                <w:rPr>
                  <w:rStyle w:val="af"/>
                  <w:rFonts w:cs="Times New Roman"/>
                  <w:lang w:val="en-US"/>
                </w:rPr>
                <w:t>http://lib.chipdip.ru/244/DOC000244339.pdf</w:t>
              </w:r>
            </w:hyperlink>
          </w:p>
        </w:tc>
      </w:tr>
      <w:tr w:rsidR="00DA059B" w:rsidTr="00DA059B">
        <w:trPr>
          <w:jc w:val="center"/>
        </w:trPr>
        <w:tc>
          <w:tcPr>
            <w:tcW w:w="1753" w:type="dxa"/>
            <w:vMerge/>
            <w:vAlign w:val="center"/>
          </w:tcPr>
          <w:p w:rsidR="00DA059B" w:rsidRPr="00DA059B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</w:p>
        </w:tc>
        <w:tc>
          <w:tcPr>
            <w:tcW w:w="1596" w:type="dxa"/>
            <w:vAlign w:val="center"/>
          </w:tcPr>
          <w:p w:rsidR="00DA059B" w:rsidRPr="00DB7DA9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R2, R3, R5</w:t>
            </w:r>
          </w:p>
        </w:tc>
        <w:tc>
          <w:tcPr>
            <w:tcW w:w="1897" w:type="dxa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rPr>
                <w:lang w:val="en-US"/>
              </w:rPr>
              <w:t xml:space="preserve">0805 - </w:t>
            </w:r>
            <w:r>
              <w:t>10 кОм</w:t>
            </w:r>
          </w:p>
        </w:tc>
        <w:tc>
          <w:tcPr>
            <w:tcW w:w="4659" w:type="dxa"/>
            <w:vAlign w:val="center"/>
          </w:tcPr>
          <w:p w:rsidR="00B82891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21" w:history="1">
              <w:r w:rsidR="00B82891" w:rsidRPr="00171E6D">
                <w:rPr>
                  <w:rStyle w:val="af"/>
                  <w:rFonts w:cs="Times New Roman"/>
                </w:rPr>
                <w:t>http://chipdip.ru/product0/9000079514/</w:t>
              </w:r>
            </w:hyperlink>
          </w:p>
          <w:p w:rsidR="00DA059B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22" w:history="1">
              <w:r w:rsidR="00DA059B" w:rsidRPr="00171E6D">
                <w:rPr>
                  <w:rStyle w:val="af"/>
                  <w:rFonts w:cs="Times New Roman"/>
                </w:rPr>
                <w:t>http://lib.chipdip.ru/244/DOC000244339.pdf</w:t>
              </w:r>
            </w:hyperlink>
          </w:p>
        </w:tc>
      </w:tr>
      <w:tr w:rsidR="00DA059B" w:rsidTr="00DA059B">
        <w:trPr>
          <w:jc w:val="center"/>
        </w:trPr>
        <w:tc>
          <w:tcPr>
            <w:tcW w:w="1753" w:type="dxa"/>
            <w:vMerge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</w:p>
        </w:tc>
        <w:tc>
          <w:tcPr>
            <w:tcW w:w="1596" w:type="dxa"/>
            <w:vAlign w:val="center"/>
          </w:tcPr>
          <w:p w:rsidR="00DA059B" w:rsidRPr="00DB7DA9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897" w:type="dxa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rPr>
                <w:lang w:val="en-US"/>
              </w:rPr>
              <w:t xml:space="preserve">0805 - </w:t>
            </w:r>
            <w:r>
              <w:t>20 кОм</w:t>
            </w:r>
          </w:p>
        </w:tc>
        <w:tc>
          <w:tcPr>
            <w:tcW w:w="4659" w:type="dxa"/>
            <w:vAlign w:val="center"/>
          </w:tcPr>
          <w:p w:rsidR="00B82891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23" w:history="1">
              <w:r w:rsidR="001204DF" w:rsidRPr="00171E6D">
                <w:rPr>
                  <w:rStyle w:val="af"/>
                  <w:rFonts w:cs="Times New Roman"/>
                </w:rPr>
                <w:t>http://</w:t>
              </w:r>
              <w:r w:rsidR="00B82891" w:rsidRPr="00171E6D">
                <w:rPr>
                  <w:rStyle w:val="af"/>
                  <w:rFonts w:cs="Times New Roman"/>
                </w:rPr>
                <w:t>chipdip.ru/product0/9000079521/</w:t>
              </w:r>
            </w:hyperlink>
          </w:p>
          <w:p w:rsidR="00DA059B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24" w:history="1">
              <w:r w:rsidR="00DA059B" w:rsidRPr="00171E6D">
                <w:rPr>
                  <w:rStyle w:val="af"/>
                  <w:rFonts w:cs="Times New Roman"/>
                </w:rPr>
                <w:t>http://lib.chipdip.ru/244/DOC000244339.pdf</w:t>
              </w:r>
            </w:hyperlink>
          </w:p>
        </w:tc>
      </w:tr>
      <w:tr w:rsidR="00DA059B" w:rsidTr="00DA059B">
        <w:trPr>
          <w:jc w:val="center"/>
        </w:trPr>
        <w:tc>
          <w:tcPr>
            <w:tcW w:w="1753" w:type="dxa"/>
            <w:vMerge w:val="restart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t>Конденсаторы</w:t>
            </w:r>
          </w:p>
        </w:tc>
        <w:tc>
          <w:tcPr>
            <w:tcW w:w="1596" w:type="dxa"/>
            <w:vAlign w:val="center"/>
          </w:tcPr>
          <w:p w:rsidR="00DA059B" w:rsidRPr="003E66AB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897" w:type="dxa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rPr>
                <w:lang w:val="en-US"/>
              </w:rPr>
              <w:t xml:space="preserve">0805 - </w:t>
            </w:r>
            <w:r>
              <w:t>1 мкФ</w:t>
            </w:r>
          </w:p>
        </w:tc>
        <w:tc>
          <w:tcPr>
            <w:tcW w:w="4659" w:type="dxa"/>
            <w:vAlign w:val="center"/>
          </w:tcPr>
          <w:p w:rsidR="00B82891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25" w:history="1">
              <w:r w:rsidR="001204DF" w:rsidRPr="00171E6D">
                <w:rPr>
                  <w:rStyle w:val="af"/>
                  <w:rFonts w:cs="Times New Roman"/>
                </w:rPr>
                <w:t>http://</w:t>
              </w:r>
              <w:r w:rsidR="00B82891" w:rsidRPr="00171E6D">
                <w:rPr>
                  <w:rStyle w:val="af"/>
                  <w:rFonts w:cs="Times New Roman"/>
                </w:rPr>
                <w:t>chipdip.ru/product0/768017701/</w:t>
              </w:r>
            </w:hyperlink>
          </w:p>
          <w:p w:rsidR="00DA059B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26" w:history="1">
              <w:r w:rsidR="00DA059B" w:rsidRPr="00171E6D">
                <w:rPr>
                  <w:rStyle w:val="af"/>
                  <w:rFonts w:cs="Times New Roman"/>
                </w:rPr>
                <w:t>http://lib.chipdip.ru/056/DOC000056707.pdf</w:t>
              </w:r>
            </w:hyperlink>
          </w:p>
        </w:tc>
      </w:tr>
      <w:tr w:rsidR="00DA059B" w:rsidTr="00DA059B">
        <w:trPr>
          <w:jc w:val="center"/>
        </w:trPr>
        <w:tc>
          <w:tcPr>
            <w:tcW w:w="1753" w:type="dxa"/>
            <w:vMerge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</w:p>
        </w:tc>
        <w:tc>
          <w:tcPr>
            <w:tcW w:w="1596" w:type="dxa"/>
            <w:vAlign w:val="center"/>
          </w:tcPr>
          <w:p w:rsidR="00DA059B" w:rsidRPr="003E66AB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C2, C3</w:t>
            </w:r>
          </w:p>
        </w:tc>
        <w:tc>
          <w:tcPr>
            <w:tcW w:w="1897" w:type="dxa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rPr>
                <w:lang w:val="en-US"/>
              </w:rPr>
              <w:t xml:space="preserve">0805 - </w:t>
            </w:r>
            <w:r>
              <w:rPr>
                <w:lang w:val="en-US"/>
              </w:rPr>
              <w:t xml:space="preserve">100 </w:t>
            </w:r>
            <w:r>
              <w:t>нФ</w:t>
            </w:r>
          </w:p>
        </w:tc>
        <w:tc>
          <w:tcPr>
            <w:tcW w:w="4659" w:type="dxa"/>
            <w:vAlign w:val="center"/>
          </w:tcPr>
          <w:p w:rsidR="00B82891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27" w:history="1">
              <w:r w:rsidR="001204DF" w:rsidRPr="00171E6D">
                <w:rPr>
                  <w:rStyle w:val="af"/>
                  <w:rFonts w:cs="Times New Roman"/>
                </w:rPr>
                <w:t>http://</w:t>
              </w:r>
              <w:r w:rsidR="00B82891" w:rsidRPr="00171E6D">
                <w:rPr>
                  <w:rStyle w:val="af"/>
                  <w:rFonts w:cs="Times New Roman"/>
                </w:rPr>
                <w:t>chipdip.ru/product0/43780/</w:t>
              </w:r>
            </w:hyperlink>
          </w:p>
          <w:p w:rsidR="00DA059B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28" w:history="1">
              <w:r w:rsidR="00B82891" w:rsidRPr="00171E6D">
                <w:rPr>
                  <w:rStyle w:val="af"/>
                  <w:rFonts w:cs="Times New Roman"/>
                </w:rPr>
                <w:t>http://lib.chipdip.ru/244/DOC000244219.pdf</w:t>
              </w:r>
            </w:hyperlink>
          </w:p>
        </w:tc>
      </w:tr>
      <w:tr w:rsidR="00DA059B" w:rsidRPr="00DA059B" w:rsidTr="00DA059B">
        <w:trPr>
          <w:jc w:val="center"/>
        </w:trPr>
        <w:tc>
          <w:tcPr>
            <w:tcW w:w="1753" w:type="dxa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t>Операционные усилители</w:t>
            </w:r>
          </w:p>
        </w:tc>
        <w:tc>
          <w:tcPr>
            <w:tcW w:w="1596" w:type="dxa"/>
            <w:vAlign w:val="center"/>
          </w:tcPr>
          <w:p w:rsidR="00DA059B" w:rsidRPr="00DA059B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D1, D2</w:t>
            </w:r>
          </w:p>
        </w:tc>
        <w:tc>
          <w:tcPr>
            <w:tcW w:w="1897" w:type="dxa"/>
            <w:vAlign w:val="center"/>
          </w:tcPr>
          <w:p w:rsidR="00DA059B" w:rsidRPr="00E74997" w:rsidRDefault="001204DF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UA741 - </w:t>
            </w:r>
            <w:r w:rsidR="00E74997">
              <w:rPr>
                <w:lang w:val="en-US"/>
              </w:rPr>
              <w:t>SO8</w:t>
            </w:r>
          </w:p>
        </w:tc>
        <w:tc>
          <w:tcPr>
            <w:tcW w:w="4659" w:type="dxa"/>
            <w:vAlign w:val="center"/>
          </w:tcPr>
          <w:p w:rsidR="00B82891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  <w:lang w:val="en-US"/>
              </w:rPr>
            </w:pPr>
            <w:hyperlink r:id="rId29" w:history="1">
              <w:r w:rsidR="00B82891" w:rsidRPr="00171E6D">
                <w:rPr>
                  <w:rStyle w:val="af"/>
                  <w:rFonts w:cs="Times New Roman"/>
                  <w:lang w:val="en-US"/>
                </w:rPr>
                <w:t>http://chipdip.ru/product/ua741cn/</w:t>
              </w:r>
            </w:hyperlink>
          </w:p>
          <w:p w:rsidR="00DA059B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  <w:lang w:val="en-US"/>
              </w:rPr>
            </w:pPr>
            <w:hyperlink r:id="rId30" w:history="1">
              <w:r w:rsidR="00DA059B" w:rsidRPr="00171E6D">
                <w:rPr>
                  <w:rStyle w:val="af"/>
                  <w:rFonts w:cs="Times New Roman"/>
                  <w:lang w:val="en-US"/>
                </w:rPr>
                <w:t>http://lib.chipdip.ru/205/DOC000205459.pdf</w:t>
              </w:r>
            </w:hyperlink>
          </w:p>
        </w:tc>
      </w:tr>
      <w:tr w:rsidR="00DA059B" w:rsidRPr="00B82891" w:rsidTr="00DA059B">
        <w:trPr>
          <w:jc w:val="center"/>
        </w:trPr>
        <w:tc>
          <w:tcPr>
            <w:tcW w:w="1753" w:type="dxa"/>
            <w:vMerge w:val="restart"/>
            <w:vAlign w:val="center"/>
          </w:tcPr>
          <w:p w:rsidR="00DA059B" w:rsidRDefault="00DA059B" w:rsidP="00DA059B">
            <w:pPr>
              <w:spacing w:after="120" w:line="276" w:lineRule="auto"/>
              <w:jc w:val="center"/>
            </w:pPr>
            <w:r>
              <w:t>Разъемы</w:t>
            </w:r>
          </w:p>
        </w:tc>
        <w:tc>
          <w:tcPr>
            <w:tcW w:w="1596" w:type="dxa"/>
            <w:vAlign w:val="center"/>
          </w:tcPr>
          <w:p w:rsidR="00DA059B" w:rsidRPr="00DA059B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897" w:type="dxa"/>
            <w:vAlign w:val="center"/>
          </w:tcPr>
          <w:p w:rsidR="00DA059B" w:rsidRPr="00DA059B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WF-3</w:t>
            </w:r>
          </w:p>
        </w:tc>
        <w:tc>
          <w:tcPr>
            <w:tcW w:w="4659" w:type="dxa"/>
            <w:vAlign w:val="center"/>
          </w:tcPr>
          <w:p w:rsidR="001204DF" w:rsidRDefault="00171E6D" w:rsidP="001204DF">
            <w:pPr>
              <w:spacing w:after="120" w:line="276" w:lineRule="auto"/>
              <w:jc w:val="center"/>
              <w:rPr>
                <w:rFonts w:cs="Times New Roman"/>
                <w:lang w:val="en-US"/>
              </w:rPr>
            </w:pPr>
            <w:hyperlink r:id="rId31" w:history="1">
              <w:r w:rsidR="001204DF" w:rsidRPr="00171E6D">
                <w:rPr>
                  <w:rStyle w:val="af"/>
                  <w:rFonts w:cs="Times New Roman"/>
                  <w:lang w:val="en-US"/>
                </w:rPr>
                <w:t>http://chipdip.ru/product/wf-3/</w:t>
              </w:r>
            </w:hyperlink>
          </w:p>
          <w:p w:rsidR="00DA059B" w:rsidRPr="001204DF" w:rsidRDefault="00171E6D" w:rsidP="001204DF">
            <w:pPr>
              <w:spacing w:after="120" w:line="276" w:lineRule="auto"/>
              <w:jc w:val="center"/>
              <w:rPr>
                <w:rFonts w:cs="Times New Roman"/>
                <w:lang w:val="en-US"/>
              </w:rPr>
            </w:pPr>
            <w:hyperlink r:id="rId32" w:history="1">
              <w:r w:rsidR="00DA059B" w:rsidRPr="00171E6D">
                <w:rPr>
                  <w:rStyle w:val="af"/>
                  <w:rFonts w:cs="Times New Roman"/>
                  <w:lang w:val="en-US"/>
                </w:rPr>
                <w:t>http://lib.chipdip.ru/276/DOC000276438.pdf</w:t>
              </w:r>
            </w:hyperlink>
          </w:p>
        </w:tc>
      </w:tr>
      <w:tr w:rsidR="00DA059B" w:rsidRPr="00B82891" w:rsidTr="00DA059B">
        <w:trPr>
          <w:jc w:val="center"/>
        </w:trPr>
        <w:tc>
          <w:tcPr>
            <w:tcW w:w="1753" w:type="dxa"/>
            <w:vMerge/>
            <w:vAlign w:val="center"/>
          </w:tcPr>
          <w:p w:rsidR="00DA059B" w:rsidRPr="00B82891" w:rsidRDefault="00DA059B" w:rsidP="00DA059B">
            <w:pPr>
              <w:spacing w:after="120" w:line="276" w:lineRule="auto"/>
              <w:jc w:val="center"/>
              <w:rPr>
                <w:lang w:val="en-US"/>
              </w:rPr>
            </w:pPr>
          </w:p>
        </w:tc>
        <w:tc>
          <w:tcPr>
            <w:tcW w:w="1596" w:type="dxa"/>
            <w:vAlign w:val="center"/>
          </w:tcPr>
          <w:p w:rsidR="00DA059B" w:rsidRPr="00B82891" w:rsidRDefault="00DA059B" w:rsidP="00DA059B">
            <w:pPr>
              <w:spacing w:after="120" w:line="276" w:lineRule="auto"/>
              <w:jc w:val="center"/>
            </w:pPr>
            <w:r>
              <w:rPr>
                <w:lang w:val="en-US"/>
              </w:rPr>
              <w:t>X</w:t>
            </w:r>
            <w:r w:rsidRPr="00B82891">
              <w:t>2</w:t>
            </w:r>
          </w:p>
        </w:tc>
        <w:tc>
          <w:tcPr>
            <w:tcW w:w="1897" w:type="dxa"/>
            <w:vAlign w:val="center"/>
          </w:tcPr>
          <w:p w:rsidR="00DA059B" w:rsidRPr="00B82891" w:rsidRDefault="00DA059B" w:rsidP="00DA059B">
            <w:pPr>
              <w:spacing w:after="120" w:line="276" w:lineRule="auto"/>
              <w:jc w:val="center"/>
            </w:pPr>
            <w:r>
              <w:rPr>
                <w:lang w:val="en-US"/>
              </w:rPr>
              <w:t>PLS</w:t>
            </w:r>
            <w:r w:rsidRPr="00B82891">
              <w:t>-3</w:t>
            </w:r>
          </w:p>
        </w:tc>
        <w:tc>
          <w:tcPr>
            <w:tcW w:w="4659" w:type="dxa"/>
            <w:vAlign w:val="center"/>
          </w:tcPr>
          <w:p w:rsid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33" w:history="1">
              <w:r w:rsidR="001204DF" w:rsidRPr="00171E6D">
                <w:rPr>
                  <w:rStyle w:val="af"/>
                  <w:rFonts w:cs="Times New Roman"/>
                </w:rPr>
                <w:t>http://chipdip.ru/product/pls-3/</w:t>
              </w:r>
            </w:hyperlink>
          </w:p>
          <w:p w:rsidR="00DA059B" w:rsidRPr="001204DF" w:rsidRDefault="00171E6D" w:rsidP="00DA059B">
            <w:pPr>
              <w:spacing w:after="120" w:line="276" w:lineRule="auto"/>
              <w:jc w:val="center"/>
              <w:rPr>
                <w:rFonts w:cs="Times New Roman"/>
              </w:rPr>
            </w:pPr>
            <w:hyperlink r:id="rId34" w:history="1">
              <w:r w:rsidR="00DA059B" w:rsidRPr="00171E6D">
                <w:rPr>
                  <w:rStyle w:val="af"/>
                  <w:rFonts w:cs="Times New Roman"/>
                  <w:lang w:val="en-US"/>
                </w:rPr>
                <w:t>http</w:t>
              </w:r>
              <w:r w:rsidR="00DA059B" w:rsidRPr="00171E6D">
                <w:rPr>
                  <w:rStyle w:val="af"/>
                  <w:rFonts w:cs="Times New Roman"/>
                </w:rPr>
                <w:t>://</w:t>
              </w:r>
              <w:r w:rsidR="00DA059B" w:rsidRPr="00171E6D">
                <w:rPr>
                  <w:rStyle w:val="af"/>
                  <w:rFonts w:cs="Times New Roman"/>
                  <w:lang w:val="en-US"/>
                </w:rPr>
                <w:t>lib</w:t>
              </w:r>
              <w:r w:rsidR="00DA059B" w:rsidRPr="00171E6D">
                <w:rPr>
                  <w:rStyle w:val="af"/>
                  <w:rFonts w:cs="Times New Roman"/>
                </w:rPr>
                <w:t>.</w:t>
              </w:r>
              <w:r w:rsidR="00DA059B" w:rsidRPr="00171E6D">
                <w:rPr>
                  <w:rStyle w:val="af"/>
                  <w:rFonts w:cs="Times New Roman"/>
                  <w:lang w:val="en-US"/>
                </w:rPr>
                <w:t>chipdip</w:t>
              </w:r>
              <w:r w:rsidR="00DA059B" w:rsidRPr="00171E6D">
                <w:rPr>
                  <w:rStyle w:val="af"/>
                  <w:rFonts w:cs="Times New Roman"/>
                </w:rPr>
                <w:t>.</w:t>
              </w:r>
              <w:r w:rsidR="00DA059B" w:rsidRPr="00171E6D">
                <w:rPr>
                  <w:rStyle w:val="af"/>
                  <w:rFonts w:cs="Times New Roman"/>
                  <w:lang w:val="en-US"/>
                </w:rPr>
                <w:t>ru</w:t>
              </w:r>
              <w:r w:rsidR="00DA059B" w:rsidRPr="00171E6D">
                <w:rPr>
                  <w:rStyle w:val="af"/>
                  <w:rFonts w:cs="Times New Roman"/>
                </w:rPr>
                <w:t>/227/</w:t>
              </w:r>
              <w:r w:rsidR="00DA059B" w:rsidRPr="00171E6D">
                <w:rPr>
                  <w:rStyle w:val="af"/>
                  <w:rFonts w:cs="Times New Roman"/>
                  <w:lang w:val="en-US"/>
                </w:rPr>
                <w:t>DOC</w:t>
              </w:r>
              <w:r w:rsidR="00DA059B" w:rsidRPr="00171E6D">
                <w:rPr>
                  <w:rStyle w:val="af"/>
                  <w:rFonts w:cs="Times New Roman"/>
                </w:rPr>
                <w:t>000227157.</w:t>
              </w:r>
              <w:r w:rsidR="00DA059B" w:rsidRPr="00171E6D">
                <w:rPr>
                  <w:rStyle w:val="af"/>
                  <w:rFonts w:cs="Times New Roman"/>
                  <w:lang w:val="en-US"/>
                </w:rPr>
                <w:t>pdf</w:t>
              </w:r>
            </w:hyperlink>
          </w:p>
        </w:tc>
      </w:tr>
    </w:tbl>
    <w:p w:rsidR="00FC0957" w:rsidRPr="00EB2128" w:rsidRDefault="00DA059B" w:rsidP="00DA059B">
      <w:pPr>
        <w:spacing w:before="120" w:after="120" w:line="276" w:lineRule="auto"/>
        <w:jc w:val="center"/>
      </w:pPr>
      <w:r>
        <w:t>Табл</w:t>
      </w:r>
      <w:r w:rsidRPr="0065391F">
        <w:t>.</w:t>
      </w:r>
      <w:r>
        <w:t xml:space="preserve"> </w:t>
      </w:r>
      <w:r w:rsidRPr="00EB2128">
        <w:t>3</w:t>
      </w:r>
      <w:r>
        <w:t>.1</w:t>
      </w:r>
      <w:r w:rsidR="006F7673">
        <w:t>. Техническая документация элементов схемы</w:t>
      </w:r>
    </w:p>
    <w:p w:rsidR="009A6F95" w:rsidRDefault="009A6F95" w:rsidP="00E74997">
      <w:pPr>
        <w:spacing w:after="120" w:line="276" w:lineRule="auto"/>
        <w:ind w:firstLine="576"/>
      </w:pPr>
    </w:p>
    <w:p w:rsidR="00E74997" w:rsidRDefault="00E74997" w:rsidP="00E74997">
      <w:pPr>
        <w:spacing w:after="120" w:line="276" w:lineRule="auto"/>
        <w:ind w:firstLine="576"/>
      </w:pPr>
      <w:r>
        <w:t xml:space="preserve">Пассивные элементы схемы имеют относительно небольшую погрешность (резисторы – 1%, конденсаторы 10%). </w:t>
      </w:r>
    </w:p>
    <w:p w:rsidR="00E74997" w:rsidRDefault="00E74997" w:rsidP="00E74997">
      <w:pPr>
        <w:spacing w:after="120" w:line="276" w:lineRule="auto"/>
        <w:ind w:firstLine="576"/>
        <w:rPr>
          <w:rFonts w:cs="Times New Roman"/>
          <w:iCs/>
          <w:color w:val="000000"/>
          <w:lang w:eastAsia="ru-RU"/>
        </w:rPr>
      </w:pPr>
      <w:r>
        <w:t xml:space="preserve">Диапазон питающих напряжений операционных усилителей </w:t>
      </w:r>
      <w:r w:rsidRPr="00E74997">
        <w:rPr>
          <w:rFonts w:cs="Times New Roman"/>
          <w:iCs/>
          <w:color w:val="000000"/>
          <w:position w:val="-4"/>
          <w:lang w:eastAsia="ru-RU"/>
        </w:rPr>
        <w:object w:dxaOrig="220" w:dyaOrig="240">
          <v:shape id="_x0000_i1730" type="#_x0000_t75" style="width:11.25pt;height:12pt" o:ole="">
            <v:imagedata r:id="rId13" o:title=""/>
          </v:shape>
          <o:OLEObject Type="Embed" ProgID="Equation.3" ShapeID="_x0000_i1730" DrawAspect="Content" ObjectID="_1539918025" r:id="rId35"/>
        </w:object>
      </w:r>
      <w:r w:rsidRPr="00E74997">
        <w:rPr>
          <w:rFonts w:cs="Times New Roman"/>
          <w:iCs/>
          <w:color w:val="000000"/>
          <w:lang w:eastAsia="ru-RU"/>
        </w:rPr>
        <w:t xml:space="preserve">22 </w:t>
      </w:r>
      <w:r>
        <w:rPr>
          <w:rFonts w:cs="Times New Roman"/>
          <w:iCs/>
          <w:color w:val="000000"/>
          <w:lang w:eastAsia="ru-RU"/>
        </w:rPr>
        <w:t xml:space="preserve">В, таким образом амплитуда результирующего треугольного напряжения может составлять 11 В. </w:t>
      </w:r>
    </w:p>
    <w:p w:rsidR="00E74997" w:rsidRPr="001204DF" w:rsidRDefault="00E74997" w:rsidP="00E74997">
      <w:pPr>
        <w:spacing w:after="120" w:line="276" w:lineRule="auto"/>
        <w:ind w:firstLine="576"/>
        <w:rPr>
          <w:lang w:val="en-US"/>
        </w:rPr>
      </w:pPr>
      <w:r>
        <w:t xml:space="preserve">Общая стоимость всех элементов схемы составила меньше </w:t>
      </w:r>
      <w:r w:rsidR="00B82891">
        <w:t>20</w:t>
      </w:r>
      <w:r>
        <w:t>0 рублей.</w:t>
      </w:r>
      <w:r w:rsidR="001204DF">
        <w:t xml:space="preserve"> Основную стоимость схемы составили операционные усилители </w:t>
      </w:r>
      <w:r w:rsidR="001204DF">
        <w:rPr>
          <w:lang w:val="en-US"/>
        </w:rPr>
        <w:t>D1, D2.</w:t>
      </w:r>
    </w:p>
    <w:p w:rsidR="001204DF" w:rsidRDefault="001204DF">
      <w:pPr>
        <w:widowControl/>
        <w:suppressAutoHyphens w:val="0"/>
      </w:pPr>
      <w:r>
        <w:br w:type="page"/>
      </w:r>
    </w:p>
    <w:p w:rsidR="009A6F95" w:rsidRDefault="00EB2128" w:rsidP="001204DF">
      <w:pPr>
        <w:spacing w:after="120" w:line="276" w:lineRule="auto"/>
        <w:ind w:firstLine="576"/>
      </w:pPr>
      <w:r>
        <w:lastRenderedPageBreak/>
        <w:t xml:space="preserve">Для каждого элемента, согласно его технической документации, был </w:t>
      </w:r>
      <w:r w:rsidR="002F5DE7">
        <w:t>найден или создан корпус и добавлен в общую библиотеку</w:t>
      </w:r>
      <w:r w:rsidR="00B82891">
        <w:t xml:space="preserve"> (Табл. 3.2)</w:t>
      </w:r>
      <w:r w:rsidR="002F5DE7">
        <w:t>.</w:t>
      </w:r>
    </w:p>
    <w:p w:rsidR="00B137D2" w:rsidRPr="00E74997" w:rsidRDefault="00B137D2" w:rsidP="002F5DE7">
      <w:pPr>
        <w:spacing w:after="120" w:line="276" w:lineRule="auto"/>
        <w:sectPr w:rsidR="00B137D2" w:rsidRPr="00E74997" w:rsidSect="00340A41">
          <w:pgSz w:w="11906" w:h="16838" w:code="9"/>
          <w:pgMar w:top="1134" w:right="1134" w:bottom="1170" w:left="1134" w:header="720" w:footer="720" w:gutter="0"/>
          <w:cols w:space="720"/>
          <w:docGrid w:linePitch="600" w:charSpace="32768"/>
        </w:sect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036"/>
      </w:tblGrid>
      <w:tr w:rsidR="002F5DE7" w:rsidTr="00E31480">
        <w:trPr>
          <w:jc w:val="center"/>
        </w:trPr>
        <w:tc>
          <w:tcPr>
            <w:tcW w:w="959" w:type="dxa"/>
            <w:vAlign w:val="center"/>
          </w:tcPr>
          <w:p w:rsidR="002F5DE7" w:rsidRPr="002F5DE7" w:rsidRDefault="002F5DE7" w:rsidP="00E31480">
            <w:pPr>
              <w:spacing w:after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R0805</w:t>
            </w:r>
          </w:p>
        </w:tc>
        <w:tc>
          <w:tcPr>
            <w:tcW w:w="2835" w:type="dxa"/>
          </w:tcPr>
          <w:p w:rsidR="002F5DE7" w:rsidRDefault="002F5DE7" w:rsidP="002F5DE7">
            <w:pPr>
              <w:spacing w:line="276" w:lineRule="auto"/>
            </w:pPr>
            <w:r>
              <w:object w:dxaOrig="4365" w:dyaOrig="3555">
                <v:shape id="_x0000_i1665" type="#_x0000_t75" style="width:141pt;height:114.75pt" o:ole="">
                  <v:imagedata r:id="rId36" o:title=""/>
                </v:shape>
                <o:OLEObject Type="Embed" ProgID="PBrush" ShapeID="_x0000_i1665" DrawAspect="Content" ObjectID="_1539918026" r:id="rId37"/>
              </w:object>
            </w:r>
          </w:p>
        </w:tc>
      </w:tr>
      <w:tr w:rsidR="002F5DE7" w:rsidTr="00E31480">
        <w:trPr>
          <w:jc w:val="center"/>
        </w:trPr>
        <w:tc>
          <w:tcPr>
            <w:tcW w:w="959" w:type="dxa"/>
            <w:vAlign w:val="center"/>
          </w:tcPr>
          <w:p w:rsidR="002F5DE7" w:rsidRDefault="002F5DE7" w:rsidP="00E31480">
            <w:pPr>
              <w:spacing w:after="120" w:line="276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0805</w:t>
            </w:r>
          </w:p>
        </w:tc>
        <w:tc>
          <w:tcPr>
            <w:tcW w:w="2835" w:type="dxa"/>
          </w:tcPr>
          <w:p w:rsidR="002F5DE7" w:rsidRDefault="00E31480" w:rsidP="002F5DE7">
            <w:pPr>
              <w:spacing w:line="276" w:lineRule="auto"/>
            </w:pPr>
            <w:r>
              <w:object w:dxaOrig="4290" w:dyaOrig="3675">
                <v:shape id="_x0000_i1666" type="#_x0000_t75" style="width:141pt;height:120.75pt" o:ole="">
                  <v:imagedata r:id="rId38" o:title=""/>
                </v:shape>
                <o:OLEObject Type="Embed" ProgID="PBrush" ShapeID="_x0000_i1666" DrawAspect="Content" ObjectID="_1539918027" r:id="rId39"/>
              </w:object>
            </w:r>
          </w:p>
        </w:tc>
      </w:tr>
      <w:tr w:rsidR="002F5DE7" w:rsidTr="00E31480">
        <w:trPr>
          <w:jc w:val="center"/>
        </w:trPr>
        <w:tc>
          <w:tcPr>
            <w:tcW w:w="959" w:type="dxa"/>
            <w:vAlign w:val="center"/>
          </w:tcPr>
          <w:p w:rsidR="002F5DE7" w:rsidRDefault="00E74997" w:rsidP="00E31480">
            <w:pPr>
              <w:spacing w:after="120" w:line="276" w:lineRule="auto"/>
              <w:jc w:val="center"/>
            </w:pPr>
            <w:r>
              <w:rPr>
                <w:lang w:val="en-US"/>
              </w:rPr>
              <w:t>SO8</w:t>
            </w:r>
          </w:p>
        </w:tc>
        <w:tc>
          <w:tcPr>
            <w:tcW w:w="2835" w:type="dxa"/>
          </w:tcPr>
          <w:p w:rsidR="002F5DE7" w:rsidRDefault="00E31480" w:rsidP="00E31480">
            <w:pPr>
              <w:spacing w:line="276" w:lineRule="auto"/>
            </w:pPr>
            <w:r>
              <w:object w:dxaOrig="9555" w:dyaOrig="10815">
                <v:shape id="_x0000_i1667" type="#_x0000_t75" style="width:138.75pt;height:158.25pt" o:ole="">
                  <v:imagedata r:id="rId40" o:title=""/>
                </v:shape>
                <o:OLEObject Type="Embed" ProgID="PBrush" ShapeID="_x0000_i1667" DrawAspect="Content" ObjectID="_1539918028" r:id="rId41"/>
              </w:object>
            </w:r>
          </w:p>
        </w:tc>
      </w:tr>
      <w:tr w:rsidR="002F5DE7" w:rsidTr="00E31480">
        <w:trPr>
          <w:jc w:val="center"/>
        </w:trPr>
        <w:tc>
          <w:tcPr>
            <w:tcW w:w="959" w:type="dxa"/>
            <w:vAlign w:val="center"/>
          </w:tcPr>
          <w:p w:rsidR="002F5DE7" w:rsidRDefault="002F5DE7" w:rsidP="00E31480">
            <w:pPr>
              <w:spacing w:after="120" w:line="276" w:lineRule="auto"/>
              <w:jc w:val="center"/>
            </w:pPr>
            <w:r>
              <w:rPr>
                <w:lang w:val="en-US"/>
              </w:rPr>
              <w:lastRenderedPageBreak/>
              <w:t>WF-3</w:t>
            </w:r>
          </w:p>
        </w:tc>
        <w:tc>
          <w:tcPr>
            <w:tcW w:w="2835" w:type="dxa"/>
          </w:tcPr>
          <w:p w:rsidR="002F5DE7" w:rsidRDefault="00E31480" w:rsidP="002F5DE7">
            <w:pPr>
              <w:spacing w:line="276" w:lineRule="auto"/>
            </w:pPr>
            <w:r>
              <w:object w:dxaOrig="11055" w:dyaOrig="12615">
                <v:shape id="_x0000_i1668" type="#_x0000_t75" style="width:138pt;height:156.75pt" o:ole="">
                  <v:imagedata r:id="rId42" o:title=""/>
                </v:shape>
                <o:OLEObject Type="Embed" ProgID="PBrush" ShapeID="_x0000_i1668" DrawAspect="Content" ObjectID="_1539918029" r:id="rId43"/>
              </w:object>
            </w:r>
          </w:p>
        </w:tc>
      </w:tr>
      <w:tr w:rsidR="002F5DE7" w:rsidTr="00E31480">
        <w:trPr>
          <w:jc w:val="center"/>
        </w:trPr>
        <w:tc>
          <w:tcPr>
            <w:tcW w:w="959" w:type="dxa"/>
            <w:vAlign w:val="center"/>
          </w:tcPr>
          <w:p w:rsidR="002F5DE7" w:rsidRDefault="002F5DE7" w:rsidP="00E31480">
            <w:pPr>
              <w:spacing w:after="120" w:line="276" w:lineRule="auto"/>
              <w:jc w:val="center"/>
            </w:pPr>
            <w:r>
              <w:rPr>
                <w:lang w:val="en-US"/>
              </w:rPr>
              <w:t>PLS-3</w:t>
            </w:r>
          </w:p>
        </w:tc>
        <w:tc>
          <w:tcPr>
            <w:tcW w:w="2835" w:type="dxa"/>
          </w:tcPr>
          <w:p w:rsidR="002F5DE7" w:rsidRDefault="00E31480" w:rsidP="00E31480">
            <w:pPr>
              <w:spacing w:line="276" w:lineRule="auto"/>
            </w:pPr>
            <w:r>
              <w:object w:dxaOrig="11265" w:dyaOrig="12105">
                <v:shape id="_x0000_i1683" type="#_x0000_t75" style="width:138pt;height:148.5pt" o:ole="">
                  <v:imagedata r:id="rId44" o:title=""/>
                </v:shape>
                <o:OLEObject Type="Embed" ProgID="PBrush" ShapeID="_x0000_i1683" DrawAspect="Content" ObjectID="_1539918030" r:id="rId45"/>
              </w:object>
            </w:r>
          </w:p>
        </w:tc>
      </w:tr>
    </w:tbl>
    <w:p w:rsidR="00E31480" w:rsidRDefault="00E31480" w:rsidP="002F5DE7">
      <w:pPr>
        <w:spacing w:after="120" w:line="276" w:lineRule="auto"/>
        <w:ind w:firstLine="576"/>
        <w:sectPr w:rsidR="00E31480" w:rsidSect="009A6F95">
          <w:type w:val="continuous"/>
          <w:pgSz w:w="11906" w:h="16838" w:code="9"/>
          <w:pgMar w:top="1134" w:right="1134" w:bottom="1170" w:left="1134" w:header="720" w:footer="720" w:gutter="0"/>
          <w:cols w:num="2" w:space="708"/>
          <w:docGrid w:linePitch="600" w:charSpace="32768"/>
        </w:sectPr>
      </w:pPr>
    </w:p>
    <w:p w:rsidR="002F5DE7" w:rsidRDefault="00E31480" w:rsidP="006F7673">
      <w:pPr>
        <w:spacing w:before="360" w:after="120" w:line="276" w:lineRule="auto"/>
        <w:ind w:firstLine="576"/>
        <w:jc w:val="center"/>
      </w:pPr>
      <w:r>
        <w:lastRenderedPageBreak/>
        <w:t>Табл</w:t>
      </w:r>
      <w:r w:rsidRPr="0065391F">
        <w:t>.</w:t>
      </w:r>
      <w:r>
        <w:t xml:space="preserve"> </w:t>
      </w:r>
      <w:r w:rsidRPr="00EB2128">
        <w:t>3</w:t>
      </w:r>
      <w:r>
        <w:t>.</w:t>
      </w:r>
      <w:r>
        <w:t>2</w:t>
      </w:r>
      <w:r w:rsidR="006F7673">
        <w:t>. Библиотека элементов</w:t>
      </w:r>
    </w:p>
    <w:p w:rsidR="00A21183" w:rsidRPr="00EB2128" w:rsidRDefault="00A21183" w:rsidP="00E31480">
      <w:pPr>
        <w:spacing w:before="240" w:after="120" w:line="276" w:lineRule="auto"/>
        <w:ind w:firstLine="576"/>
        <w:jc w:val="center"/>
      </w:pPr>
    </w:p>
    <w:p w:rsidR="00FC0957" w:rsidRPr="00FC0957" w:rsidRDefault="00FC0957" w:rsidP="00FC0957">
      <w:pPr>
        <w:pStyle w:val="2"/>
        <w:rPr>
          <w:rFonts w:ascii="Times New Roman" w:hAnsi="Times New Roman" w:cs="Times New Roman"/>
        </w:rPr>
      </w:pPr>
      <w:bookmarkStart w:id="7" w:name="_Toc466175595"/>
      <w:r w:rsidRPr="00FC0957">
        <w:rPr>
          <w:rFonts w:ascii="Times New Roman" w:hAnsi="Times New Roman" w:cs="Times New Roman"/>
        </w:rPr>
        <w:t xml:space="preserve">3.1. </w:t>
      </w:r>
      <w:r>
        <w:rPr>
          <w:rFonts w:ascii="Times New Roman" w:hAnsi="Times New Roman" w:cs="Times New Roman"/>
        </w:rPr>
        <w:t>Трассировка печатной платы</w:t>
      </w:r>
      <w:bookmarkEnd w:id="7"/>
    </w:p>
    <w:p w:rsidR="00FC0957" w:rsidRDefault="00FC0957" w:rsidP="00A21183">
      <w:pPr>
        <w:spacing w:after="120" w:line="276" w:lineRule="auto"/>
        <w:ind w:left="576"/>
      </w:pPr>
    </w:p>
    <w:p w:rsidR="00F55CBB" w:rsidRDefault="00A21183" w:rsidP="00F55CBB">
      <w:pPr>
        <w:spacing w:after="120" w:line="276" w:lineRule="auto"/>
        <w:ind w:firstLine="576"/>
        <w:rPr>
          <w:rFonts w:cs="Times New Roman"/>
        </w:rPr>
      </w:pPr>
      <w:r w:rsidRPr="00A21183">
        <w:rPr>
          <w:rFonts w:cs="Times New Roman"/>
        </w:rPr>
        <w:t xml:space="preserve">При трассировке печатной платы были использованы </w:t>
      </w:r>
      <w:r>
        <w:rPr>
          <w:rFonts w:cs="Times New Roman"/>
        </w:rPr>
        <w:t>два</w:t>
      </w:r>
      <w:r w:rsidRPr="00A21183">
        <w:rPr>
          <w:rFonts w:cs="Times New Roman"/>
        </w:rPr>
        <w:t xml:space="preserve"> слоя. Во-первых</w:t>
      </w:r>
      <w:r>
        <w:rPr>
          <w:rFonts w:cs="Times New Roman"/>
        </w:rPr>
        <w:t>,</w:t>
      </w:r>
      <w:r w:rsidRPr="00A21183">
        <w:rPr>
          <w:rFonts w:cs="Times New Roman"/>
        </w:rPr>
        <w:t xml:space="preserve"> это необходимо для уменьшения габаритов печатной платы, а во-вторых положительно влияет на уменьшения помех и наводок.</w:t>
      </w:r>
      <w:r w:rsidR="00F55CBB">
        <w:rPr>
          <w:rFonts w:cs="Times New Roman"/>
        </w:rPr>
        <w:t xml:space="preserve"> Так как схема не высокочастотная, не рекомендуется использовать больше двух слоев при трассировке небольших плат.</w:t>
      </w:r>
    </w:p>
    <w:p w:rsidR="00F55CBB" w:rsidRPr="00F55CBB" w:rsidRDefault="00F55CBB" w:rsidP="00F55CBB">
      <w:pPr>
        <w:spacing w:after="120" w:line="276" w:lineRule="auto"/>
        <w:ind w:firstLine="576"/>
        <w:rPr>
          <w:rFonts w:cs="Times New Roman"/>
        </w:rPr>
      </w:pPr>
      <w:r>
        <w:rPr>
          <w:rFonts w:cs="Times New Roman"/>
        </w:rPr>
        <w:t>Также были учтены правила проектирования, связанные с проводниками. Проводники выбраны наиболее широкими, но не больше, чем минимальная контактная площадка. Длина проводников максимально уменьшена путем группировки элементов рядом друг с другом. Ни один проводник не имеет прямых углов.</w:t>
      </w:r>
    </w:p>
    <w:p w:rsidR="00FC0957" w:rsidRDefault="006411A9" w:rsidP="006F7673">
      <w:pPr>
        <w:spacing w:after="120" w:line="276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115A7A7" wp14:editId="76CD99D1">
            <wp:extent cx="5380495" cy="2686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23" cy="27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DF" w:rsidRDefault="006F7673" w:rsidP="006F7673">
      <w:pPr>
        <w:spacing w:after="120" w:line="276" w:lineRule="auto"/>
        <w:jc w:val="center"/>
      </w:pPr>
      <w:r>
        <w:t>Рис. 3.1. Плата в режиме редактирования</w:t>
      </w:r>
    </w:p>
    <w:p w:rsidR="006411A9" w:rsidRDefault="00A21183" w:rsidP="006F7673">
      <w:pPr>
        <w:spacing w:after="120"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892D332" wp14:editId="43BD1123">
            <wp:extent cx="5323453" cy="2665879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29" cy="26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DF" w:rsidRDefault="006F7673" w:rsidP="006F7673">
      <w:pPr>
        <w:spacing w:after="120" w:line="276" w:lineRule="auto"/>
        <w:jc w:val="center"/>
      </w:pPr>
      <w:r>
        <w:t>Рис. 3.</w:t>
      </w:r>
      <w:r>
        <w:t>2</w:t>
      </w:r>
      <w:r>
        <w:t>.</w:t>
      </w:r>
      <w:r>
        <w:t xml:space="preserve"> Верхний слой</w:t>
      </w:r>
    </w:p>
    <w:p w:rsidR="001204DF" w:rsidRDefault="006411A9" w:rsidP="006F7673">
      <w:pPr>
        <w:spacing w:after="120"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7473BBD" wp14:editId="12CB9B34">
            <wp:extent cx="5257165" cy="2628583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66" cy="26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57" w:rsidRDefault="006F7673" w:rsidP="006F7673">
      <w:pPr>
        <w:spacing w:after="120" w:line="276" w:lineRule="auto"/>
        <w:jc w:val="center"/>
      </w:pPr>
      <w:r>
        <w:t>Рис. 3.</w:t>
      </w:r>
      <w:r>
        <w:t>3</w:t>
      </w:r>
      <w:r>
        <w:t>.</w:t>
      </w:r>
      <w:r>
        <w:t xml:space="preserve"> Нижний слой</w:t>
      </w:r>
    </w:p>
    <w:p w:rsidR="001E1276" w:rsidRPr="007D367D" w:rsidRDefault="00FC0957" w:rsidP="007D367D">
      <w:pPr>
        <w:pStyle w:val="1"/>
        <w:rPr>
          <w:rFonts w:ascii="Times New Roman" w:hAnsi="Times New Roman" w:cs="Times New Roman"/>
        </w:rPr>
      </w:pPr>
      <w:bookmarkStart w:id="8" w:name="_Toc466175596"/>
      <w:r>
        <w:rPr>
          <w:rFonts w:ascii="Times New Roman" w:hAnsi="Times New Roman" w:cs="Times New Roman"/>
        </w:rPr>
        <w:lastRenderedPageBreak/>
        <w:t>4</w:t>
      </w:r>
      <w:r w:rsidR="007D367D" w:rsidRPr="007A36F2">
        <w:rPr>
          <w:rFonts w:ascii="Times New Roman" w:hAnsi="Times New Roman" w:cs="Times New Roman"/>
        </w:rPr>
        <w:t xml:space="preserve">. </w:t>
      </w:r>
      <w:r w:rsidR="007D367D" w:rsidRPr="007D367D">
        <w:rPr>
          <w:rFonts w:ascii="Times New Roman" w:hAnsi="Times New Roman" w:cs="Times New Roman"/>
        </w:rPr>
        <w:t>Список литературы</w:t>
      </w:r>
      <w:bookmarkEnd w:id="8"/>
    </w:p>
    <w:p w:rsidR="001E1276" w:rsidRDefault="001E1276" w:rsidP="00FC0957">
      <w:pPr>
        <w:spacing w:line="276" w:lineRule="auto"/>
        <w:jc w:val="both"/>
      </w:pPr>
    </w:p>
    <w:p w:rsidR="005F31E4" w:rsidRDefault="005F31E4" w:rsidP="005F31E4">
      <w:pPr>
        <w:pStyle w:val="ad"/>
        <w:numPr>
          <w:ilvl w:val="0"/>
          <w:numId w:val="9"/>
        </w:numPr>
        <w:spacing w:line="276" w:lineRule="auto"/>
      </w:pPr>
      <w:r w:rsidRPr="005F31E4">
        <w:rPr>
          <w:i/>
        </w:rPr>
        <w:t>Кофлин У., Дрисколл У.,</w:t>
      </w:r>
      <w:r>
        <w:t xml:space="preserve"> Опе</w:t>
      </w:r>
      <w:r w:rsidRPr="00BE66E0">
        <w:t>рационные усилители и линейные интегральные схемы. - М.: Мир, 1980.</w:t>
      </w:r>
    </w:p>
    <w:p w:rsidR="005F31E4" w:rsidRDefault="005F31E4" w:rsidP="005F31E4">
      <w:pPr>
        <w:pStyle w:val="ad"/>
        <w:numPr>
          <w:ilvl w:val="0"/>
          <w:numId w:val="9"/>
        </w:numPr>
        <w:spacing w:line="276" w:lineRule="auto"/>
      </w:pPr>
      <w:r>
        <w:t xml:space="preserve">ЧИП и ДИП – интернет-магазин радиодеталей </w:t>
      </w:r>
      <w:r w:rsidRPr="005F31E4">
        <w:t>[</w:t>
      </w:r>
      <w:r>
        <w:t>Электронный ресурс</w:t>
      </w:r>
      <w:r w:rsidRPr="005F31E4">
        <w:t>]</w:t>
      </w:r>
      <w:r w:rsidR="001F43D3">
        <w:t xml:space="preserve">. </w:t>
      </w:r>
      <w:r w:rsidR="001F43D3" w:rsidRPr="001F43D3">
        <w:t xml:space="preserve">– </w:t>
      </w:r>
      <w:r w:rsidR="001F43D3">
        <w:rPr>
          <w:lang w:val="en-US"/>
        </w:rPr>
        <w:t>URL</w:t>
      </w:r>
      <w:r w:rsidR="001F43D3" w:rsidRPr="001F43D3">
        <w:t xml:space="preserve">: </w:t>
      </w:r>
      <w:hyperlink r:id="rId49" w:history="1">
        <w:r w:rsidR="00171E6D" w:rsidRPr="001B3614">
          <w:rPr>
            <w:rStyle w:val="af"/>
          </w:rPr>
          <w:t>http://chipdip.ru/</w:t>
        </w:r>
      </w:hyperlink>
      <w:r w:rsidR="001F43D3" w:rsidRPr="001F43D3">
        <w:t xml:space="preserve"> (</w:t>
      </w:r>
      <w:r w:rsidR="001F43D3">
        <w:t>дата обращения 06.11.2016</w:t>
      </w:r>
      <w:r w:rsidR="001F43D3" w:rsidRPr="001F43D3">
        <w:t>)</w:t>
      </w:r>
      <w:r w:rsidR="001F43D3">
        <w:t>.</w:t>
      </w:r>
    </w:p>
    <w:sectPr w:rsidR="005F31E4" w:rsidSect="00E31480">
      <w:type w:val="continuous"/>
      <w:pgSz w:w="11906" w:h="16838" w:code="9"/>
      <w:pgMar w:top="1134" w:right="1134" w:bottom="117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490" w:rsidRDefault="00251490" w:rsidP="00AC6828">
      <w:r>
        <w:separator/>
      </w:r>
    </w:p>
  </w:endnote>
  <w:endnote w:type="continuationSeparator" w:id="0">
    <w:p w:rsidR="00251490" w:rsidRDefault="00251490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Content>
      <w:p w:rsidR="008E5F68" w:rsidRDefault="008E5F6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E6D">
          <w:rPr>
            <w:noProof/>
          </w:rPr>
          <w:t>2</w:t>
        </w:r>
        <w:r>
          <w:fldChar w:fldCharType="end"/>
        </w:r>
      </w:p>
    </w:sdtContent>
  </w:sdt>
  <w:p w:rsidR="008E5F68" w:rsidRDefault="008E5F6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490" w:rsidRDefault="00251490" w:rsidP="00AC6828">
      <w:r>
        <w:separator/>
      </w:r>
    </w:p>
  </w:footnote>
  <w:footnote w:type="continuationSeparator" w:id="0">
    <w:p w:rsidR="00251490" w:rsidRDefault="00251490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94CF0"/>
    <w:rsid w:val="00096B52"/>
    <w:rsid w:val="00096C80"/>
    <w:rsid w:val="000A341D"/>
    <w:rsid w:val="000A55D4"/>
    <w:rsid w:val="000B07EE"/>
    <w:rsid w:val="000B27CB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528FE"/>
    <w:rsid w:val="00155509"/>
    <w:rsid w:val="001601D3"/>
    <w:rsid w:val="0016306E"/>
    <w:rsid w:val="00163A7E"/>
    <w:rsid w:val="00165FEE"/>
    <w:rsid w:val="0016736F"/>
    <w:rsid w:val="00167EB2"/>
    <w:rsid w:val="00171B1B"/>
    <w:rsid w:val="00171D7C"/>
    <w:rsid w:val="00171E6D"/>
    <w:rsid w:val="00184103"/>
    <w:rsid w:val="0018762E"/>
    <w:rsid w:val="00191E51"/>
    <w:rsid w:val="001A609D"/>
    <w:rsid w:val="001B09DF"/>
    <w:rsid w:val="001B1DA6"/>
    <w:rsid w:val="001B5FFB"/>
    <w:rsid w:val="001C0F2B"/>
    <w:rsid w:val="001C3924"/>
    <w:rsid w:val="001C676A"/>
    <w:rsid w:val="001D3CC3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327D7"/>
    <w:rsid w:val="002357D3"/>
    <w:rsid w:val="002426A1"/>
    <w:rsid w:val="00251490"/>
    <w:rsid w:val="0025268B"/>
    <w:rsid w:val="00252F3F"/>
    <w:rsid w:val="002533A6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B1AC5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273F"/>
    <w:rsid w:val="00396CE7"/>
    <w:rsid w:val="003A4371"/>
    <w:rsid w:val="003B035F"/>
    <w:rsid w:val="003B6208"/>
    <w:rsid w:val="003C18EC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5009EF"/>
    <w:rsid w:val="0050203D"/>
    <w:rsid w:val="00513ED1"/>
    <w:rsid w:val="005164BE"/>
    <w:rsid w:val="005165C5"/>
    <w:rsid w:val="00517622"/>
    <w:rsid w:val="00520307"/>
    <w:rsid w:val="00524D04"/>
    <w:rsid w:val="00525315"/>
    <w:rsid w:val="00525AEE"/>
    <w:rsid w:val="00526928"/>
    <w:rsid w:val="00533B9B"/>
    <w:rsid w:val="00535BCE"/>
    <w:rsid w:val="00537E0C"/>
    <w:rsid w:val="00556677"/>
    <w:rsid w:val="00556D5A"/>
    <w:rsid w:val="00565E38"/>
    <w:rsid w:val="00567A10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7761"/>
    <w:rsid w:val="005C1E6B"/>
    <w:rsid w:val="005C735E"/>
    <w:rsid w:val="005E2835"/>
    <w:rsid w:val="005E31DD"/>
    <w:rsid w:val="005F31E4"/>
    <w:rsid w:val="00600B98"/>
    <w:rsid w:val="00614464"/>
    <w:rsid w:val="00621AAC"/>
    <w:rsid w:val="006353D4"/>
    <w:rsid w:val="00636064"/>
    <w:rsid w:val="006411A9"/>
    <w:rsid w:val="00642AE2"/>
    <w:rsid w:val="00651EAB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4BDC"/>
    <w:rsid w:val="00765F6A"/>
    <w:rsid w:val="00767F4E"/>
    <w:rsid w:val="007740E5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E2E25"/>
    <w:rsid w:val="007E51B0"/>
    <w:rsid w:val="007F383B"/>
    <w:rsid w:val="007F574F"/>
    <w:rsid w:val="007F5F85"/>
    <w:rsid w:val="00800F04"/>
    <w:rsid w:val="008020F3"/>
    <w:rsid w:val="00803F28"/>
    <w:rsid w:val="00807D7A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7A6D"/>
    <w:rsid w:val="008B5136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7485"/>
    <w:rsid w:val="009232A7"/>
    <w:rsid w:val="00930E69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5C47"/>
    <w:rsid w:val="009A07CB"/>
    <w:rsid w:val="009A6F6E"/>
    <w:rsid w:val="009A6F95"/>
    <w:rsid w:val="009C0A78"/>
    <w:rsid w:val="009C76AA"/>
    <w:rsid w:val="009D4C14"/>
    <w:rsid w:val="009D660C"/>
    <w:rsid w:val="009E1750"/>
    <w:rsid w:val="009E2446"/>
    <w:rsid w:val="009F287C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567D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37D2"/>
    <w:rsid w:val="00B2295D"/>
    <w:rsid w:val="00B337EA"/>
    <w:rsid w:val="00B35004"/>
    <w:rsid w:val="00B446C3"/>
    <w:rsid w:val="00B562E5"/>
    <w:rsid w:val="00B572A6"/>
    <w:rsid w:val="00B650C7"/>
    <w:rsid w:val="00B7625C"/>
    <w:rsid w:val="00B772DD"/>
    <w:rsid w:val="00B82642"/>
    <w:rsid w:val="00B82891"/>
    <w:rsid w:val="00BA718E"/>
    <w:rsid w:val="00BB0340"/>
    <w:rsid w:val="00BC32F9"/>
    <w:rsid w:val="00BC73F0"/>
    <w:rsid w:val="00BD0DC1"/>
    <w:rsid w:val="00BD192B"/>
    <w:rsid w:val="00BE66E0"/>
    <w:rsid w:val="00BF5C3A"/>
    <w:rsid w:val="00C000EF"/>
    <w:rsid w:val="00C0529E"/>
    <w:rsid w:val="00C20497"/>
    <w:rsid w:val="00C26E07"/>
    <w:rsid w:val="00C30692"/>
    <w:rsid w:val="00C40DB8"/>
    <w:rsid w:val="00C41870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35CC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2128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678A"/>
    <w:rsid w:val="00F42B59"/>
    <w:rsid w:val="00F435E6"/>
    <w:rsid w:val="00F55CBB"/>
    <w:rsid w:val="00F65499"/>
    <w:rsid w:val="00F71833"/>
    <w:rsid w:val="00F73374"/>
    <w:rsid w:val="00F86B48"/>
    <w:rsid w:val="00F90878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D56508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hyperlink" Target="http://lib.chipdip.ru/056/DOC000056707.pdf" TargetMode="External"/><Relationship Id="rId39" Type="http://schemas.openxmlformats.org/officeDocument/2006/relationships/oleObject" Target="embeddings/oleObject8.bin"/><Relationship Id="rId21" Type="http://schemas.openxmlformats.org/officeDocument/2006/relationships/hyperlink" Target="http://chipdip.ru/product0/9000079514/" TargetMode="External"/><Relationship Id="rId34" Type="http://schemas.openxmlformats.org/officeDocument/2006/relationships/hyperlink" Target="http://lib.chipdip.ru/227/DOC000227157.pdf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hyperlink" Target="http://chipdip.ru/product/ua741cn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ib.chipdip.ru/244/DOC000244339.pdf" TargetMode="External"/><Relationship Id="rId32" Type="http://schemas.openxmlformats.org/officeDocument/2006/relationships/hyperlink" Target="http://lib.chipdip.ru/276/DOC000276438.pdf" TargetMode="External"/><Relationship Id="rId37" Type="http://schemas.openxmlformats.org/officeDocument/2006/relationships/oleObject" Target="embeddings/oleObject7.bin"/><Relationship Id="rId40" Type="http://schemas.openxmlformats.org/officeDocument/2006/relationships/image" Target="media/image8.png"/><Relationship Id="rId45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://chipdip.ru/product0/9000079521/" TargetMode="External"/><Relationship Id="rId28" Type="http://schemas.openxmlformats.org/officeDocument/2006/relationships/hyperlink" Target="http://lib.chipdip.ru/244/DOC000244219.pdf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://chipdip.ru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chipdip.ru/product0/9000079578/" TargetMode="External"/><Relationship Id="rId31" Type="http://schemas.openxmlformats.org/officeDocument/2006/relationships/hyperlink" Target="http://chipdip.ru/product/wf-3/" TargetMode="External"/><Relationship Id="rId44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yperlink" Target="http://lib.chipdip.ru/244/DOC000244339.pdf" TargetMode="External"/><Relationship Id="rId27" Type="http://schemas.openxmlformats.org/officeDocument/2006/relationships/hyperlink" Target="http://chipdip.ru/product0/43780/" TargetMode="External"/><Relationship Id="rId30" Type="http://schemas.openxmlformats.org/officeDocument/2006/relationships/hyperlink" Target="http://lib.chipdip.ru/205/DOC000205459.pdf" TargetMode="External"/><Relationship Id="rId35" Type="http://schemas.openxmlformats.org/officeDocument/2006/relationships/oleObject" Target="embeddings/oleObject6.bin"/><Relationship Id="rId43" Type="http://schemas.openxmlformats.org/officeDocument/2006/relationships/oleObject" Target="embeddings/oleObject10.bin"/><Relationship Id="rId48" Type="http://schemas.openxmlformats.org/officeDocument/2006/relationships/image" Target="media/image13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hyperlink" Target="http://chipdip.ru/product0/768017701/" TargetMode="External"/><Relationship Id="rId33" Type="http://schemas.openxmlformats.org/officeDocument/2006/relationships/hyperlink" Target="http://chipdip.ru/product/pls-3/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1.png"/><Relationship Id="rId20" Type="http://schemas.openxmlformats.org/officeDocument/2006/relationships/hyperlink" Target="http://lib.chipdip.ru/244/DOC000244339.pdf" TargetMode="External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5FC4-2BA4-49D4-9990-3ED7BB7D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10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243</cp:revision>
  <cp:lastPrinted>1900-12-31T21:00:00Z</cp:lastPrinted>
  <dcterms:created xsi:type="dcterms:W3CDTF">2015-05-25T21:09:00Z</dcterms:created>
  <dcterms:modified xsi:type="dcterms:W3CDTF">2016-11-06T03:13:00Z</dcterms:modified>
</cp:coreProperties>
</file>