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92B4" w14:textId="0962D253" w:rsidR="00641C4F" w:rsidRDefault="00EA0035">
      <w:r w:rsidRPr="00EA0035">
        <w:drawing>
          <wp:inline distT="0" distB="0" distL="0" distR="0" wp14:anchorId="2F2B68C2" wp14:editId="09ADE728">
            <wp:extent cx="5943600" cy="3353435"/>
            <wp:effectExtent l="0" t="0" r="0" b="0"/>
            <wp:docPr id="2014252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24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8F7E" w14:textId="26FCD357" w:rsidR="00700FC6" w:rsidRDefault="00E2724C">
      <w:r>
        <w:t xml:space="preserve">Process: </w:t>
      </w:r>
    </w:p>
    <w:p w14:paraId="2FCB25DC" w14:textId="01B11DE0" w:rsidR="009B723D" w:rsidRDefault="009B723D" w:rsidP="00FC2295">
      <w:pPr>
        <w:pStyle w:val="ListParagraph"/>
        <w:numPr>
          <w:ilvl w:val="0"/>
          <w:numId w:val="1"/>
        </w:numPr>
      </w:pPr>
      <w:r>
        <w:t xml:space="preserve">Put a breakpoint at </w:t>
      </w:r>
      <w:r w:rsidR="005D0284">
        <w:t>start of ClientComm function</w:t>
      </w:r>
    </w:p>
    <w:p w14:paraId="565F55FC" w14:textId="5BFDB9BB" w:rsidR="00E2724C" w:rsidRDefault="00E2724C" w:rsidP="00FC2295">
      <w:pPr>
        <w:pStyle w:val="ListParagraph"/>
        <w:numPr>
          <w:ilvl w:val="0"/>
          <w:numId w:val="1"/>
        </w:numPr>
      </w:pPr>
      <w:r>
        <w:t>Disassembled clientComm</w:t>
      </w:r>
    </w:p>
    <w:p w14:paraId="1083C2EF" w14:textId="5B7742CF" w:rsidR="00EA0035" w:rsidRDefault="001D562E">
      <w:r w:rsidRPr="001D562E">
        <w:drawing>
          <wp:inline distT="0" distB="0" distL="0" distR="0" wp14:anchorId="094AF1B1" wp14:editId="6EB74E42">
            <wp:extent cx="5943600" cy="3764280"/>
            <wp:effectExtent l="0" t="0" r="0" b="7620"/>
            <wp:docPr id="17157988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884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A478" w14:textId="47E8B4A2" w:rsidR="00FC2295" w:rsidRDefault="00FC2295" w:rsidP="00FC2295">
      <w:pPr>
        <w:pStyle w:val="ListParagraph"/>
        <w:numPr>
          <w:ilvl w:val="0"/>
          <w:numId w:val="1"/>
        </w:numPr>
      </w:pPr>
      <w:r>
        <w:lastRenderedPageBreak/>
        <w:t>Found the address of leaveq</w:t>
      </w:r>
      <w:r w:rsidR="00BD3EB6">
        <w:t xml:space="preserve"> in memory</w:t>
      </w:r>
      <w:r w:rsidR="005D0284">
        <w:t>, which is what clientComm is going to return</w:t>
      </w:r>
    </w:p>
    <w:p w14:paraId="40C2B8E7" w14:textId="275CE7C5" w:rsidR="00BD3EB6" w:rsidRDefault="00BD3EB6" w:rsidP="00FC2295">
      <w:pPr>
        <w:pStyle w:val="ListParagraph"/>
        <w:numPr>
          <w:ilvl w:val="0"/>
          <w:numId w:val="1"/>
        </w:numPr>
      </w:pPr>
      <w:r>
        <w:t>Put a breakpoint there</w:t>
      </w:r>
    </w:p>
    <w:p w14:paraId="5DC258B8" w14:textId="4EE1424C" w:rsidR="00B24C69" w:rsidRDefault="00B24C69" w:rsidP="00FC2295">
      <w:pPr>
        <w:pStyle w:val="ListParagraph"/>
        <w:numPr>
          <w:ilvl w:val="0"/>
          <w:numId w:val="1"/>
        </w:numPr>
      </w:pPr>
      <w:r>
        <w:t xml:space="preserve">Run, and stop at breakpoint 1, and next from there until we get to </w:t>
      </w:r>
      <w:r w:rsidR="00E4164D">
        <w:t>strcpy</w:t>
      </w:r>
    </w:p>
    <w:p w14:paraId="05439774" w14:textId="74833033" w:rsidR="00E4164D" w:rsidRDefault="00E4164D" w:rsidP="00FC2295">
      <w:pPr>
        <w:pStyle w:val="ListParagraph"/>
        <w:numPr>
          <w:ilvl w:val="0"/>
          <w:numId w:val="1"/>
        </w:numPr>
      </w:pPr>
      <w:r>
        <w:t xml:space="preserve">Here, print mem address of </w:t>
      </w:r>
      <w:r w:rsidR="005E2D79">
        <w:t>str, because that is where the value we get to input goes</w:t>
      </w:r>
    </w:p>
    <w:p w14:paraId="2690E5C5" w14:textId="61C2BADC" w:rsidR="005E2D79" w:rsidRDefault="00460257" w:rsidP="00460257">
      <w:pPr>
        <w:pStyle w:val="ListParagraph"/>
        <w:numPr>
          <w:ilvl w:val="1"/>
          <w:numId w:val="1"/>
        </w:numPr>
      </w:pPr>
      <w:r>
        <w:t>Remember that value</w:t>
      </w:r>
    </w:p>
    <w:p w14:paraId="19D557F1" w14:textId="77777777" w:rsidR="00BD3EB6" w:rsidRDefault="00BD3EB6" w:rsidP="00BD3EB6">
      <w:pPr>
        <w:pStyle w:val="ListParagraph"/>
      </w:pPr>
    </w:p>
    <w:p w14:paraId="3DF15416" w14:textId="7A737C87" w:rsidR="0060163C" w:rsidRDefault="0060163C">
      <w:r w:rsidRPr="0060163C">
        <w:drawing>
          <wp:inline distT="0" distB="0" distL="0" distR="0" wp14:anchorId="3B7D3E08" wp14:editId="595E57D2">
            <wp:extent cx="5943600" cy="2856865"/>
            <wp:effectExtent l="0" t="0" r="0" b="635"/>
            <wp:docPr id="105979796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7963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6EF" w14:textId="1E459B96" w:rsidR="005D0284" w:rsidRDefault="00460257" w:rsidP="005D0284">
      <w:pPr>
        <w:pStyle w:val="ListParagraph"/>
        <w:numPr>
          <w:ilvl w:val="0"/>
          <w:numId w:val="1"/>
        </w:numPr>
      </w:pPr>
      <w:r>
        <w:t>Get to breakpoint 2,</w:t>
      </w:r>
      <w:r w:rsidR="00B02FDE">
        <w:t xml:space="preserve"> which is the end of the function, and print the return address of the stack frame. </w:t>
      </w:r>
      <w:r w:rsidR="004634E3">
        <w:t xml:space="preserve">This is where we want to overflow a value into. </w:t>
      </w:r>
    </w:p>
    <w:p w14:paraId="01B66E7A" w14:textId="1FEDB443" w:rsidR="004634E3" w:rsidRDefault="004634E3" w:rsidP="005D0284">
      <w:pPr>
        <w:pStyle w:val="ListParagraph"/>
        <w:numPr>
          <w:ilvl w:val="0"/>
          <w:numId w:val="1"/>
        </w:numPr>
      </w:pPr>
      <w:r>
        <w:t xml:space="preserve">Take the difference of these </w:t>
      </w:r>
      <w:r w:rsidR="00D46743">
        <w:t>two mem addresses</w:t>
      </w:r>
      <w:r>
        <w:t>.</w:t>
      </w:r>
      <w:r w:rsidR="00D46743">
        <w:t xml:space="preserve"> That is how far we need to offset in our </w:t>
      </w:r>
      <w:r w:rsidR="00D043DA">
        <w:t>buffer overflow</w:t>
      </w:r>
      <w:r>
        <w:t xml:space="preserve"> </w:t>
      </w:r>
    </w:p>
    <w:p w14:paraId="38764B4B" w14:textId="04C7D4E5" w:rsidR="002236F7" w:rsidRDefault="002236F7">
      <w:r w:rsidRPr="002236F7">
        <w:drawing>
          <wp:inline distT="0" distB="0" distL="0" distR="0" wp14:anchorId="013EFA23" wp14:editId="6FFBC5EE">
            <wp:extent cx="5943600" cy="2990850"/>
            <wp:effectExtent l="0" t="0" r="0" b="0"/>
            <wp:docPr id="3270598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988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12A" w14:textId="1BC12EE0" w:rsidR="00325DC2" w:rsidRDefault="00DA27CD" w:rsidP="00325DC2">
      <w:pPr>
        <w:pStyle w:val="ListParagraph"/>
        <w:numPr>
          <w:ilvl w:val="0"/>
          <w:numId w:val="1"/>
        </w:numPr>
      </w:pPr>
      <w:r>
        <w:lastRenderedPageBreak/>
        <w:t xml:space="preserve">That difference is decimal 40, so we send 40 </w:t>
      </w:r>
      <w:r w:rsidR="00457FFD">
        <w:t>characters</w:t>
      </w:r>
      <w:r>
        <w:t xml:space="preserve">, then </w:t>
      </w:r>
      <w:r w:rsidR="00D04A41">
        <w:t xml:space="preserve">the reversed address of secretFunction, which we got from disassembling it earlier. </w:t>
      </w:r>
      <w:r w:rsidR="009759B2">
        <w:t>This puts the address of secretFunction in the return address of clientComm, so when clientComm ends it doesn’t return properly and instead execution goes to secretFunction.</w:t>
      </w:r>
    </w:p>
    <w:p w14:paraId="5D3AAF35" w14:textId="2130B693" w:rsidR="000840C5" w:rsidRDefault="0086494D" w:rsidP="00325DC2">
      <w:pPr>
        <w:pStyle w:val="ListParagraph"/>
        <w:numPr>
          <w:ilvl w:val="1"/>
          <w:numId w:val="1"/>
        </w:numPr>
      </w:pPr>
      <w:r>
        <w:t xml:space="preserve">Overflow string is </w:t>
      </w:r>
      <w:r w:rsidRPr="0086494D">
        <w:t>AAAAAAAAAAAAAAAAAAAAAAAAAAAAAAAAAAAAAAAA\x18\x0e\x40\x00</w:t>
      </w:r>
    </w:p>
    <w:p w14:paraId="7F13DCC0" w14:textId="6E1F3B62" w:rsidR="00DF7E85" w:rsidRDefault="00E94E2F" w:rsidP="00E94E2F">
      <w:r>
        <w:t xml:space="preserve">In order to fix this vulnerability, I </w:t>
      </w:r>
      <w:r w:rsidR="00800E5A">
        <w:t xml:space="preserve">added an if block </w:t>
      </w:r>
      <w:r w:rsidR="00984DFD">
        <w:t xml:space="preserve">before the strcpy </w:t>
      </w:r>
      <w:r w:rsidR="00800E5A">
        <w:t xml:space="preserve">to check that the buffer did not exceed the max data size </w:t>
      </w:r>
      <w:r w:rsidR="00DB1533">
        <w:t xml:space="preserve">used to declare str. This causes an error if an overflow attack is attempted. </w:t>
      </w:r>
    </w:p>
    <w:p w14:paraId="26D71883" w14:textId="1FBBD274" w:rsidR="00DB1533" w:rsidRDefault="00984DFD" w:rsidP="00E94E2F">
      <w:r w:rsidRPr="00984DFD">
        <w:drawing>
          <wp:inline distT="0" distB="0" distL="0" distR="0" wp14:anchorId="038576EC" wp14:editId="49D59486">
            <wp:extent cx="5943600" cy="1339215"/>
            <wp:effectExtent l="0" t="0" r="0" b="0"/>
            <wp:docPr id="6142881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817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647E4"/>
    <w:multiLevelType w:val="hybridMultilevel"/>
    <w:tmpl w:val="6C8254DE"/>
    <w:lvl w:ilvl="0" w:tplc="1F0EE4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E8"/>
    <w:rsid w:val="00056D69"/>
    <w:rsid w:val="000840C5"/>
    <w:rsid w:val="001D562E"/>
    <w:rsid w:val="002236F7"/>
    <w:rsid w:val="00325DC2"/>
    <w:rsid w:val="00397A41"/>
    <w:rsid w:val="00457FFD"/>
    <w:rsid w:val="00460257"/>
    <w:rsid w:val="004634E3"/>
    <w:rsid w:val="005802FC"/>
    <w:rsid w:val="005D0284"/>
    <w:rsid w:val="005E2D79"/>
    <w:rsid w:val="0060163C"/>
    <w:rsid w:val="00641C4F"/>
    <w:rsid w:val="00700FC6"/>
    <w:rsid w:val="0072449D"/>
    <w:rsid w:val="00800E5A"/>
    <w:rsid w:val="0086494D"/>
    <w:rsid w:val="009759B2"/>
    <w:rsid w:val="00984DFD"/>
    <w:rsid w:val="009A4991"/>
    <w:rsid w:val="009B723D"/>
    <w:rsid w:val="00B02FDE"/>
    <w:rsid w:val="00B24C69"/>
    <w:rsid w:val="00B85CBF"/>
    <w:rsid w:val="00BD3EB6"/>
    <w:rsid w:val="00D043DA"/>
    <w:rsid w:val="00D04A41"/>
    <w:rsid w:val="00D46743"/>
    <w:rsid w:val="00DA27CD"/>
    <w:rsid w:val="00DB1533"/>
    <w:rsid w:val="00DF7E85"/>
    <w:rsid w:val="00E2724C"/>
    <w:rsid w:val="00E4164D"/>
    <w:rsid w:val="00E94E2F"/>
    <w:rsid w:val="00EA0035"/>
    <w:rsid w:val="00F523E8"/>
    <w:rsid w:val="00F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B2DC"/>
  <w15:chartTrackingRefBased/>
  <w15:docId w15:val="{37F098F1-E89C-4A76-89FA-3197963B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34</cp:revision>
  <dcterms:created xsi:type="dcterms:W3CDTF">2024-04-03T19:48:00Z</dcterms:created>
  <dcterms:modified xsi:type="dcterms:W3CDTF">2024-04-03T21:15:00Z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2024-04-03T19:49:22Z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a082c380-214d-40a2-a42e-d7eb906ba155</vt:lpwstr>
  </property>
  <property fmtid="{D5CDD505-2E9C-101B-9397-08002B2CF9AE}" pid="8" name="MSIP_Label_4044bd30-2ed7-4c9d-9d12-46200872a97b_ContentBits">
    <vt:lpwstr>0</vt:lpwstr>
  </property>
</Properties>
</file>