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966C4" w14:textId="77777777" w:rsidR="00C263CA" w:rsidRPr="00982020" w:rsidRDefault="00C263CA" w:rsidP="00C263CA">
      <w:pPr>
        <w:spacing w:after="200" w:line="276" w:lineRule="auto"/>
        <w:jc w:val="center"/>
        <w:rPr>
          <w:rFonts w:ascii="Times New Roman" w:eastAsia="SimSun" w:hAnsi="Times New Roman" w:cs="Times New Roman"/>
          <w:b/>
          <w:bCs/>
          <w:kern w:val="0"/>
          <w:lang w:val="en-US" w:eastAsia="zh-CN"/>
          <w14:ligatures w14:val="none"/>
        </w:rPr>
      </w:pPr>
      <w:r w:rsidRPr="00982020">
        <w:rPr>
          <w:rFonts w:ascii="Times New Roman" w:eastAsia="SimSun" w:hAnsi="Times New Roman" w:cs="Times New Roman"/>
          <w:b/>
          <w:bCs/>
          <w:kern w:val="0"/>
          <w:lang w:val="en-US" w:eastAsia="zh-CN"/>
          <w14:ligatures w14:val="none"/>
        </w:rPr>
        <w:t>UGANDA MARTYRS UNIVERSITY</w:t>
      </w:r>
    </w:p>
    <w:p w14:paraId="77282DA3" w14:textId="77777777" w:rsidR="00C263CA" w:rsidRPr="00982020" w:rsidRDefault="00C263CA" w:rsidP="00C263CA">
      <w:pPr>
        <w:spacing w:after="200" w:line="276" w:lineRule="auto"/>
        <w:jc w:val="center"/>
        <w:rPr>
          <w:rFonts w:ascii="Times New Roman" w:eastAsia="SimSun" w:hAnsi="Times New Roman" w:cs="Times New Roman"/>
          <w:b/>
          <w:bCs/>
          <w:kern w:val="0"/>
          <w:lang w:val="en-US" w:eastAsia="zh-CN"/>
          <w14:ligatures w14:val="none"/>
        </w:rPr>
      </w:pPr>
      <w:r w:rsidRPr="00982020">
        <w:rPr>
          <w:rFonts w:ascii="Times New Roman" w:eastAsia="SimSun" w:hAnsi="Times New Roman" w:cs="Times New Roman"/>
          <w:b/>
          <w:bCs/>
          <w:kern w:val="0"/>
          <w:lang w:val="en-US" w:eastAsia="zh-CN"/>
          <w14:ligatures w14:val="none"/>
        </w:rPr>
        <w:t>FACULTY OF SCIENCE</w:t>
      </w:r>
    </w:p>
    <w:p w14:paraId="5B6BCE82" w14:textId="77777777" w:rsidR="00C263CA" w:rsidRPr="00982020" w:rsidRDefault="00C263CA" w:rsidP="00C263CA">
      <w:pPr>
        <w:spacing w:after="200" w:line="276" w:lineRule="auto"/>
        <w:jc w:val="center"/>
        <w:rPr>
          <w:rFonts w:ascii="Times New Roman" w:eastAsia="SimSun" w:hAnsi="Times New Roman" w:cs="Times New Roman"/>
          <w:b/>
          <w:bCs/>
          <w:kern w:val="0"/>
          <w:lang w:val="en-US" w:eastAsia="zh-CN"/>
          <w14:ligatures w14:val="none"/>
        </w:rPr>
      </w:pPr>
      <w:r w:rsidRPr="00982020">
        <w:rPr>
          <w:rFonts w:ascii="Times New Roman" w:eastAsia="SimSun" w:hAnsi="Times New Roman" w:cs="Times New Roman"/>
          <w:b/>
          <w:bCs/>
          <w:kern w:val="0"/>
          <w:lang w:val="en-US" w:eastAsia="zh-CN"/>
          <w14:ligatures w14:val="none"/>
        </w:rPr>
        <w:t>MASTER OF SCIENCE IN INFORMATION SYSTEMS</w:t>
      </w:r>
    </w:p>
    <w:p w14:paraId="6BCC62E7" w14:textId="77777777" w:rsidR="00C263CA" w:rsidRPr="00982020" w:rsidRDefault="00C263CA" w:rsidP="00C263CA">
      <w:pPr>
        <w:spacing w:after="200" w:line="276" w:lineRule="auto"/>
        <w:jc w:val="center"/>
        <w:rPr>
          <w:rFonts w:ascii="Times New Roman" w:eastAsia="SimSun" w:hAnsi="Times New Roman" w:cs="Times New Roman"/>
          <w:b/>
          <w:bCs/>
          <w:kern w:val="0"/>
          <w:lang w:val="en-US" w:eastAsia="zh-CN"/>
          <w14:ligatures w14:val="none"/>
        </w:rPr>
      </w:pPr>
    </w:p>
    <w:p w14:paraId="0824E9D9" w14:textId="13FB253E" w:rsidR="00C263CA" w:rsidRPr="00982020" w:rsidRDefault="00C263CA" w:rsidP="00C263CA">
      <w:pPr>
        <w:spacing w:after="200" w:line="276" w:lineRule="auto"/>
        <w:jc w:val="center"/>
        <w:rPr>
          <w:rFonts w:ascii="Times New Roman" w:eastAsia="SimSun" w:hAnsi="Times New Roman" w:cs="Times New Roman"/>
          <w:b/>
          <w:bCs/>
          <w:kern w:val="0"/>
          <w:lang w:eastAsia="zh-CN"/>
          <w14:ligatures w14:val="none"/>
        </w:rPr>
      </w:pPr>
      <w:r w:rsidRPr="00982020">
        <w:rPr>
          <w:rFonts w:ascii="Times New Roman" w:eastAsia="SimSun" w:hAnsi="Times New Roman" w:cs="Times New Roman"/>
          <w:b/>
          <w:bCs/>
          <w:kern w:val="0"/>
          <w:lang w:eastAsia="zh-CN"/>
          <w14:ligatures w14:val="none"/>
        </w:rPr>
        <w:t>INTELLIGENT SYSTEMS </w:t>
      </w:r>
    </w:p>
    <w:p w14:paraId="0B2BD3DF" w14:textId="77777777" w:rsidR="00C263CA" w:rsidRPr="00982020" w:rsidRDefault="00C263CA" w:rsidP="00C263CA">
      <w:pPr>
        <w:spacing w:after="200" w:line="276" w:lineRule="auto"/>
        <w:jc w:val="center"/>
        <w:rPr>
          <w:rFonts w:ascii="Times New Roman" w:eastAsia="SimSun" w:hAnsi="Times New Roman" w:cs="Times New Roman"/>
          <w:b/>
          <w:bCs/>
          <w:kern w:val="0"/>
          <w:lang w:eastAsia="zh-CN"/>
          <w14:ligatures w14:val="none"/>
        </w:rPr>
      </w:pPr>
      <w:r w:rsidRPr="00982020">
        <w:rPr>
          <w:rFonts w:ascii="Times New Roman" w:eastAsia="SimSun" w:hAnsi="Times New Roman" w:cs="Times New Roman"/>
          <w:b/>
          <w:bCs/>
          <w:kern w:val="0"/>
          <w:lang w:eastAsia="zh-CN"/>
          <w14:ligatures w14:val="none"/>
        </w:rPr>
        <w:t>MIS 6317</w:t>
      </w:r>
    </w:p>
    <w:p w14:paraId="2E7A5EEA" w14:textId="77777777" w:rsidR="00C263CA" w:rsidRPr="00982020" w:rsidRDefault="00C263CA" w:rsidP="00C263CA">
      <w:pPr>
        <w:spacing w:after="200" w:line="276" w:lineRule="auto"/>
        <w:jc w:val="center"/>
        <w:rPr>
          <w:rFonts w:ascii="Times New Roman" w:eastAsia="SimSun" w:hAnsi="Times New Roman" w:cs="Times New Roman"/>
          <w:b/>
          <w:bCs/>
          <w:kern w:val="0"/>
          <w:lang w:val="en-US" w:eastAsia="zh-CN"/>
          <w14:ligatures w14:val="none"/>
        </w:rPr>
      </w:pPr>
    </w:p>
    <w:p w14:paraId="614E1C52" w14:textId="77777777" w:rsidR="00C263CA" w:rsidRPr="00982020" w:rsidRDefault="00C263CA" w:rsidP="00C263CA">
      <w:pPr>
        <w:jc w:val="center"/>
        <w:rPr>
          <w:rFonts w:ascii="Times New Roman" w:hAnsi="Times New Roman" w:cs="Times New Roman"/>
          <w:b/>
          <w:bCs/>
        </w:rPr>
      </w:pPr>
      <w:r w:rsidRPr="00982020">
        <w:rPr>
          <w:rFonts w:ascii="Times New Roman" w:hAnsi="Times New Roman" w:cs="Times New Roman"/>
          <w:b/>
          <w:bCs/>
        </w:rPr>
        <w:t>MUGASHA BLAISE BRADLEY</w:t>
      </w:r>
    </w:p>
    <w:p w14:paraId="0CA16EA7" w14:textId="77777777" w:rsidR="00C263CA" w:rsidRPr="00982020" w:rsidRDefault="00C263CA" w:rsidP="00C263CA">
      <w:pPr>
        <w:jc w:val="center"/>
        <w:rPr>
          <w:rFonts w:ascii="Times New Roman" w:hAnsi="Times New Roman" w:cs="Times New Roman"/>
          <w:b/>
          <w:bCs/>
        </w:rPr>
      </w:pPr>
      <w:r w:rsidRPr="00982020">
        <w:rPr>
          <w:rFonts w:ascii="Times New Roman" w:hAnsi="Times New Roman" w:cs="Times New Roman"/>
          <w:b/>
          <w:bCs/>
        </w:rPr>
        <w:t>REG NO: 2024-M132-23976</w:t>
      </w:r>
    </w:p>
    <w:p w14:paraId="7CDD5EB7" w14:textId="37A6A8DF" w:rsidR="008F0ADC" w:rsidRPr="00982020" w:rsidRDefault="008F0ADC">
      <w:pPr>
        <w:rPr>
          <w:rFonts w:ascii="Times New Roman" w:hAnsi="Times New Roman" w:cs="Times New Roman"/>
        </w:rPr>
      </w:pPr>
    </w:p>
    <w:p w14:paraId="0FA935B4" w14:textId="77777777" w:rsidR="008F0ADC" w:rsidRPr="00982020" w:rsidRDefault="008F0ADC">
      <w:pPr>
        <w:rPr>
          <w:rFonts w:ascii="Times New Roman" w:hAnsi="Times New Roman" w:cs="Times New Roman"/>
        </w:rPr>
      </w:pPr>
      <w:r w:rsidRPr="00982020">
        <w:rPr>
          <w:rFonts w:ascii="Times New Roman" w:hAnsi="Times New Roman" w:cs="Times New Roman"/>
        </w:rPr>
        <w:br w:type="page"/>
      </w:r>
    </w:p>
    <w:p w14:paraId="64928EC2" w14:textId="1489429E" w:rsidR="001C2D61" w:rsidRPr="00982020" w:rsidRDefault="001C2D61" w:rsidP="00326679">
      <w:pPr>
        <w:rPr>
          <w:rFonts w:ascii="Times New Roman" w:hAnsi="Times New Roman" w:cs="Times New Roman"/>
          <w:b/>
          <w:bCs/>
          <w:lang w:val="en-UG"/>
        </w:rPr>
      </w:pPr>
      <w:r w:rsidRPr="00982020">
        <w:rPr>
          <w:rFonts w:ascii="Times New Roman" w:hAnsi="Times New Roman" w:cs="Times New Roman"/>
          <w:b/>
          <w:bCs/>
          <w:lang w:val="en-UG"/>
        </w:rPr>
        <w:lastRenderedPageBreak/>
        <w:t xml:space="preserve">Question 2 </w:t>
      </w:r>
      <w:r w:rsidR="00CF22B1" w:rsidRPr="00982020">
        <w:rPr>
          <w:rFonts w:ascii="Times New Roman" w:hAnsi="Times New Roman" w:cs="Times New Roman"/>
          <w:b/>
          <w:bCs/>
          <w:lang w:val="en-UG"/>
        </w:rPr>
        <w:t>GitHub</w:t>
      </w:r>
      <w:r w:rsidRPr="00982020">
        <w:rPr>
          <w:rFonts w:ascii="Times New Roman" w:hAnsi="Times New Roman" w:cs="Times New Roman"/>
          <w:b/>
          <w:bCs/>
          <w:lang w:val="en-UG"/>
        </w:rPr>
        <w:t xml:space="preserve"> link</w:t>
      </w:r>
    </w:p>
    <w:p w14:paraId="7EED77EF" w14:textId="2509B693" w:rsidR="00CF22B1" w:rsidRPr="00982020" w:rsidRDefault="00CF22B1" w:rsidP="00326679">
      <w:pPr>
        <w:rPr>
          <w:rFonts w:ascii="Times New Roman" w:hAnsi="Times New Roman" w:cs="Times New Roman"/>
          <w:lang w:val="en-UG"/>
        </w:rPr>
      </w:pPr>
      <w:hyperlink r:id="rId5" w:history="1">
        <w:r w:rsidRPr="00982020">
          <w:rPr>
            <w:rStyle w:val="Hyperlink"/>
            <w:rFonts w:ascii="Times New Roman" w:hAnsi="Times New Roman" w:cs="Times New Roman"/>
            <w:lang w:val="en-UG"/>
          </w:rPr>
          <w:t>https://github.com/XerxesBla4e/online-retail-ii-uci-ML</w:t>
        </w:r>
      </w:hyperlink>
    </w:p>
    <w:p w14:paraId="72996095" w14:textId="77777777" w:rsidR="00CF22B1" w:rsidRPr="00982020" w:rsidRDefault="00CF22B1" w:rsidP="00326679">
      <w:pPr>
        <w:rPr>
          <w:rFonts w:ascii="Times New Roman" w:hAnsi="Times New Roman" w:cs="Times New Roman"/>
          <w:lang w:val="en-UG"/>
        </w:rPr>
      </w:pPr>
    </w:p>
    <w:p w14:paraId="4FAA7EEE" w14:textId="77777777" w:rsidR="001C2D61" w:rsidRPr="00982020" w:rsidRDefault="001C2D61" w:rsidP="00326679">
      <w:pPr>
        <w:rPr>
          <w:rFonts w:ascii="Times New Roman" w:hAnsi="Times New Roman" w:cs="Times New Roman"/>
          <w:b/>
          <w:bCs/>
          <w:lang w:val="en-UG"/>
        </w:rPr>
      </w:pPr>
    </w:p>
    <w:p w14:paraId="78E6F9EA" w14:textId="657B8BAE" w:rsidR="00326679" w:rsidRPr="00326679" w:rsidRDefault="00326679" w:rsidP="00326679">
      <w:pPr>
        <w:rPr>
          <w:rFonts w:ascii="Times New Roman" w:hAnsi="Times New Roman" w:cs="Times New Roman"/>
          <w:b/>
          <w:bCs/>
          <w:lang w:val="en-UG"/>
        </w:rPr>
      </w:pPr>
      <w:r w:rsidRPr="00326679">
        <w:rPr>
          <w:rFonts w:ascii="Times New Roman" w:hAnsi="Times New Roman" w:cs="Times New Roman"/>
          <w:b/>
          <w:bCs/>
          <w:lang w:val="en-UG"/>
        </w:rPr>
        <w:t>Part A: Data Cleaning and Clustering</w:t>
      </w:r>
    </w:p>
    <w:p w14:paraId="500E8E60" w14:textId="77777777" w:rsidR="00326679" w:rsidRPr="00326679" w:rsidRDefault="00326679" w:rsidP="00326679">
      <w:pPr>
        <w:rPr>
          <w:rFonts w:ascii="Times New Roman" w:hAnsi="Times New Roman" w:cs="Times New Roman"/>
          <w:b/>
          <w:bCs/>
          <w:lang w:val="en-UG"/>
        </w:rPr>
      </w:pPr>
      <w:r w:rsidRPr="00326679">
        <w:rPr>
          <w:rFonts w:ascii="Times New Roman" w:hAnsi="Times New Roman" w:cs="Times New Roman"/>
          <w:b/>
          <w:bCs/>
          <w:lang w:val="en-UG"/>
        </w:rPr>
        <w:t>A.1 Load Dataset</w:t>
      </w:r>
    </w:p>
    <w:p w14:paraId="5978E931" w14:textId="36E3990C" w:rsidR="00326679" w:rsidRPr="00326679" w:rsidRDefault="00326679" w:rsidP="00326679">
      <w:pPr>
        <w:numPr>
          <w:ilvl w:val="0"/>
          <w:numId w:val="1"/>
        </w:numPr>
        <w:rPr>
          <w:rFonts w:ascii="Times New Roman" w:hAnsi="Times New Roman" w:cs="Times New Roman"/>
          <w:lang w:val="en-UG"/>
        </w:rPr>
      </w:pPr>
      <w:r w:rsidRPr="00326679">
        <w:rPr>
          <w:rFonts w:ascii="Times New Roman" w:hAnsi="Times New Roman" w:cs="Times New Roman"/>
          <w:b/>
          <w:bCs/>
          <w:lang w:val="en-UG"/>
        </w:rPr>
        <w:t>Action</w:t>
      </w:r>
      <w:r w:rsidRPr="00326679">
        <w:rPr>
          <w:rFonts w:ascii="Times New Roman" w:hAnsi="Times New Roman" w:cs="Times New Roman"/>
          <w:lang w:val="en-UG"/>
        </w:rPr>
        <w:t xml:space="preserve">: The dataset 'online-retail-ii-uci' was downloaded using kagglehub and loaded into a </w:t>
      </w:r>
      <w:proofErr w:type="gramStart"/>
      <w:r w:rsidR="00EE6FBE" w:rsidRPr="00982020">
        <w:rPr>
          <w:rFonts w:ascii="Times New Roman" w:hAnsi="Times New Roman" w:cs="Times New Roman"/>
          <w:lang w:val="en-UG"/>
        </w:rPr>
        <w:t>pandas DataFrame</w:t>
      </w:r>
      <w:proofErr w:type="gramEnd"/>
      <w:r w:rsidRPr="00326679">
        <w:rPr>
          <w:rFonts w:ascii="Times New Roman" w:hAnsi="Times New Roman" w:cs="Times New Roman"/>
          <w:lang w:val="en-UG"/>
        </w:rPr>
        <w:t>. The dataset path was </w:t>
      </w:r>
      <w:hyperlink r:id="rId6" w:history="1">
        <w:r w:rsidRPr="00326679">
          <w:rPr>
            <w:rStyle w:val="Hyperlink"/>
            <w:rFonts w:ascii="Times New Roman" w:hAnsi="Times New Roman" w:cs="Times New Roman"/>
            <w:lang w:val="en-UG"/>
          </w:rPr>
          <w:t>/kaggle/input/online-retail-ii-uci/online_retail_II.csv</w:t>
        </w:r>
      </w:hyperlink>
      <w:r w:rsidRPr="00326679">
        <w:rPr>
          <w:rFonts w:ascii="Times New Roman" w:hAnsi="Times New Roman" w:cs="Times New Roman"/>
          <w:lang w:val="en-UG"/>
        </w:rPr>
        <w:t>.</w:t>
      </w:r>
    </w:p>
    <w:p w14:paraId="0E96E15C" w14:textId="77777777" w:rsidR="00326679" w:rsidRPr="00326679" w:rsidRDefault="00326679" w:rsidP="00326679">
      <w:pPr>
        <w:numPr>
          <w:ilvl w:val="0"/>
          <w:numId w:val="1"/>
        </w:numPr>
        <w:rPr>
          <w:rFonts w:ascii="Times New Roman" w:hAnsi="Times New Roman" w:cs="Times New Roman"/>
          <w:lang w:val="en-UG"/>
        </w:rPr>
      </w:pPr>
      <w:r w:rsidRPr="00326679">
        <w:rPr>
          <w:rFonts w:ascii="Times New Roman" w:hAnsi="Times New Roman" w:cs="Times New Roman"/>
          <w:b/>
          <w:bCs/>
          <w:lang w:val="en-UG"/>
        </w:rPr>
        <w:t>Outcome</w:t>
      </w:r>
      <w:r w:rsidRPr="00326679">
        <w:rPr>
          <w:rFonts w:ascii="Times New Roman" w:hAnsi="Times New Roman" w:cs="Times New Roman"/>
          <w:lang w:val="en-UG"/>
        </w:rPr>
        <w:t>: The DataFrame df was created, containing the raw transactional data. The first 5 rows were displayed, showing columns like Invoice, StockCode, Description, Quantity, InvoiceDate, Price, Customer ID, and Country.</w:t>
      </w:r>
    </w:p>
    <w:p w14:paraId="3C30CFF4" w14:textId="05299DF2" w:rsidR="00C263CA" w:rsidRPr="00982020" w:rsidRDefault="00326679">
      <w:pPr>
        <w:rPr>
          <w:rFonts w:ascii="Times New Roman" w:hAnsi="Times New Roman" w:cs="Times New Roman"/>
        </w:rPr>
      </w:pPr>
      <w:r w:rsidRPr="00982020">
        <w:rPr>
          <w:rFonts w:ascii="Times New Roman" w:hAnsi="Times New Roman" w:cs="Times New Roman"/>
        </w:rPr>
        <w:drawing>
          <wp:inline distT="0" distB="0" distL="0" distR="0" wp14:anchorId="289CF2E8" wp14:editId="030FB681">
            <wp:extent cx="5943600" cy="2032000"/>
            <wp:effectExtent l="0" t="0" r="0" b="6350"/>
            <wp:docPr id="54810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06423" name=""/>
                    <pic:cNvPicPr/>
                  </pic:nvPicPr>
                  <pic:blipFill>
                    <a:blip r:embed="rId7"/>
                    <a:stretch>
                      <a:fillRect/>
                    </a:stretch>
                  </pic:blipFill>
                  <pic:spPr>
                    <a:xfrm>
                      <a:off x="0" y="0"/>
                      <a:ext cx="5943600" cy="2032000"/>
                    </a:xfrm>
                    <a:prstGeom prst="rect">
                      <a:avLst/>
                    </a:prstGeom>
                  </pic:spPr>
                </pic:pic>
              </a:graphicData>
            </a:graphic>
          </wp:inline>
        </w:drawing>
      </w:r>
    </w:p>
    <w:p w14:paraId="23C728EF" w14:textId="77777777" w:rsidR="00355AEF" w:rsidRPr="00355AEF" w:rsidRDefault="00355AEF" w:rsidP="00355AEF">
      <w:pPr>
        <w:rPr>
          <w:rFonts w:ascii="Times New Roman" w:hAnsi="Times New Roman" w:cs="Times New Roman"/>
          <w:b/>
          <w:bCs/>
          <w:lang w:val="en-UG"/>
        </w:rPr>
      </w:pPr>
      <w:r w:rsidRPr="00355AEF">
        <w:rPr>
          <w:rFonts w:ascii="Times New Roman" w:hAnsi="Times New Roman" w:cs="Times New Roman"/>
          <w:b/>
          <w:bCs/>
          <w:lang w:val="en-UG"/>
        </w:rPr>
        <w:t>A.2 Remove missing descriptions, negative quantities, cancelled invoices</w:t>
      </w:r>
    </w:p>
    <w:p w14:paraId="2A7A1D89" w14:textId="77777777" w:rsidR="00355AEF" w:rsidRPr="00355AEF" w:rsidRDefault="00355AEF" w:rsidP="00355AEF">
      <w:pPr>
        <w:numPr>
          <w:ilvl w:val="0"/>
          <w:numId w:val="2"/>
        </w:numPr>
        <w:rPr>
          <w:rFonts w:ascii="Times New Roman" w:hAnsi="Times New Roman" w:cs="Times New Roman"/>
          <w:lang w:val="en-UG"/>
        </w:rPr>
      </w:pPr>
      <w:r w:rsidRPr="00355AEF">
        <w:rPr>
          <w:rFonts w:ascii="Times New Roman" w:hAnsi="Times New Roman" w:cs="Times New Roman"/>
          <w:b/>
          <w:bCs/>
          <w:lang w:val="en-UG"/>
        </w:rPr>
        <w:t>Action</w:t>
      </w:r>
      <w:r w:rsidRPr="00355AEF">
        <w:rPr>
          <w:rFonts w:ascii="Times New Roman" w:hAnsi="Times New Roman" w:cs="Times New Roman"/>
          <w:lang w:val="en-UG"/>
        </w:rPr>
        <w:t>: Data cleaning steps were applied to the raw DataFrame:</w:t>
      </w:r>
    </w:p>
    <w:p w14:paraId="29CBD9E7" w14:textId="77777777" w:rsidR="00355AEF" w:rsidRPr="00355AEF" w:rsidRDefault="00355AEF" w:rsidP="00355AEF">
      <w:pPr>
        <w:numPr>
          <w:ilvl w:val="1"/>
          <w:numId w:val="2"/>
        </w:numPr>
        <w:rPr>
          <w:rFonts w:ascii="Times New Roman" w:hAnsi="Times New Roman" w:cs="Times New Roman"/>
          <w:lang w:val="en-UG"/>
        </w:rPr>
      </w:pPr>
      <w:r w:rsidRPr="00355AEF">
        <w:rPr>
          <w:rFonts w:ascii="Times New Roman" w:hAnsi="Times New Roman" w:cs="Times New Roman"/>
          <w:lang w:val="en-UG"/>
        </w:rPr>
        <w:t>Rows with missing Description were removed.</w:t>
      </w:r>
    </w:p>
    <w:p w14:paraId="0C733130" w14:textId="77777777" w:rsidR="00355AEF" w:rsidRPr="00355AEF" w:rsidRDefault="00355AEF" w:rsidP="00355AEF">
      <w:pPr>
        <w:numPr>
          <w:ilvl w:val="1"/>
          <w:numId w:val="2"/>
        </w:numPr>
        <w:rPr>
          <w:rFonts w:ascii="Times New Roman" w:hAnsi="Times New Roman" w:cs="Times New Roman"/>
          <w:lang w:val="en-UG"/>
        </w:rPr>
      </w:pPr>
      <w:r w:rsidRPr="00355AEF">
        <w:rPr>
          <w:rFonts w:ascii="Times New Roman" w:hAnsi="Times New Roman" w:cs="Times New Roman"/>
          <w:lang w:val="en-UG"/>
        </w:rPr>
        <w:t>Rows with negative Quantity (returns) were removed.</w:t>
      </w:r>
    </w:p>
    <w:p w14:paraId="3A32AFBE" w14:textId="77777777" w:rsidR="00355AEF" w:rsidRPr="00355AEF" w:rsidRDefault="00355AEF" w:rsidP="00355AEF">
      <w:pPr>
        <w:numPr>
          <w:ilvl w:val="1"/>
          <w:numId w:val="2"/>
        </w:numPr>
        <w:rPr>
          <w:rFonts w:ascii="Times New Roman" w:hAnsi="Times New Roman" w:cs="Times New Roman"/>
          <w:lang w:val="en-UG"/>
        </w:rPr>
      </w:pPr>
      <w:r w:rsidRPr="00355AEF">
        <w:rPr>
          <w:rFonts w:ascii="Times New Roman" w:hAnsi="Times New Roman" w:cs="Times New Roman"/>
          <w:lang w:val="en-UG"/>
        </w:rPr>
        <w:t>Invoices containing 'C' (cancelled invoices) were removed.</w:t>
      </w:r>
    </w:p>
    <w:p w14:paraId="458CD36E" w14:textId="77777777" w:rsidR="00355AEF" w:rsidRPr="00355AEF" w:rsidRDefault="00355AEF" w:rsidP="00355AEF">
      <w:pPr>
        <w:numPr>
          <w:ilvl w:val="1"/>
          <w:numId w:val="2"/>
        </w:numPr>
        <w:rPr>
          <w:rFonts w:ascii="Times New Roman" w:hAnsi="Times New Roman" w:cs="Times New Roman"/>
          <w:lang w:val="en-UG"/>
        </w:rPr>
      </w:pPr>
      <w:r w:rsidRPr="00355AEF">
        <w:rPr>
          <w:rFonts w:ascii="Times New Roman" w:hAnsi="Times New Roman" w:cs="Times New Roman"/>
          <w:lang w:val="en-UG"/>
        </w:rPr>
        <w:t>A new column TotalPrice was calculated as Quantity * Price.</w:t>
      </w:r>
    </w:p>
    <w:p w14:paraId="469800C5" w14:textId="77777777" w:rsidR="00355AEF" w:rsidRPr="00355AEF" w:rsidRDefault="00355AEF" w:rsidP="00355AEF">
      <w:pPr>
        <w:numPr>
          <w:ilvl w:val="0"/>
          <w:numId w:val="2"/>
        </w:numPr>
        <w:rPr>
          <w:rFonts w:ascii="Times New Roman" w:hAnsi="Times New Roman" w:cs="Times New Roman"/>
          <w:lang w:val="en-UG"/>
        </w:rPr>
      </w:pPr>
      <w:r w:rsidRPr="00355AEF">
        <w:rPr>
          <w:rFonts w:ascii="Times New Roman" w:hAnsi="Times New Roman" w:cs="Times New Roman"/>
          <w:b/>
          <w:bCs/>
          <w:lang w:val="en-UG"/>
        </w:rPr>
        <w:t>Outcome</w:t>
      </w:r>
      <w:r w:rsidRPr="00355AEF">
        <w:rPr>
          <w:rFonts w:ascii="Times New Roman" w:hAnsi="Times New Roman" w:cs="Times New Roman"/>
          <w:lang w:val="en-UG"/>
        </w:rPr>
        <w:t>: The DataFrame was cleaned, reducing the number of rows from the original to (1042727, 9), focusing on valid sales transactions.</w:t>
      </w:r>
    </w:p>
    <w:p w14:paraId="2DE5BB30" w14:textId="0B950EBA" w:rsidR="00355AEF" w:rsidRPr="00982020" w:rsidRDefault="002D2996">
      <w:pPr>
        <w:rPr>
          <w:rFonts w:ascii="Times New Roman" w:hAnsi="Times New Roman" w:cs="Times New Roman"/>
        </w:rPr>
      </w:pPr>
      <w:r w:rsidRPr="00982020">
        <w:rPr>
          <w:rFonts w:ascii="Times New Roman" w:hAnsi="Times New Roman" w:cs="Times New Roman"/>
        </w:rPr>
        <w:lastRenderedPageBreak/>
        <w:drawing>
          <wp:inline distT="0" distB="0" distL="0" distR="0" wp14:anchorId="7062BF39" wp14:editId="0BD541D4">
            <wp:extent cx="5943600" cy="2767965"/>
            <wp:effectExtent l="0" t="0" r="0" b="0"/>
            <wp:docPr id="136094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43715" name=""/>
                    <pic:cNvPicPr/>
                  </pic:nvPicPr>
                  <pic:blipFill>
                    <a:blip r:embed="rId8"/>
                    <a:stretch>
                      <a:fillRect/>
                    </a:stretch>
                  </pic:blipFill>
                  <pic:spPr>
                    <a:xfrm>
                      <a:off x="0" y="0"/>
                      <a:ext cx="5943600" cy="2767965"/>
                    </a:xfrm>
                    <a:prstGeom prst="rect">
                      <a:avLst/>
                    </a:prstGeom>
                  </pic:spPr>
                </pic:pic>
              </a:graphicData>
            </a:graphic>
          </wp:inline>
        </w:drawing>
      </w:r>
    </w:p>
    <w:p w14:paraId="45354CF3" w14:textId="77777777" w:rsidR="00173E7D" w:rsidRPr="00173E7D" w:rsidRDefault="00173E7D" w:rsidP="00173E7D">
      <w:pPr>
        <w:rPr>
          <w:rFonts w:ascii="Times New Roman" w:hAnsi="Times New Roman" w:cs="Times New Roman"/>
          <w:b/>
          <w:bCs/>
          <w:lang w:val="en-UG"/>
        </w:rPr>
      </w:pPr>
      <w:r w:rsidRPr="00173E7D">
        <w:rPr>
          <w:rFonts w:ascii="Times New Roman" w:hAnsi="Times New Roman" w:cs="Times New Roman"/>
          <w:b/>
          <w:bCs/>
          <w:lang w:val="en-UG"/>
        </w:rPr>
        <w:t>A.3 Create customer-level features</w:t>
      </w:r>
    </w:p>
    <w:p w14:paraId="28D5DCBF" w14:textId="77777777" w:rsidR="00173E7D" w:rsidRPr="00173E7D" w:rsidRDefault="00173E7D" w:rsidP="00173E7D">
      <w:pPr>
        <w:numPr>
          <w:ilvl w:val="0"/>
          <w:numId w:val="3"/>
        </w:numPr>
        <w:rPr>
          <w:rFonts w:ascii="Times New Roman" w:hAnsi="Times New Roman" w:cs="Times New Roman"/>
          <w:lang w:val="en-UG"/>
        </w:rPr>
      </w:pPr>
      <w:r w:rsidRPr="00173E7D">
        <w:rPr>
          <w:rFonts w:ascii="Times New Roman" w:hAnsi="Times New Roman" w:cs="Times New Roman"/>
          <w:b/>
          <w:bCs/>
          <w:lang w:val="en-UG"/>
        </w:rPr>
        <w:t>Action</w:t>
      </w:r>
      <w:r w:rsidRPr="00173E7D">
        <w:rPr>
          <w:rFonts w:ascii="Times New Roman" w:hAnsi="Times New Roman" w:cs="Times New Roman"/>
          <w:lang w:val="en-UG"/>
        </w:rPr>
        <w:t>: Customer-level features were engineered by grouping the cleaned DataFrame by Customer ID.</w:t>
      </w:r>
    </w:p>
    <w:p w14:paraId="2F825664" w14:textId="77777777" w:rsidR="00173E7D" w:rsidRPr="00173E7D" w:rsidRDefault="00173E7D" w:rsidP="00173E7D">
      <w:pPr>
        <w:numPr>
          <w:ilvl w:val="1"/>
          <w:numId w:val="3"/>
        </w:numPr>
        <w:rPr>
          <w:rFonts w:ascii="Times New Roman" w:hAnsi="Times New Roman" w:cs="Times New Roman"/>
          <w:lang w:val="en-UG"/>
        </w:rPr>
      </w:pPr>
      <w:r w:rsidRPr="00173E7D">
        <w:rPr>
          <w:rFonts w:ascii="Times New Roman" w:hAnsi="Times New Roman" w:cs="Times New Roman"/>
          <w:lang w:val="en-UG"/>
        </w:rPr>
        <w:t>TotalSpending: Sum of TotalPrice for each customer.</w:t>
      </w:r>
    </w:p>
    <w:p w14:paraId="36390D59" w14:textId="77777777" w:rsidR="00173E7D" w:rsidRPr="00173E7D" w:rsidRDefault="00173E7D" w:rsidP="00173E7D">
      <w:pPr>
        <w:numPr>
          <w:ilvl w:val="1"/>
          <w:numId w:val="3"/>
        </w:numPr>
        <w:rPr>
          <w:rFonts w:ascii="Times New Roman" w:hAnsi="Times New Roman" w:cs="Times New Roman"/>
          <w:lang w:val="en-UG"/>
        </w:rPr>
      </w:pPr>
      <w:r w:rsidRPr="00173E7D">
        <w:rPr>
          <w:rFonts w:ascii="Times New Roman" w:hAnsi="Times New Roman" w:cs="Times New Roman"/>
          <w:lang w:val="en-UG"/>
        </w:rPr>
        <w:t>TransactionCount: Number of unique Invoices for each customer.</w:t>
      </w:r>
    </w:p>
    <w:p w14:paraId="45C1F310" w14:textId="77777777" w:rsidR="00173E7D" w:rsidRPr="00173E7D" w:rsidRDefault="00173E7D" w:rsidP="00173E7D">
      <w:pPr>
        <w:numPr>
          <w:ilvl w:val="1"/>
          <w:numId w:val="3"/>
        </w:numPr>
        <w:rPr>
          <w:rFonts w:ascii="Times New Roman" w:hAnsi="Times New Roman" w:cs="Times New Roman"/>
          <w:lang w:val="en-UG"/>
        </w:rPr>
      </w:pPr>
      <w:r w:rsidRPr="00173E7D">
        <w:rPr>
          <w:rFonts w:ascii="Times New Roman" w:hAnsi="Times New Roman" w:cs="Times New Roman"/>
          <w:lang w:val="en-UG"/>
        </w:rPr>
        <w:t>AvgBasketSize: Average Quantity per customer.</w:t>
      </w:r>
    </w:p>
    <w:p w14:paraId="3C967D96" w14:textId="77777777" w:rsidR="00173E7D" w:rsidRPr="00982020" w:rsidRDefault="00173E7D" w:rsidP="00173E7D">
      <w:pPr>
        <w:numPr>
          <w:ilvl w:val="0"/>
          <w:numId w:val="3"/>
        </w:numPr>
        <w:rPr>
          <w:rFonts w:ascii="Times New Roman" w:hAnsi="Times New Roman" w:cs="Times New Roman"/>
          <w:lang w:val="en-UG"/>
        </w:rPr>
      </w:pPr>
      <w:r w:rsidRPr="00173E7D">
        <w:rPr>
          <w:rFonts w:ascii="Times New Roman" w:hAnsi="Times New Roman" w:cs="Times New Roman"/>
          <w:b/>
          <w:bCs/>
          <w:lang w:val="en-UG"/>
        </w:rPr>
        <w:t>Outcome</w:t>
      </w:r>
      <w:r w:rsidRPr="00173E7D">
        <w:rPr>
          <w:rFonts w:ascii="Times New Roman" w:hAnsi="Times New Roman" w:cs="Times New Roman"/>
          <w:lang w:val="en-UG"/>
        </w:rPr>
        <w:t>: A new DataFrame customer_df was created with these aggregated features. The head of this DataFrame was displayed, showing the Customer ID, TotalSpending, TransactionCount, and AvgBasketSize.</w:t>
      </w:r>
    </w:p>
    <w:p w14:paraId="0DF278A4" w14:textId="49671507" w:rsidR="00704E57" w:rsidRPr="00173E7D" w:rsidRDefault="00704E57" w:rsidP="00704E57">
      <w:pPr>
        <w:ind w:left="720"/>
        <w:rPr>
          <w:rFonts w:ascii="Times New Roman" w:hAnsi="Times New Roman" w:cs="Times New Roman"/>
          <w:lang w:val="en-UG"/>
        </w:rPr>
      </w:pPr>
      <w:r w:rsidRPr="00982020">
        <w:rPr>
          <w:rFonts w:ascii="Times New Roman" w:hAnsi="Times New Roman" w:cs="Times New Roman"/>
          <w:lang w:val="en-UG"/>
        </w:rPr>
        <w:drawing>
          <wp:inline distT="0" distB="0" distL="0" distR="0" wp14:anchorId="129E9998" wp14:editId="2C353159">
            <wp:extent cx="5190731" cy="2163912"/>
            <wp:effectExtent l="0" t="0" r="0" b="8255"/>
            <wp:docPr id="71640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02206" name=""/>
                    <pic:cNvPicPr/>
                  </pic:nvPicPr>
                  <pic:blipFill>
                    <a:blip r:embed="rId9"/>
                    <a:stretch>
                      <a:fillRect/>
                    </a:stretch>
                  </pic:blipFill>
                  <pic:spPr>
                    <a:xfrm>
                      <a:off x="0" y="0"/>
                      <a:ext cx="5198843" cy="2167294"/>
                    </a:xfrm>
                    <a:prstGeom prst="rect">
                      <a:avLst/>
                    </a:prstGeom>
                  </pic:spPr>
                </pic:pic>
              </a:graphicData>
            </a:graphic>
          </wp:inline>
        </w:drawing>
      </w:r>
    </w:p>
    <w:p w14:paraId="6CEC28D8" w14:textId="77777777" w:rsidR="00173E7D" w:rsidRPr="00173E7D" w:rsidRDefault="00173E7D" w:rsidP="00173E7D">
      <w:pPr>
        <w:rPr>
          <w:rFonts w:ascii="Times New Roman" w:hAnsi="Times New Roman" w:cs="Times New Roman"/>
          <w:b/>
          <w:bCs/>
          <w:lang w:val="en-UG"/>
        </w:rPr>
      </w:pPr>
      <w:r w:rsidRPr="00173E7D">
        <w:rPr>
          <w:rFonts w:ascii="Times New Roman" w:hAnsi="Times New Roman" w:cs="Times New Roman"/>
          <w:b/>
          <w:bCs/>
          <w:lang w:val="en-UG"/>
        </w:rPr>
        <w:t>A.4 Apply k-Means and DBSCAN/Hierarchical clustering</w:t>
      </w:r>
    </w:p>
    <w:p w14:paraId="3AE7DBF5" w14:textId="77777777" w:rsidR="00173E7D" w:rsidRPr="00173E7D" w:rsidRDefault="00173E7D" w:rsidP="00173E7D">
      <w:pPr>
        <w:numPr>
          <w:ilvl w:val="0"/>
          <w:numId w:val="4"/>
        </w:numPr>
        <w:rPr>
          <w:rFonts w:ascii="Times New Roman" w:hAnsi="Times New Roman" w:cs="Times New Roman"/>
          <w:lang w:val="en-UG"/>
        </w:rPr>
      </w:pPr>
      <w:r w:rsidRPr="00173E7D">
        <w:rPr>
          <w:rFonts w:ascii="Times New Roman" w:hAnsi="Times New Roman" w:cs="Times New Roman"/>
          <w:b/>
          <w:bCs/>
          <w:lang w:val="en-UG"/>
        </w:rPr>
        <w:lastRenderedPageBreak/>
        <w:t>Action</w:t>
      </w:r>
      <w:r w:rsidRPr="00173E7D">
        <w:rPr>
          <w:rFonts w:ascii="Times New Roman" w:hAnsi="Times New Roman" w:cs="Times New Roman"/>
          <w:lang w:val="en-UG"/>
        </w:rPr>
        <w:t>: Customer features (TotalSpending, TransactionCount, AvgBasketSize) were standardized using StandardScaler.</w:t>
      </w:r>
    </w:p>
    <w:p w14:paraId="6BEE18A6" w14:textId="77777777" w:rsidR="00173E7D" w:rsidRPr="00173E7D" w:rsidRDefault="00173E7D" w:rsidP="00173E7D">
      <w:pPr>
        <w:numPr>
          <w:ilvl w:val="1"/>
          <w:numId w:val="4"/>
        </w:numPr>
        <w:rPr>
          <w:rFonts w:ascii="Times New Roman" w:hAnsi="Times New Roman" w:cs="Times New Roman"/>
          <w:lang w:val="en-UG"/>
        </w:rPr>
      </w:pPr>
      <w:r w:rsidRPr="00173E7D">
        <w:rPr>
          <w:rFonts w:ascii="Times New Roman" w:hAnsi="Times New Roman" w:cs="Times New Roman"/>
          <w:b/>
          <w:bCs/>
          <w:lang w:val="en-UG"/>
        </w:rPr>
        <w:t>k-Means Clustering</w:t>
      </w:r>
      <w:r w:rsidRPr="00173E7D">
        <w:rPr>
          <w:rFonts w:ascii="Times New Roman" w:hAnsi="Times New Roman" w:cs="Times New Roman"/>
          <w:lang w:val="en-UG"/>
        </w:rPr>
        <w:t>: Applied with n_clusters=3.</w:t>
      </w:r>
    </w:p>
    <w:p w14:paraId="28347F8F" w14:textId="77777777" w:rsidR="00173E7D" w:rsidRPr="00173E7D" w:rsidRDefault="00173E7D" w:rsidP="00173E7D">
      <w:pPr>
        <w:numPr>
          <w:ilvl w:val="1"/>
          <w:numId w:val="4"/>
        </w:numPr>
        <w:rPr>
          <w:rFonts w:ascii="Times New Roman" w:hAnsi="Times New Roman" w:cs="Times New Roman"/>
          <w:lang w:val="en-UG"/>
        </w:rPr>
      </w:pPr>
      <w:r w:rsidRPr="00173E7D">
        <w:rPr>
          <w:rFonts w:ascii="Times New Roman" w:hAnsi="Times New Roman" w:cs="Times New Roman"/>
          <w:b/>
          <w:bCs/>
          <w:lang w:val="en-UG"/>
        </w:rPr>
        <w:t>DBSCAN Clustering</w:t>
      </w:r>
      <w:r w:rsidRPr="00173E7D">
        <w:rPr>
          <w:rFonts w:ascii="Times New Roman" w:hAnsi="Times New Roman" w:cs="Times New Roman"/>
          <w:lang w:val="en-UG"/>
        </w:rPr>
        <w:t>: Applied with eps=1.1 and min_samples=5.</w:t>
      </w:r>
    </w:p>
    <w:p w14:paraId="010E501E" w14:textId="77777777" w:rsidR="00173E7D" w:rsidRPr="00982020" w:rsidRDefault="00173E7D" w:rsidP="00173E7D">
      <w:pPr>
        <w:numPr>
          <w:ilvl w:val="1"/>
          <w:numId w:val="4"/>
        </w:numPr>
        <w:rPr>
          <w:rFonts w:ascii="Times New Roman" w:hAnsi="Times New Roman" w:cs="Times New Roman"/>
          <w:lang w:val="en-UG"/>
        </w:rPr>
      </w:pPr>
      <w:r w:rsidRPr="00173E7D">
        <w:rPr>
          <w:rFonts w:ascii="Times New Roman" w:hAnsi="Times New Roman" w:cs="Times New Roman"/>
          <w:b/>
          <w:bCs/>
          <w:lang w:val="en-UG"/>
        </w:rPr>
        <w:t>Hierarchical Clustering</w:t>
      </w:r>
      <w:r w:rsidRPr="00173E7D">
        <w:rPr>
          <w:rFonts w:ascii="Times New Roman" w:hAnsi="Times New Roman" w:cs="Times New Roman"/>
          <w:lang w:val="en-UG"/>
        </w:rPr>
        <w:t>: A dendrogram was generated using linkage with the 'ward' method to visualize the hierarchical structure.</w:t>
      </w:r>
    </w:p>
    <w:p w14:paraId="4A32DB69" w14:textId="74160D7C" w:rsidR="007F6836" w:rsidRPr="00173E7D" w:rsidRDefault="007F6836" w:rsidP="007F6836">
      <w:pPr>
        <w:rPr>
          <w:rFonts w:ascii="Times New Roman" w:hAnsi="Times New Roman" w:cs="Times New Roman"/>
          <w:lang w:val="en-UG"/>
        </w:rPr>
      </w:pPr>
      <w:r w:rsidRPr="00982020">
        <w:rPr>
          <w:rFonts w:ascii="Times New Roman" w:hAnsi="Times New Roman" w:cs="Times New Roman"/>
          <w:lang w:val="en-UG"/>
        </w:rPr>
        <w:drawing>
          <wp:inline distT="0" distB="0" distL="0" distR="0" wp14:anchorId="0D104ACE" wp14:editId="62AF17CC">
            <wp:extent cx="5943600" cy="2617470"/>
            <wp:effectExtent l="0" t="0" r="0" b="0"/>
            <wp:docPr id="133315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57417" name=""/>
                    <pic:cNvPicPr/>
                  </pic:nvPicPr>
                  <pic:blipFill>
                    <a:blip r:embed="rId10"/>
                    <a:stretch>
                      <a:fillRect/>
                    </a:stretch>
                  </pic:blipFill>
                  <pic:spPr>
                    <a:xfrm>
                      <a:off x="0" y="0"/>
                      <a:ext cx="5943600" cy="2617470"/>
                    </a:xfrm>
                    <a:prstGeom prst="rect">
                      <a:avLst/>
                    </a:prstGeom>
                  </pic:spPr>
                </pic:pic>
              </a:graphicData>
            </a:graphic>
          </wp:inline>
        </w:drawing>
      </w:r>
    </w:p>
    <w:p w14:paraId="1D244719" w14:textId="77777777" w:rsidR="00173E7D" w:rsidRPr="00173E7D" w:rsidRDefault="00173E7D" w:rsidP="00173E7D">
      <w:pPr>
        <w:numPr>
          <w:ilvl w:val="0"/>
          <w:numId w:val="4"/>
        </w:numPr>
        <w:rPr>
          <w:rFonts w:ascii="Times New Roman" w:hAnsi="Times New Roman" w:cs="Times New Roman"/>
          <w:lang w:val="en-UG"/>
        </w:rPr>
      </w:pPr>
      <w:r w:rsidRPr="00173E7D">
        <w:rPr>
          <w:rFonts w:ascii="Times New Roman" w:hAnsi="Times New Roman" w:cs="Times New Roman"/>
          <w:b/>
          <w:bCs/>
          <w:lang w:val="en-UG"/>
        </w:rPr>
        <w:t>Outcome</w:t>
      </w:r>
      <w:r w:rsidRPr="00173E7D">
        <w:rPr>
          <w:rFonts w:ascii="Times New Roman" w:hAnsi="Times New Roman" w:cs="Times New Roman"/>
          <w:lang w:val="en-UG"/>
        </w:rPr>
        <w:t>:</w:t>
      </w:r>
    </w:p>
    <w:p w14:paraId="13C84667" w14:textId="77777777" w:rsidR="00173E7D" w:rsidRPr="00173E7D" w:rsidRDefault="00173E7D" w:rsidP="00173E7D">
      <w:pPr>
        <w:numPr>
          <w:ilvl w:val="1"/>
          <w:numId w:val="4"/>
        </w:numPr>
        <w:rPr>
          <w:rFonts w:ascii="Times New Roman" w:hAnsi="Times New Roman" w:cs="Times New Roman"/>
          <w:lang w:val="en-UG"/>
        </w:rPr>
      </w:pPr>
      <w:r w:rsidRPr="00173E7D">
        <w:rPr>
          <w:rFonts w:ascii="Times New Roman" w:hAnsi="Times New Roman" w:cs="Times New Roman"/>
          <w:lang w:val="en-UG"/>
        </w:rPr>
        <w:t>k-Means labels (kmeans_label) and DBSCAN labels (dbscan_label) were added to customer_df.</w:t>
      </w:r>
    </w:p>
    <w:p w14:paraId="0541A4DE" w14:textId="77777777" w:rsidR="00173E7D" w:rsidRPr="00982020" w:rsidRDefault="00173E7D" w:rsidP="00173E7D">
      <w:pPr>
        <w:numPr>
          <w:ilvl w:val="1"/>
          <w:numId w:val="4"/>
        </w:numPr>
        <w:rPr>
          <w:rFonts w:ascii="Times New Roman" w:hAnsi="Times New Roman" w:cs="Times New Roman"/>
          <w:lang w:val="en-UG"/>
        </w:rPr>
      </w:pPr>
      <w:r w:rsidRPr="00173E7D">
        <w:rPr>
          <w:rFonts w:ascii="Times New Roman" w:hAnsi="Times New Roman" w:cs="Times New Roman"/>
          <w:lang w:val="en-UG"/>
        </w:rPr>
        <w:t>A dendrogram plot was displayed, illustrating the merges and distances in hierarchical clustering.</w:t>
      </w:r>
    </w:p>
    <w:p w14:paraId="08B406B1" w14:textId="52E11164" w:rsidR="007F6836" w:rsidRPr="00982020" w:rsidRDefault="007F6836" w:rsidP="007F6836">
      <w:pPr>
        <w:rPr>
          <w:rFonts w:ascii="Times New Roman" w:hAnsi="Times New Roman" w:cs="Times New Roman"/>
          <w:lang w:val="en-UG"/>
        </w:rPr>
      </w:pPr>
      <w:r w:rsidRPr="00982020">
        <w:rPr>
          <w:rFonts w:ascii="Times New Roman" w:hAnsi="Times New Roman" w:cs="Times New Roman"/>
          <w:lang w:val="en-UG"/>
        </w:rPr>
        <w:drawing>
          <wp:inline distT="0" distB="0" distL="0" distR="0" wp14:anchorId="1F6508DD" wp14:editId="303B939B">
            <wp:extent cx="5943600" cy="1110615"/>
            <wp:effectExtent l="0" t="0" r="0" b="0"/>
            <wp:docPr id="160410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09470" name=""/>
                    <pic:cNvPicPr/>
                  </pic:nvPicPr>
                  <pic:blipFill>
                    <a:blip r:embed="rId11"/>
                    <a:stretch>
                      <a:fillRect/>
                    </a:stretch>
                  </pic:blipFill>
                  <pic:spPr>
                    <a:xfrm>
                      <a:off x="0" y="0"/>
                      <a:ext cx="5943600" cy="1110615"/>
                    </a:xfrm>
                    <a:prstGeom prst="rect">
                      <a:avLst/>
                    </a:prstGeom>
                  </pic:spPr>
                </pic:pic>
              </a:graphicData>
            </a:graphic>
          </wp:inline>
        </w:drawing>
      </w:r>
    </w:p>
    <w:p w14:paraId="00F222A0" w14:textId="0153B711" w:rsidR="007F6836" w:rsidRPr="00173E7D" w:rsidRDefault="007F6836" w:rsidP="007F6836">
      <w:pPr>
        <w:rPr>
          <w:rFonts w:ascii="Times New Roman" w:hAnsi="Times New Roman" w:cs="Times New Roman"/>
          <w:lang w:val="en-UG"/>
        </w:rPr>
      </w:pPr>
      <w:r w:rsidRPr="00982020">
        <w:rPr>
          <w:rFonts w:ascii="Times New Roman" w:hAnsi="Times New Roman" w:cs="Times New Roman"/>
          <w:lang w:val="en-UG"/>
        </w:rPr>
        <w:lastRenderedPageBreak/>
        <w:drawing>
          <wp:inline distT="0" distB="0" distL="0" distR="0" wp14:anchorId="03A2B7F5" wp14:editId="2B286DAD">
            <wp:extent cx="5943600" cy="2868930"/>
            <wp:effectExtent l="0" t="0" r="0" b="7620"/>
            <wp:docPr id="173798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84303" name=""/>
                    <pic:cNvPicPr/>
                  </pic:nvPicPr>
                  <pic:blipFill>
                    <a:blip r:embed="rId12"/>
                    <a:stretch>
                      <a:fillRect/>
                    </a:stretch>
                  </pic:blipFill>
                  <pic:spPr>
                    <a:xfrm>
                      <a:off x="0" y="0"/>
                      <a:ext cx="5943600" cy="2868930"/>
                    </a:xfrm>
                    <a:prstGeom prst="rect">
                      <a:avLst/>
                    </a:prstGeom>
                  </pic:spPr>
                </pic:pic>
              </a:graphicData>
            </a:graphic>
          </wp:inline>
        </w:drawing>
      </w:r>
    </w:p>
    <w:p w14:paraId="3A45997A" w14:textId="77777777" w:rsidR="00173E7D" w:rsidRPr="00173E7D" w:rsidRDefault="00173E7D" w:rsidP="00173E7D">
      <w:pPr>
        <w:rPr>
          <w:rFonts w:ascii="Times New Roman" w:hAnsi="Times New Roman" w:cs="Times New Roman"/>
          <w:b/>
          <w:bCs/>
          <w:lang w:val="en-UG"/>
        </w:rPr>
      </w:pPr>
      <w:r w:rsidRPr="00173E7D">
        <w:rPr>
          <w:rFonts w:ascii="Times New Roman" w:hAnsi="Times New Roman" w:cs="Times New Roman"/>
          <w:b/>
          <w:bCs/>
          <w:lang w:val="en-UG"/>
        </w:rPr>
        <w:t>A.5 Compute silhouette scores and visualize</w:t>
      </w:r>
    </w:p>
    <w:p w14:paraId="1B1DB97C" w14:textId="77777777" w:rsidR="00173E7D" w:rsidRPr="00173E7D" w:rsidRDefault="00173E7D" w:rsidP="00173E7D">
      <w:pPr>
        <w:numPr>
          <w:ilvl w:val="0"/>
          <w:numId w:val="5"/>
        </w:numPr>
        <w:rPr>
          <w:rFonts w:ascii="Times New Roman" w:hAnsi="Times New Roman" w:cs="Times New Roman"/>
          <w:lang w:val="en-UG"/>
        </w:rPr>
      </w:pPr>
      <w:r w:rsidRPr="00173E7D">
        <w:rPr>
          <w:rFonts w:ascii="Times New Roman" w:hAnsi="Times New Roman" w:cs="Times New Roman"/>
          <w:b/>
          <w:bCs/>
          <w:lang w:val="en-UG"/>
        </w:rPr>
        <w:t>Action</w:t>
      </w:r>
      <w:r w:rsidRPr="00173E7D">
        <w:rPr>
          <w:rFonts w:ascii="Times New Roman" w:hAnsi="Times New Roman" w:cs="Times New Roman"/>
          <w:lang w:val="en-UG"/>
        </w:rPr>
        <w:t>: Silhouette scores were computed for both k-Means and DBSCAN clustering to evaluate cluster quality.</w:t>
      </w:r>
    </w:p>
    <w:p w14:paraId="5E618D8E" w14:textId="77777777" w:rsidR="00173E7D" w:rsidRPr="00173E7D" w:rsidRDefault="00173E7D" w:rsidP="00173E7D">
      <w:pPr>
        <w:numPr>
          <w:ilvl w:val="1"/>
          <w:numId w:val="5"/>
        </w:numPr>
        <w:rPr>
          <w:rFonts w:ascii="Times New Roman" w:hAnsi="Times New Roman" w:cs="Times New Roman"/>
          <w:lang w:val="en-UG"/>
        </w:rPr>
      </w:pPr>
      <w:r w:rsidRPr="00173E7D">
        <w:rPr>
          <w:rFonts w:ascii="Times New Roman" w:hAnsi="Times New Roman" w:cs="Times New Roman"/>
          <w:lang w:val="en-UG"/>
        </w:rPr>
        <w:t>Principal Component Analysis (PCA) was used to reduce the standardized features to 2 dimensions for visualization.</w:t>
      </w:r>
    </w:p>
    <w:p w14:paraId="5F8073AD" w14:textId="77777777" w:rsidR="00173E7D" w:rsidRPr="00173E7D" w:rsidRDefault="00173E7D" w:rsidP="00173E7D">
      <w:pPr>
        <w:numPr>
          <w:ilvl w:val="1"/>
          <w:numId w:val="5"/>
        </w:numPr>
        <w:rPr>
          <w:rFonts w:ascii="Times New Roman" w:hAnsi="Times New Roman" w:cs="Times New Roman"/>
          <w:lang w:val="en-UG"/>
        </w:rPr>
      </w:pPr>
      <w:r w:rsidRPr="00173E7D">
        <w:rPr>
          <w:rFonts w:ascii="Times New Roman" w:hAnsi="Times New Roman" w:cs="Times New Roman"/>
          <w:lang w:val="en-UG"/>
        </w:rPr>
        <w:t>Scatter plots were created to visualize the k-Means and DBSCAN clusters in a 2D PCA space.</w:t>
      </w:r>
    </w:p>
    <w:p w14:paraId="5DE28DAF" w14:textId="77777777" w:rsidR="00173E7D" w:rsidRPr="00173E7D" w:rsidRDefault="00173E7D" w:rsidP="00173E7D">
      <w:pPr>
        <w:numPr>
          <w:ilvl w:val="0"/>
          <w:numId w:val="5"/>
        </w:numPr>
        <w:rPr>
          <w:rFonts w:ascii="Times New Roman" w:hAnsi="Times New Roman" w:cs="Times New Roman"/>
          <w:lang w:val="en-UG"/>
        </w:rPr>
      </w:pPr>
      <w:r w:rsidRPr="00173E7D">
        <w:rPr>
          <w:rFonts w:ascii="Times New Roman" w:hAnsi="Times New Roman" w:cs="Times New Roman"/>
          <w:b/>
          <w:bCs/>
          <w:lang w:val="en-UG"/>
        </w:rPr>
        <w:t>Outcome</w:t>
      </w:r>
      <w:r w:rsidRPr="00173E7D">
        <w:rPr>
          <w:rFonts w:ascii="Times New Roman" w:hAnsi="Times New Roman" w:cs="Times New Roman"/>
          <w:lang w:val="en-UG"/>
        </w:rPr>
        <w:t>:</w:t>
      </w:r>
    </w:p>
    <w:p w14:paraId="57626A9C" w14:textId="77777777" w:rsidR="00173E7D" w:rsidRPr="00173E7D" w:rsidRDefault="00173E7D" w:rsidP="00173E7D">
      <w:pPr>
        <w:numPr>
          <w:ilvl w:val="1"/>
          <w:numId w:val="5"/>
        </w:numPr>
        <w:rPr>
          <w:rFonts w:ascii="Times New Roman" w:hAnsi="Times New Roman" w:cs="Times New Roman"/>
          <w:lang w:val="en-UG"/>
        </w:rPr>
      </w:pPr>
      <w:r w:rsidRPr="00173E7D">
        <w:rPr>
          <w:rFonts w:ascii="Times New Roman" w:hAnsi="Times New Roman" w:cs="Times New Roman"/>
          <w:lang w:val="en-UG"/>
        </w:rPr>
        <w:t>k-Means Silhouette Score: 0.9640.</w:t>
      </w:r>
    </w:p>
    <w:p w14:paraId="75A0BC0F" w14:textId="77777777" w:rsidR="00173E7D" w:rsidRPr="00982020" w:rsidRDefault="00173E7D" w:rsidP="00173E7D">
      <w:pPr>
        <w:numPr>
          <w:ilvl w:val="1"/>
          <w:numId w:val="5"/>
        </w:numPr>
        <w:rPr>
          <w:rFonts w:ascii="Times New Roman" w:hAnsi="Times New Roman" w:cs="Times New Roman"/>
          <w:lang w:val="en-UG"/>
        </w:rPr>
      </w:pPr>
      <w:r w:rsidRPr="00173E7D">
        <w:rPr>
          <w:rFonts w:ascii="Times New Roman" w:hAnsi="Times New Roman" w:cs="Times New Roman"/>
          <w:lang w:val="en-UG"/>
        </w:rPr>
        <w:t>DBSCAN Silhouette Score: 0.9480.</w:t>
      </w:r>
    </w:p>
    <w:p w14:paraId="582E6117" w14:textId="3D36D8F3" w:rsidR="007F6836" w:rsidRPr="00173E7D" w:rsidRDefault="007F6836" w:rsidP="007F6836">
      <w:pPr>
        <w:rPr>
          <w:rFonts w:ascii="Times New Roman" w:hAnsi="Times New Roman" w:cs="Times New Roman"/>
          <w:lang w:val="en-UG"/>
        </w:rPr>
      </w:pPr>
      <w:r w:rsidRPr="00982020">
        <w:rPr>
          <w:rFonts w:ascii="Times New Roman" w:hAnsi="Times New Roman" w:cs="Times New Roman"/>
          <w:lang w:val="en-UG"/>
        </w:rPr>
        <w:drawing>
          <wp:inline distT="0" distB="0" distL="0" distR="0" wp14:anchorId="7C2DC2B5" wp14:editId="2F68FEE7">
            <wp:extent cx="6081623" cy="790575"/>
            <wp:effectExtent l="0" t="0" r="0" b="0"/>
            <wp:docPr id="190146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63227" name=""/>
                    <pic:cNvPicPr/>
                  </pic:nvPicPr>
                  <pic:blipFill>
                    <a:blip r:embed="rId13"/>
                    <a:stretch>
                      <a:fillRect/>
                    </a:stretch>
                  </pic:blipFill>
                  <pic:spPr>
                    <a:xfrm>
                      <a:off x="0" y="0"/>
                      <a:ext cx="6087384" cy="791324"/>
                    </a:xfrm>
                    <a:prstGeom prst="rect">
                      <a:avLst/>
                    </a:prstGeom>
                  </pic:spPr>
                </pic:pic>
              </a:graphicData>
            </a:graphic>
          </wp:inline>
        </w:drawing>
      </w:r>
    </w:p>
    <w:p w14:paraId="325B800A" w14:textId="77777777" w:rsidR="00173E7D" w:rsidRPr="00173E7D" w:rsidRDefault="00173E7D" w:rsidP="00173E7D">
      <w:pPr>
        <w:numPr>
          <w:ilvl w:val="1"/>
          <w:numId w:val="5"/>
        </w:numPr>
        <w:rPr>
          <w:rFonts w:ascii="Times New Roman" w:hAnsi="Times New Roman" w:cs="Times New Roman"/>
          <w:lang w:val="en-UG"/>
        </w:rPr>
      </w:pPr>
      <w:r w:rsidRPr="00173E7D">
        <w:rPr>
          <w:rFonts w:ascii="Times New Roman" w:hAnsi="Times New Roman" w:cs="Times New Roman"/>
          <w:lang w:val="en-UG"/>
        </w:rPr>
        <w:t>Two scatter plots were displayed, showing the clusters formed by k-Means and DBSCAN on the PCA-reduced data. This visualization helped in understanding the separation and density of the clusters.</w:t>
      </w:r>
    </w:p>
    <w:p w14:paraId="7B4BCB62" w14:textId="6A56FBDC" w:rsidR="00173E7D" w:rsidRPr="00982020" w:rsidRDefault="00173E7D" w:rsidP="00173E7D">
      <w:pPr>
        <w:rPr>
          <w:rFonts w:ascii="Times New Roman" w:hAnsi="Times New Roman" w:cs="Times New Roman"/>
          <w:lang w:val="en-UG"/>
        </w:rPr>
      </w:pPr>
    </w:p>
    <w:p w14:paraId="2E78EF19" w14:textId="614592B3" w:rsidR="00880C26" w:rsidRPr="00982020" w:rsidRDefault="00880C26" w:rsidP="00173E7D">
      <w:pPr>
        <w:rPr>
          <w:rFonts w:ascii="Times New Roman" w:hAnsi="Times New Roman" w:cs="Times New Roman"/>
          <w:lang w:val="en-UG"/>
        </w:rPr>
      </w:pPr>
      <w:r w:rsidRPr="00982020">
        <w:rPr>
          <w:rFonts w:ascii="Times New Roman" w:hAnsi="Times New Roman" w:cs="Times New Roman"/>
          <w:noProof/>
          <w:lang w:val="en-UG"/>
        </w:rPr>
        <w:lastRenderedPageBreak/>
        <w:drawing>
          <wp:inline distT="0" distB="0" distL="0" distR="0" wp14:anchorId="4ACAE92D" wp14:editId="1177902A">
            <wp:extent cx="5244860" cy="3541982"/>
            <wp:effectExtent l="0" t="0" r="0" b="1905"/>
            <wp:docPr id="209106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1131" cy="3546217"/>
                    </a:xfrm>
                    <a:prstGeom prst="rect">
                      <a:avLst/>
                    </a:prstGeom>
                    <a:noFill/>
                  </pic:spPr>
                </pic:pic>
              </a:graphicData>
            </a:graphic>
          </wp:inline>
        </w:drawing>
      </w:r>
    </w:p>
    <w:p w14:paraId="77EDE34A" w14:textId="2887E3D8" w:rsidR="004F5748" w:rsidRPr="00982020" w:rsidRDefault="004F5748" w:rsidP="00173E7D">
      <w:pPr>
        <w:rPr>
          <w:rFonts w:ascii="Times New Roman" w:hAnsi="Times New Roman" w:cs="Times New Roman"/>
          <w:lang w:val="en-UG"/>
        </w:rPr>
      </w:pPr>
      <w:r w:rsidRPr="00982020">
        <w:rPr>
          <w:rFonts w:ascii="Times New Roman" w:hAnsi="Times New Roman" w:cs="Times New Roman"/>
          <w:noProof/>
          <w:lang w:val="en-UG"/>
        </w:rPr>
        <w:drawing>
          <wp:inline distT="0" distB="0" distL="0" distR="0" wp14:anchorId="144CBDF3" wp14:editId="7466D860">
            <wp:extent cx="5639435" cy="3486785"/>
            <wp:effectExtent l="0" t="0" r="0" b="0"/>
            <wp:docPr id="4849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39435" cy="3486785"/>
                    </a:xfrm>
                    <a:prstGeom prst="rect">
                      <a:avLst/>
                    </a:prstGeom>
                    <a:noFill/>
                  </pic:spPr>
                </pic:pic>
              </a:graphicData>
            </a:graphic>
          </wp:inline>
        </w:drawing>
      </w:r>
    </w:p>
    <w:p w14:paraId="2EE90489" w14:textId="77777777" w:rsidR="004F5748" w:rsidRPr="00173E7D" w:rsidRDefault="004F5748" w:rsidP="00173E7D">
      <w:pPr>
        <w:rPr>
          <w:rFonts w:ascii="Times New Roman" w:hAnsi="Times New Roman" w:cs="Times New Roman"/>
          <w:lang w:val="en-UG"/>
        </w:rPr>
      </w:pPr>
    </w:p>
    <w:p w14:paraId="25C660F2" w14:textId="77777777" w:rsidR="00173E7D" w:rsidRPr="00173E7D" w:rsidRDefault="00173E7D" w:rsidP="00173E7D">
      <w:pPr>
        <w:rPr>
          <w:rFonts w:ascii="Times New Roman" w:hAnsi="Times New Roman" w:cs="Times New Roman"/>
          <w:b/>
          <w:bCs/>
          <w:lang w:val="en-UG"/>
        </w:rPr>
      </w:pPr>
      <w:r w:rsidRPr="00173E7D">
        <w:rPr>
          <w:rFonts w:ascii="Times New Roman" w:hAnsi="Times New Roman" w:cs="Times New Roman"/>
          <w:b/>
          <w:bCs/>
          <w:lang w:val="en-UG"/>
        </w:rPr>
        <w:t>Part B: Deep Embedding Clustering</w:t>
      </w:r>
    </w:p>
    <w:p w14:paraId="4681DE95" w14:textId="77777777" w:rsidR="00173E7D" w:rsidRPr="00173E7D" w:rsidRDefault="00173E7D" w:rsidP="00173E7D">
      <w:pPr>
        <w:rPr>
          <w:rFonts w:ascii="Times New Roman" w:hAnsi="Times New Roman" w:cs="Times New Roman"/>
          <w:b/>
          <w:bCs/>
          <w:lang w:val="en-UG"/>
        </w:rPr>
      </w:pPr>
      <w:r w:rsidRPr="00173E7D">
        <w:rPr>
          <w:rFonts w:ascii="Times New Roman" w:hAnsi="Times New Roman" w:cs="Times New Roman"/>
          <w:b/>
          <w:bCs/>
          <w:lang w:val="en-UG"/>
        </w:rPr>
        <w:t>B.1 Autoencoder for Customer Embeddings</w:t>
      </w:r>
    </w:p>
    <w:p w14:paraId="7F44DC95" w14:textId="77777777" w:rsidR="00173E7D" w:rsidRPr="00173E7D" w:rsidRDefault="00173E7D" w:rsidP="00173E7D">
      <w:pPr>
        <w:numPr>
          <w:ilvl w:val="0"/>
          <w:numId w:val="6"/>
        </w:numPr>
        <w:rPr>
          <w:rFonts w:ascii="Times New Roman" w:hAnsi="Times New Roman" w:cs="Times New Roman"/>
          <w:lang w:val="en-UG"/>
        </w:rPr>
      </w:pPr>
      <w:r w:rsidRPr="00173E7D">
        <w:rPr>
          <w:rFonts w:ascii="Times New Roman" w:hAnsi="Times New Roman" w:cs="Times New Roman"/>
          <w:b/>
          <w:bCs/>
          <w:lang w:val="en-UG"/>
        </w:rPr>
        <w:lastRenderedPageBreak/>
        <w:t>Action</w:t>
      </w:r>
      <w:r w:rsidRPr="00173E7D">
        <w:rPr>
          <w:rFonts w:ascii="Times New Roman" w:hAnsi="Times New Roman" w:cs="Times New Roman"/>
          <w:lang w:val="en-UG"/>
        </w:rPr>
        <w:t>: A simple autoencoder neural network was defined and trained using PyTorch.</w:t>
      </w:r>
    </w:p>
    <w:p w14:paraId="0FCF33E5" w14:textId="77777777" w:rsidR="00173E7D" w:rsidRPr="00173E7D" w:rsidRDefault="00173E7D" w:rsidP="00173E7D">
      <w:pPr>
        <w:numPr>
          <w:ilvl w:val="1"/>
          <w:numId w:val="6"/>
        </w:numPr>
        <w:rPr>
          <w:rFonts w:ascii="Times New Roman" w:hAnsi="Times New Roman" w:cs="Times New Roman"/>
          <w:lang w:val="en-UG"/>
        </w:rPr>
      </w:pPr>
      <w:r w:rsidRPr="00173E7D">
        <w:rPr>
          <w:rFonts w:ascii="Times New Roman" w:hAnsi="Times New Roman" w:cs="Times New Roman"/>
          <w:lang w:val="en-UG"/>
        </w:rPr>
        <w:t>Input features (TotalSpending, TransactionCount, AvgBasketSize) were converted to PyTorch tensors.</w:t>
      </w:r>
    </w:p>
    <w:p w14:paraId="1B06A419" w14:textId="77777777" w:rsidR="00173E7D" w:rsidRPr="00173E7D" w:rsidRDefault="00173E7D" w:rsidP="00173E7D">
      <w:pPr>
        <w:numPr>
          <w:ilvl w:val="1"/>
          <w:numId w:val="6"/>
        </w:numPr>
        <w:rPr>
          <w:rFonts w:ascii="Times New Roman" w:hAnsi="Times New Roman" w:cs="Times New Roman"/>
          <w:lang w:val="en-UG"/>
        </w:rPr>
      </w:pPr>
      <w:r w:rsidRPr="00173E7D">
        <w:rPr>
          <w:rFonts w:ascii="Times New Roman" w:hAnsi="Times New Roman" w:cs="Times New Roman"/>
          <w:lang w:val="en-UG"/>
        </w:rPr>
        <w:t>The autoencoder consisted of an encoder (input_dim -&gt; 8 -&gt; 3) and a decoder (3 -&gt; 8 -&gt; input_dim).</w:t>
      </w:r>
    </w:p>
    <w:p w14:paraId="68D206A1" w14:textId="77777777" w:rsidR="00173E7D" w:rsidRPr="00173E7D" w:rsidRDefault="00173E7D" w:rsidP="00173E7D">
      <w:pPr>
        <w:numPr>
          <w:ilvl w:val="1"/>
          <w:numId w:val="6"/>
        </w:numPr>
        <w:rPr>
          <w:rFonts w:ascii="Times New Roman" w:hAnsi="Times New Roman" w:cs="Times New Roman"/>
          <w:lang w:val="en-UG"/>
        </w:rPr>
      </w:pPr>
      <w:r w:rsidRPr="00173E7D">
        <w:rPr>
          <w:rFonts w:ascii="Times New Roman" w:hAnsi="Times New Roman" w:cs="Times New Roman"/>
          <w:lang w:val="en-UG"/>
        </w:rPr>
        <w:t>The model was trained for 50 epochs using MSELoss and Adam optimizer.</w:t>
      </w:r>
    </w:p>
    <w:p w14:paraId="5C554D7E" w14:textId="77777777" w:rsidR="00173E7D" w:rsidRPr="00173E7D" w:rsidRDefault="00173E7D" w:rsidP="00173E7D">
      <w:pPr>
        <w:numPr>
          <w:ilvl w:val="0"/>
          <w:numId w:val="6"/>
        </w:numPr>
        <w:rPr>
          <w:rFonts w:ascii="Times New Roman" w:hAnsi="Times New Roman" w:cs="Times New Roman"/>
          <w:lang w:val="en-UG"/>
        </w:rPr>
      </w:pPr>
      <w:r w:rsidRPr="00173E7D">
        <w:rPr>
          <w:rFonts w:ascii="Times New Roman" w:hAnsi="Times New Roman" w:cs="Times New Roman"/>
          <w:b/>
          <w:bCs/>
          <w:lang w:val="en-UG"/>
        </w:rPr>
        <w:t>Outcome</w:t>
      </w:r>
      <w:r w:rsidRPr="00173E7D">
        <w:rPr>
          <w:rFonts w:ascii="Times New Roman" w:hAnsi="Times New Roman" w:cs="Times New Roman"/>
          <w:lang w:val="en-UG"/>
        </w:rPr>
        <w:t>: The autoencoder was trained to learn a compressed, 3-dimensional latent representation (embeddings) of the customer features.</w:t>
      </w:r>
    </w:p>
    <w:p w14:paraId="4F8AB00B" w14:textId="74AE7743" w:rsidR="00173E7D" w:rsidRPr="00173E7D" w:rsidRDefault="00173E7D" w:rsidP="00173E7D">
      <w:pPr>
        <w:rPr>
          <w:rFonts w:ascii="Times New Roman" w:hAnsi="Times New Roman" w:cs="Times New Roman"/>
          <w:lang w:val="en-UG"/>
        </w:rPr>
      </w:pPr>
    </w:p>
    <w:p w14:paraId="16906499" w14:textId="77777777" w:rsidR="00173E7D" w:rsidRPr="00173E7D" w:rsidRDefault="00173E7D" w:rsidP="00173E7D">
      <w:pPr>
        <w:rPr>
          <w:rFonts w:ascii="Times New Roman" w:hAnsi="Times New Roman" w:cs="Times New Roman"/>
          <w:b/>
          <w:bCs/>
          <w:lang w:val="en-UG"/>
        </w:rPr>
      </w:pPr>
      <w:r w:rsidRPr="00173E7D">
        <w:rPr>
          <w:rFonts w:ascii="Times New Roman" w:hAnsi="Times New Roman" w:cs="Times New Roman"/>
          <w:b/>
          <w:bCs/>
          <w:lang w:val="en-UG"/>
        </w:rPr>
        <w:t>B.2 Extract latent embeddings</w:t>
      </w:r>
    </w:p>
    <w:p w14:paraId="3C7009D0" w14:textId="77777777" w:rsidR="00173E7D" w:rsidRPr="00173E7D" w:rsidRDefault="00173E7D" w:rsidP="00173E7D">
      <w:pPr>
        <w:numPr>
          <w:ilvl w:val="0"/>
          <w:numId w:val="7"/>
        </w:numPr>
        <w:rPr>
          <w:rFonts w:ascii="Times New Roman" w:hAnsi="Times New Roman" w:cs="Times New Roman"/>
          <w:lang w:val="en-UG"/>
        </w:rPr>
      </w:pPr>
      <w:r w:rsidRPr="00173E7D">
        <w:rPr>
          <w:rFonts w:ascii="Times New Roman" w:hAnsi="Times New Roman" w:cs="Times New Roman"/>
          <w:b/>
          <w:bCs/>
          <w:lang w:val="en-UG"/>
        </w:rPr>
        <w:t>Action</w:t>
      </w:r>
      <w:r w:rsidRPr="00173E7D">
        <w:rPr>
          <w:rFonts w:ascii="Times New Roman" w:hAnsi="Times New Roman" w:cs="Times New Roman"/>
          <w:lang w:val="en-UG"/>
        </w:rPr>
        <w:t>: The trained autoencoder's encoder part was used to extract the latent embeddings for all customers.</w:t>
      </w:r>
    </w:p>
    <w:p w14:paraId="31354E4D" w14:textId="77777777" w:rsidR="00173E7D" w:rsidRPr="00173E7D" w:rsidRDefault="00173E7D" w:rsidP="00173E7D">
      <w:pPr>
        <w:numPr>
          <w:ilvl w:val="0"/>
          <w:numId w:val="7"/>
        </w:numPr>
        <w:rPr>
          <w:rFonts w:ascii="Times New Roman" w:hAnsi="Times New Roman" w:cs="Times New Roman"/>
          <w:lang w:val="en-UG"/>
        </w:rPr>
      </w:pPr>
      <w:r w:rsidRPr="00173E7D">
        <w:rPr>
          <w:rFonts w:ascii="Times New Roman" w:hAnsi="Times New Roman" w:cs="Times New Roman"/>
          <w:b/>
          <w:bCs/>
          <w:lang w:val="en-UG"/>
        </w:rPr>
        <w:t>Outcome</w:t>
      </w:r>
      <w:r w:rsidRPr="00173E7D">
        <w:rPr>
          <w:rFonts w:ascii="Times New Roman" w:hAnsi="Times New Roman" w:cs="Times New Roman"/>
          <w:lang w:val="en-UG"/>
        </w:rPr>
        <w:t>: A NumPy array embeddings of shape (num_customers, 3) was obtained, representing the compressed features for each customer. The first few embeddings were displayed.</w:t>
      </w:r>
    </w:p>
    <w:p w14:paraId="65099C5D" w14:textId="3848A889" w:rsidR="00173E7D" w:rsidRPr="00173E7D" w:rsidRDefault="004F5748" w:rsidP="00173E7D">
      <w:pPr>
        <w:rPr>
          <w:rFonts w:ascii="Times New Roman" w:hAnsi="Times New Roman" w:cs="Times New Roman"/>
          <w:lang w:val="en-UG"/>
        </w:rPr>
      </w:pPr>
      <w:r w:rsidRPr="00982020">
        <w:rPr>
          <w:rFonts w:ascii="Times New Roman" w:hAnsi="Times New Roman" w:cs="Times New Roman"/>
          <w:noProof/>
          <w:lang w:val="en-UG"/>
        </w:rPr>
        <w:drawing>
          <wp:inline distT="0" distB="0" distL="0" distR="0" wp14:anchorId="6C7BCD84" wp14:editId="61453D2C">
            <wp:extent cx="5763260" cy="1733550"/>
            <wp:effectExtent l="0" t="0" r="8890" b="0"/>
            <wp:docPr id="574679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3260" cy="1733550"/>
                    </a:xfrm>
                    <a:prstGeom prst="rect">
                      <a:avLst/>
                    </a:prstGeom>
                    <a:noFill/>
                  </pic:spPr>
                </pic:pic>
              </a:graphicData>
            </a:graphic>
          </wp:inline>
        </w:drawing>
      </w:r>
    </w:p>
    <w:p w14:paraId="3CC0850F" w14:textId="77777777" w:rsidR="00173E7D" w:rsidRPr="00173E7D" w:rsidRDefault="00173E7D" w:rsidP="00173E7D">
      <w:pPr>
        <w:rPr>
          <w:rFonts w:ascii="Times New Roman" w:hAnsi="Times New Roman" w:cs="Times New Roman"/>
          <w:b/>
          <w:bCs/>
          <w:lang w:val="en-UG"/>
        </w:rPr>
      </w:pPr>
      <w:r w:rsidRPr="00173E7D">
        <w:rPr>
          <w:rFonts w:ascii="Times New Roman" w:hAnsi="Times New Roman" w:cs="Times New Roman"/>
          <w:b/>
          <w:bCs/>
          <w:lang w:val="en-UG"/>
        </w:rPr>
        <w:t>B.3 Cluster embeddings with k-Means</w:t>
      </w:r>
    </w:p>
    <w:p w14:paraId="40BD7228" w14:textId="77777777" w:rsidR="00173E7D" w:rsidRPr="00173E7D" w:rsidRDefault="00173E7D" w:rsidP="00173E7D">
      <w:pPr>
        <w:numPr>
          <w:ilvl w:val="0"/>
          <w:numId w:val="8"/>
        </w:numPr>
        <w:rPr>
          <w:rFonts w:ascii="Times New Roman" w:hAnsi="Times New Roman" w:cs="Times New Roman"/>
          <w:lang w:val="en-UG"/>
        </w:rPr>
      </w:pPr>
      <w:r w:rsidRPr="00173E7D">
        <w:rPr>
          <w:rFonts w:ascii="Times New Roman" w:hAnsi="Times New Roman" w:cs="Times New Roman"/>
          <w:b/>
          <w:bCs/>
          <w:lang w:val="en-UG"/>
        </w:rPr>
        <w:t>Action</w:t>
      </w:r>
      <w:r w:rsidRPr="00173E7D">
        <w:rPr>
          <w:rFonts w:ascii="Times New Roman" w:hAnsi="Times New Roman" w:cs="Times New Roman"/>
          <w:lang w:val="en-UG"/>
        </w:rPr>
        <w:t>: k-Means clustering (n_clusters=3) was applied to the extracted autoencoder embeddings.</w:t>
      </w:r>
    </w:p>
    <w:p w14:paraId="3ED13CFA" w14:textId="77777777" w:rsidR="00173E7D" w:rsidRPr="00173E7D" w:rsidRDefault="00173E7D" w:rsidP="00173E7D">
      <w:pPr>
        <w:numPr>
          <w:ilvl w:val="0"/>
          <w:numId w:val="8"/>
        </w:numPr>
        <w:rPr>
          <w:rFonts w:ascii="Times New Roman" w:hAnsi="Times New Roman" w:cs="Times New Roman"/>
          <w:lang w:val="en-UG"/>
        </w:rPr>
      </w:pPr>
      <w:r w:rsidRPr="00173E7D">
        <w:rPr>
          <w:rFonts w:ascii="Times New Roman" w:hAnsi="Times New Roman" w:cs="Times New Roman"/>
          <w:b/>
          <w:bCs/>
          <w:lang w:val="en-UG"/>
        </w:rPr>
        <w:t>Outcome</w:t>
      </w:r>
      <w:r w:rsidRPr="00173E7D">
        <w:rPr>
          <w:rFonts w:ascii="Times New Roman" w:hAnsi="Times New Roman" w:cs="Times New Roman"/>
          <w:lang w:val="en-UG"/>
        </w:rPr>
        <w:t>: A new column ae_cluster was added to customer_df, assigning each customer to a cluster based on their autoencoder embeddings.</w:t>
      </w:r>
    </w:p>
    <w:p w14:paraId="7C1D117E" w14:textId="0AD7E7BF" w:rsidR="00173E7D" w:rsidRPr="00173E7D" w:rsidRDefault="004F5748" w:rsidP="00173E7D">
      <w:pPr>
        <w:rPr>
          <w:rFonts w:ascii="Times New Roman" w:hAnsi="Times New Roman" w:cs="Times New Roman"/>
          <w:lang w:val="en-UG"/>
        </w:rPr>
      </w:pPr>
      <w:r w:rsidRPr="00982020">
        <w:rPr>
          <w:rFonts w:ascii="Times New Roman" w:hAnsi="Times New Roman" w:cs="Times New Roman"/>
          <w:lang w:val="en-UG"/>
        </w:rPr>
        <w:lastRenderedPageBreak/>
        <w:drawing>
          <wp:inline distT="0" distB="0" distL="0" distR="0" wp14:anchorId="17E24F40" wp14:editId="2FD6C2DE">
            <wp:extent cx="5672296" cy="1638492"/>
            <wp:effectExtent l="0" t="0" r="5080" b="0"/>
            <wp:docPr id="129453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39050" name=""/>
                    <pic:cNvPicPr/>
                  </pic:nvPicPr>
                  <pic:blipFill>
                    <a:blip r:embed="rId17"/>
                    <a:stretch>
                      <a:fillRect/>
                    </a:stretch>
                  </pic:blipFill>
                  <pic:spPr>
                    <a:xfrm>
                      <a:off x="0" y="0"/>
                      <a:ext cx="5697145" cy="1645670"/>
                    </a:xfrm>
                    <a:prstGeom prst="rect">
                      <a:avLst/>
                    </a:prstGeom>
                  </pic:spPr>
                </pic:pic>
              </a:graphicData>
            </a:graphic>
          </wp:inline>
        </w:drawing>
      </w:r>
    </w:p>
    <w:p w14:paraId="02350457" w14:textId="77777777" w:rsidR="00173E7D" w:rsidRPr="00173E7D" w:rsidRDefault="00173E7D" w:rsidP="00173E7D">
      <w:pPr>
        <w:rPr>
          <w:rFonts w:ascii="Times New Roman" w:hAnsi="Times New Roman" w:cs="Times New Roman"/>
          <w:b/>
          <w:bCs/>
          <w:lang w:val="en-UG"/>
        </w:rPr>
      </w:pPr>
      <w:r w:rsidRPr="00173E7D">
        <w:rPr>
          <w:rFonts w:ascii="Times New Roman" w:hAnsi="Times New Roman" w:cs="Times New Roman"/>
          <w:b/>
          <w:bCs/>
          <w:lang w:val="en-UG"/>
        </w:rPr>
        <w:t>B.4 Visualize embeddings (2D)</w:t>
      </w:r>
    </w:p>
    <w:p w14:paraId="46F430EE" w14:textId="25FFD549" w:rsidR="00173E7D" w:rsidRPr="00173E7D" w:rsidRDefault="00173E7D" w:rsidP="00173E7D">
      <w:pPr>
        <w:numPr>
          <w:ilvl w:val="0"/>
          <w:numId w:val="9"/>
        </w:numPr>
        <w:rPr>
          <w:rFonts w:ascii="Times New Roman" w:hAnsi="Times New Roman" w:cs="Times New Roman"/>
          <w:lang w:val="en-UG"/>
        </w:rPr>
      </w:pPr>
      <w:r w:rsidRPr="00173E7D">
        <w:rPr>
          <w:rFonts w:ascii="Times New Roman" w:hAnsi="Times New Roman" w:cs="Times New Roman"/>
          <w:b/>
          <w:bCs/>
          <w:lang w:val="en-UG"/>
        </w:rPr>
        <w:t>Action</w:t>
      </w:r>
      <w:r w:rsidRPr="00173E7D">
        <w:rPr>
          <w:rFonts w:ascii="Times New Roman" w:hAnsi="Times New Roman" w:cs="Times New Roman"/>
          <w:lang w:val="en-UG"/>
        </w:rPr>
        <w:t xml:space="preserve">: t-SNE (t-Distributed Stochastic </w:t>
      </w:r>
      <w:r w:rsidR="009104B0" w:rsidRPr="00982020">
        <w:rPr>
          <w:rFonts w:ascii="Times New Roman" w:hAnsi="Times New Roman" w:cs="Times New Roman"/>
          <w:lang w:val="en-UG"/>
        </w:rPr>
        <w:t>Neighbour</w:t>
      </w:r>
      <w:r w:rsidRPr="00173E7D">
        <w:rPr>
          <w:rFonts w:ascii="Times New Roman" w:hAnsi="Times New Roman" w:cs="Times New Roman"/>
          <w:lang w:val="en-UG"/>
        </w:rPr>
        <w:t xml:space="preserve"> Embedding) was used to reduce the 3-dimensional autoencoder embeddings to 2 dimensions for visualization.</w:t>
      </w:r>
    </w:p>
    <w:p w14:paraId="21060490" w14:textId="77777777" w:rsidR="00173E7D" w:rsidRPr="00173E7D" w:rsidRDefault="00173E7D" w:rsidP="00173E7D">
      <w:pPr>
        <w:numPr>
          <w:ilvl w:val="1"/>
          <w:numId w:val="9"/>
        </w:numPr>
        <w:rPr>
          <w:rFonts w:ascii="Times New Roman" w:hAnsi="Times New Roman" w:cs="Times New Roman"/>
          <w:lang w:val="en-UG"/>
        </w:rPr>
      </w:pPr>
      <w:r w:rsidRPr="00173E7D">
        <w:rPr>
          <w:rFonts w:ascii="Times New Roman" w:hAnsi="Times New Roman" w:cs="Times New Roman"/>
          <w:lang w:val="en-UG"/>
        </w:rPr>
        <w:t>A scatter plot was created to visualize the clusters formed by k-Means on the t-SNE-reduced embeddings.</w:t>
      </w:r>
    </w:p>
    <w:p w14:paraId="7EE9DA95" w14:textId="77777777" w:rsidR="00173E7D" w:rsidRPr="00173E7D" w:rsidRDefault="00173E7D" w:rsidP="00173E7D">
      <w:pPr>
        <w:numPr>
          <w:ilvl w:val="0"/>
          <w:numId w:val="9"/>
        </w:numPr>
        <w:rPr>
          <w:rFonts w:ascii="Times New Roman" w:hAnsi="Times New Roman" w:cs="Times New Roman"/>
          <w:lang w:val="en-UG"/>
        </w:rPr>
      </w:pPr>
      <w:r w:rsidRPr="00173E7D">
        <w:rPr>
          <w:rFonts w:ascii="Times New Roman" w:hAnsi="Times New Roman" w:cs="Times New Roman"/>
          <w:b/>
          <w:bCs/>
          <w:lang w:val="en-UG"/>
        </w:rPr>
        <w:t>Outcome</w:t>
      </w:r>
      <w:r w:rsidRPr="00173E7D">
        <w:rPr>
          <w:rFonts w:ascii="Times New Roman" w:hAnsi="Times New Roman" w:cs="Times New Roman"/>
          <w:lang w:val="en-UG"/>
        </w:rPr>
        <w:t>:</w:t>
      </w:r>
    </w:p>
    <w:p w14:paraId="6C7370E6" w14:textId="77777777" w:rsidR="00173E7D" w:rsidRPr="00173E7D" w:rsidRDefault="00173E7D" w:rsidP="00173E7D">
      <w:pPr>
        <w:numPr>
          <w:ilvl w:val="1"/>
          <w:numId w:val="9"/>
        </w:numPr>
        <w:rPr>
          <w:rFonts w:ascii="Times New Roman" w:hAnsi="Times New Roman" w:cs="Times New Roman"/>
          <w:lang w:val="en-UG"/>
        </w:rPr>
      </w:pPr>
      <w:r w:rsidRPr="00173E7D">
        <w:rPr>
          <w:rFonts w:ascii="Times New Roman" w:hAnsi="Times New Roman" w:cs="Times New Roman"/>
          <w:lang w:val="en-UG"/>
        </w:rPr>
        <w:t>New columns tsne1 and tsne2 were added to customer_df.</w:t>
      </w:r>
    </w:p>
    <w:p w14:paraId="23BF219D" w14:textId="77777777" w:rsidR="00173E7D" w:rsidRPr="00982020" w:rsidRDefault="00173E7D" w:rsidP="00173E7D">
      <w:pPr>
        <w:numPr>
          <w:ilvl w:val="1"/>
          <w:numId w:val="9"/>
        </w:numPr>
        <w:rPr>
          <w:rFonts w:ascii="Times New Roman" w:hAnsi="Times New Roman" w:cs="Times New Roman"/>
          <w:lang w:val="en-UG"/>
        </w:rPr>
      </w:pPr>
      <w:r w:rsidRPr="00173E7D">
        <w:rPr>
          <w:rFonts w:ascii="Times New Roman" w:hAnsi="Times New Roman" w:cs="Times New Roman"/>
          <w:lang w:val="en-UG"/>
        </w:rPr>
        <w:t>A scatter plot was displayed, showing the autoencoder embeddings clustered with k-Means in a 2D t-SNE space. The visualization indicated one dominant structure with minimal sub-cluster separation.</w:t>
      </w:r>
    </w:p>
    <w:p w14:paraId="142E4BC1" w14:textId="77777777" w:rsidR="00C50EC0" w:rsidRPr="00173E7D" w:rsidRDefault="00C50EC0" w:rsidP="00C50EC0">
      <w:pPr>
        <w:rPr>
          <w:rFonts w:ascii="Times New Roman" w:hAnsi="Times New Roman" w:cs="Times New Roman"/>
          <w:lang w:val="en-UG"/>
        </w:rPr>
      </w:pPr>
    </w:p>
    <w:p w14:paraId="767959D3" w14:textId="1DBC3CFF" w:rsidR="00173E7D" w:rsidRPr="00173E7D" w:rsidRDefault="00C50EC0" w:rsidP="00173E7D">
      <w:pPr>
        <w:rPr>
          <w:rFonts w:ascii="Times New Roman" w:hAnsi="Times New Roman" w:cs="Times New Roman"/>
          <w:lang w:val="en-UG"/>
        </w:rPr>
      </w:pPr>
      <w:r w:rsidRPr="00982020">
        <w:rPr>
          <w:rFonts w:ascii="Times New Roman" w:hAnsi="Times New Roman" w:cs="Times New Roman"/>
          <w:noProof/>
          <w:lang w:val="en-UG"/>
        </w:rPr>
        <w:drawing>
          <wp:inline distT="0" distB="0" distL="0" distR="0" wp14:anchorId="6E6064FA" wp14:editId="20CDDD1A">
            <wp:extent cx="5409085" cy="2898476"/>
            <wp:effectExtent l="0" t="0" r="1270" b="0"/>
            <wp:docPr id="17439625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27226" cy="2908197"/>
                    </a:xfrm>
                    <a:prstGeom prst="rect">
                      <a:avLst/>
                    </a:prstGeom>
                    <a:noFill/>
                  </pic:spPr>
                </pic:pic>
              </a:graphicData>
            </a:graphic>
          </wp:inline>
        </w:drawing>
      </w:r>
    </w:p>
    <w:p w14:paraId="2877F308" w14:textId="77777777" w:rsidR="00173E7D" w:rsidRPr="00173E7D" w:rsidRDefault="00173E7D" w:rsidP="00173E7D">
      <w:pPr>
        <w:rPr>
          <w:rFonts w:ascii="Times New Roman" w:hAnsi="Times New Roman" w:cs="Times New Roman"/>
          <w:b/>
          <w:bCs/>
          <w:lang w:val="en-UG"/>
        </w:rPr>
      </w:pPr>
      <w:r w:rsidRPr="00173E7D">
        <w:rPr>
          <w:rFonts w:ascii="Times New Roman" w:hAnsi="Times New Roman" w:cs="Times New Roman"/>
          <w:b/>
          <w:bCs/>
          <w:lang w:val="en-UG"/>
        </w:rPr>
        <w:t>B.5 Compare with PCA clusters</w:t>
      </w:r>
    </w:p>
    <w:p w14:paraId="1CB34BA8" w14:textId="77777777" w:rsidR="00173E7D" w:rsidRPr="00173E7D" w:rsidRDefault="00173E7D" w:rsidP="00173E7D">
      <w:pPr>
        <w:numPr>
          <w:ilvl w:val="0"/>
          <w:numId w:val="10"/>
        </w:numPr>
        <w:rPr>
          <w:rFonts w:ascii="Times New Roman" w:hAnsi="Times New Roman" w:cs="Times New Roman"/>
          <w:lang w:val="en-UG"/>
        </w:rPr>
      </w:pPr>
      <w:r w:rsidRPr="00173E7D">
        <w:rPr>
          <w:rFonts w:ascii="Times New Roman" w:hAnsi="Times New Roman" w:cs="Times New Roman"/>
          <w:b/>
          <w:bCs/>
          <w:lang w:val="en-UG"/>
        </w:rPr>
        <w:lastRenderedPageBreak/>
        <w:t>Action</w:t>
      </w:r>
      <w:r w:rsidRPr="00173E7D">
        <w:rPr>
          <w:rFonts w:ascii="Times New Roman" w:hAnsi="Times New Roman" w:cs="Times New Roman"/>
          <w:lang w:val="en-UG"/>
        </w:rPr>
        <w:t>: The silhouette score was computed for the k-Means clustering on the autoencoder embeddings.</w:t>
      </w:r>
    </w:p>
    <w:p w14:paraId="256A2607" w14:textId="77777777" w:rsidR="00173E7D" w:rsidRPr="00173E7D" w:rsidRDefault="00173E7D" w:rsidP="00173E7D">
      <w:pPr>
        <w:numPr>
          <w:ilvl w:val="0"/>
          <w:numId w:val="10"/>
        </w:numPr>
        <w:rPr>
          <w:rFonts w:ascii="Times New Roman" w:hAnsi="Times New Roman" w:cs="Times New Roman"/>
          <w:lang w:val="en-UG"/>
        </w:rPr>
      </w:pPr>
      <w:r w:rsidRPr="00173E7D">
        <w:rPr>
          <w:rFonts w:ascii="Times New Roman" w:hAnsi="Times New Roman" w:cs="Times New Roman"/>
          <w:b/>
          <w:bCs/>
          <w:lang w:val="en-UG"/>
        </w:rPr>
        <w:t>Outcome</w:t>
      </w:r>
      <w:r w:rsidRPr="00173E7D">
        <w:rPr>
          <w:rFonts w:ascii="Times New Roman" w:hAnsi="Times New Roman" w:cs="Times New Roman"/>
          <w:lang w:val="en-UG"/>
        </w:rPr>
        <w:t>: The autoencoder embeddings silhouette score was 0.9679. This was compared to the silhouette scores from Part A, noting its similarity to the standard k-Means score and explaining that the autoencoder did not capture significantly more non-linear patterns.</w:t>
      </w:r>
    </w:p>
    <w:p w14:paraId="7441A4A5" w14:textId="33E64CB8" w:rsidR="00173E7D" w:rsidRPr="00173E7D" w:rsidRDefault="00C50EC0" w:rsidP="00173E7D">
      <w:pPr>
        <w:rPr>
          <w:rFonts w:ascii="Times New Roman" w:hAnsi="Times New Roman" w:cs="Times New Roman"/>
          <w:lang w:val="en-UG"/>
        </w:rPr>
      </w:pPr>
      <w:r w:rsidRPr="00982020">
        <w:rPr>
          <w:rFonts w:ascii="Times New Roman" w:hAnsi="Times New Roman" w:cs="Times New Roman"/>
          <w:noProof/>
          <w:lang w:val="en-UG"/>
        </w:rPr>
        <w:drawing>
          <wp:inline distT="0" distB="0" distL="0" distR="0" wp14:anchorId="7AB8FE1C" wp14:editId="2370A7E9">
            <wp:extent cx="5982335" cy="1562100"/>
            <wp:effectExtent l="0" t="0" r="0" b="0"/>
            <wp:docPr id="16466342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82335" cy="1562100"/>
                    </a:xfrm>
                    <a:prstGeom prst="rect">
                      <a:avLst/>
                    </a:prstGeom>
                    <a:noFill/>
                  </pic:spPr>
                </pic:pic>
              </a:graphicData>
            </a:graphic>
          </wp:inline>
        </w:drawing>
      </w:r>
    </w:p>
    <w:p w14:paraId="1556406F" w14:textId="77777777" w:rsidR="00173E7D" w:rsidRPr="00173E7D" w:rsidRDefault="00173E7D" w:rsidP="00173E7D">
      <w:pPr>
        <w:rPr>
          <w:rFonts w:ascii="Times New Roman" w:hAnsi="Times New Roman" w:cs="Times New Roman"/>
          <w:b/>
          <w:bCs/>
          <w:lang w:val="en-UG"/>
        </w:rPr>
      </w:pPr>
      <w:r w:rsidRPr="00173E7D">
        <w:rPr>
          <w:rFonts w:ascii="Times New Roman" w:hAnsi="Times New Roman" w:cs="Times New Roman"/>
          <w:b/>
          <w:bCs/>
          <w:lang w:val="en-UG"/>
        </w:rPr>
        <w:t>Part C: Association Rule Mining</w:t>
      </w:r>
    </w:p>
    <w:p w14:paraId="28F2AAC8" w14:textId="77777777" w:rsidR="00173E7D" w:rsidRPr="00173E7D" w:rsidRDefault="00173E7D" w:rsidP="00173E7D">
      <w:pPr>
        <w:rPr>
          <w:rFonts w:ascii="Times New Roman" w:hAnsi="Times New Roman" w:cs="Times New Roman"/>
          <w:b/>
          <w:bCs/>
          <w:lang w:val="en-UG"/>
        </w:rPr>
      </w:pPr>
      <w:r w:rsidRPr="00173E7D">
        <w:rPr>
          <w:rFonts w:ascii="Times New Roman" w:hAnsi="Times New Roman" w:cs="Times New Roman"/>
          <w:b/>
          <w:bCs/>
          <w:lang w:val="en-UG"/>
        </w:rPr>
        <w:t>C.1 Convert data into basket format</w:t>
      </w:r>
    </w:p>
    <w:p w14:paraId="008E86F0" w14:textId="77777777" w:rsidR="00173E7D" w:rsidRPr="00173E7D" w:rsidRDefault="00173E7D" w:rsidP="00173E7D">
      <w:pPr>
        <w:numPr>
          <w:ilvl w:val="0"/>
          <w:numId w:val="11"/>
        </w:numPr>
        <w:rPr>
          <w:rFonts w:ascii="Times New Roman" w:hAnsi="Times New Roman" w:cs="Times New Roman"/>
          <w:lang w:val="en-UG"/>
        </w:rPr>
      </w:pPr>
      <w:r w:rsidRPr="00173E7D">
        <w:rPr>
          <w:rFonts w:ascii="Times New Roman" w:hAnsi="Times New Roman" w:cs="Times New Roman"/>
          <w:b/>
          <w:bCs/>
          <w:lang w:val="en-UG"/>
        </w:rPr>
        <w:t>Action</w:t>
      </w:r>
      <w:r w:rsidRPr="00173E7D">
        <w:rPr>
          <w:rFonts w:ascii="Times New Roman" w:hAnsi="Times New Roman" w:cs="Times New Roman"/>
          <w:lang w:val="en-UG"/>
        </w:rPr>
        <w:t>: The df DataFrame was further cleaned and transformed to prepare for association rule mining:</w:t>
      </w:r>
    </w:p>
    <w:p w14:paraId="76DB5537" w14:textId="77777777" w:rsidR="00173E7D" w:rsidRPr="00173E7D" w:rsidRDefault="00173E7D" w:rsidP="00173E7D">
      <w:pPr>
        <w:numPr>
          <w:ilvl w:val="1"/>
          <w:numId w:val="11"/>
        </w:numPr>
        <w:rPr>
          <w:rFonts w:ascii="Times New Roman" w:hAnsi="Times New Roman" w:cs="Times New Roman"/>
          <w:lang w:val="en-UG"/>
        </w:rPr>
      </w:pPr>
      <w:r w:rsidRPr="00173E7D">
        <w:rPr>
          <w:rFonts w:ascii="Times New Roman" w:hAnsi="Times New Roman" w:cs="Times New Roman"/>
          <w:lang w:val="en-UG"/>
        </w:rPr>
        <w:t>Rows with Description as NA were dropped.</w:t>
      </w:r>
    </w:p>
    <w:p w14:paraId="57610961" w14:textId="77777777" w:rsidR="00173E7D" w:rsidRPr="00173E7D" w:rsidRDefault="00173E7D" w:rsidP="00173E7D">
      <w:pPr>
        <w:numPr>
          <w:ilvl w:val="1"/>
          <w:numId w:val="11"/>
        </w:numPr>
        <w:rPr>
          <w:rFonts w:ascii="Times New Roman" w:hAnsi="Times New Roman" w:cs="Times New Roman"/>
          <w:lang w:val="en-UG"/>
        </w:rPr>
      </w:pPr>
      <w:r w:rsidRPr="00173E7D">
        <w:rPr>
          <w:rFonts w:ascii="Times New Roman" w:hAnsi="Times New Roman" w:cs="Times New Roman"/>
          <w:lang w:val="en-UG"/>
        </w:rPr>
        <w:t>Whitespace was stripped from Description.</w:t>
      </w:r>
    </w:p>
    <w:p w14:paraId="40B1B0EB" w14:textId="77777777" w:rsidR="00173E7D" w:rsidRPr="00173E7D" w:rsidRDefault="00173E7D" w:rsidP="00173E7D">
      <w:pPr>
        <w:numPr>
          <w:ilvl w:val="1"/>
          <w:numId w:val="11"/>
        </w:numPr>
        <w:rPr>
          <w:rFonts w:ascii="Times New Roman" w:hAnsi="Times New Roman" w:cs="Times New Roman"/>
          <w:lang w:val="en-UG"/>
        </w:rPr>
      </w:pPr>
      <w:r w:rsidRPr="00173E7D">
        <w:rPr>
          <w:rFonts w:ascii="Times New Roman" w:hAnsi="Times New Roman" w:cs="Times New Roman"/>
          <w:lang w:val="en-UG"/>
        </w:rPr>
        <w:t>Garbage rows (e.g., those containing numerical stock codes, 'wrong', 'update') were removed.</w:t>
      </w:r>
    </w:p>
    <w:p w14:paraId="7BDD09AC" w14:textId="77777777" w:rsidR="00173E7D" w:rsidRPr="00173E7D" w:rsidRDefault="00173E7D" w:rsidP="00173E7D">
      <w:pPr>
        <w:numPr>
          <w:ilvl w:val="1"/>
          <w:numId w:val="11"/>
        </w:numPr>
        <w:rPr>
          <w:rFonts w:ascii="Times New Roman" w:hAnsi="Times New Roman" w:cs="Times New Roman"/>
          <w:lang w:val="en-UG"/>
        </w:rPr>
      </w:pPr>
      <w:r w:rsidRPr="00173E7D">
        <w:rPr>
          <w:rFonts w:ascii="Times New Roman" w:hAnsi="Times New Roman" w:cs="Times New Roman"/>
          <w:lang w:val="en-UG"/>
        </w:rPr>
        <w:t>Transactions were grouped by Invoice to create a list of items (Description) for each invoice, representing a shopping basket.</w:t>
      </w:r>
    </w:p>
    <w:p w14:paraId="69C917AC" w14:textId="77777777" w:rsidR="00173E7D" w:rsidRPr="00173E7D" w:rsidRDefault="00173E7D" w:rsidP="00173E7D">
      <w:pPr>
        <w:numPr>
          <w:ilvl w:val="0"/>
          <w:numId w:val="11"/>
        </w:numPr>
        <w:rPr>
          <w:rFonts w:ascii="Times New Roman" w:hAnsi="Times New Roman" w:cs="Times New Roman"/>
          <w:lang w:val="en-UG"/>
        </w:rPr>
      </w:pPr>
      <w:r w:rsidRPr="00173E7D">
        <w:rPr>
          <w:rFonts w:ascii="Times New Roman" w:hAnsi="Times New Roman" w:cs="Times New Roman"/>
          <w:b/>
          <w:bCs/>
          <w:lang w:val="en-UG"/>
        </w:rPr>
        <w:t>Outcome</w:t>
      </w:r>
      <w:r w:rsidRPr="00173E7D">
        <w:rPr>
          <w:rFonts w:ascii="Times New Roman" w:hAnsi="Times New Roman" w:cs="Times New Roman"/>
          <w:lang w:val="en-UG"/>
        </w:rPr>
        <w:t>: The df DataFrame was refined, and a basket Series was created where each entry is a list of items bought in a particular invoice. The head of the basket Series was displayed.</w:t>
      </w:r>
    </w:p>
    <w:p w14:paraId="629E1BFE" w14:textId="288FBBB1" w:rsidR="00173E7D" w:rsidRPr="00982020" w:rsidRDefault="00C50EC0" w:rsidP="00173E7D">
      <w:pPr>
        <w:rPr>
          <w:rFonts w:ascii="Times New Roman" w:hAnsi="Times New Roman" w:cs="Times New Roman"/>
          <w:lang w:val="en-UG"/>
        </w:rPr>
      </w:pPr>
      <w:r w:rsidRPr="00982020">
        <w:rPr>
          <w:rFonts w:ascii="Times New Roman" w:hAnsi="Times New Roman" w:cs="Times New Roman"/>
          <w:noProof/>
          <w:lang w:val="en-UG"/>
        </w:rPr>
        <w:lastRenderedPageBreak/>
        <w:drawing>
          <wp:inline distT="0" distB="0" distL="0" distR="0" wp14:anchorId="1D7ACF5E" wp14:editId="75660482">
            <wp:extent cx="6110516" cy="2191109"/>
            <wp:effectExtent l="0" t="0" r="5080" b="0"/>
            <wp:docPr id="1593122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31808" cy="2306318"/>
                    </a:xfrm>
                    <a:prstGeom prst="rect">
                      <a:avLst/>
                    </a:prstGeom>
                    <a:noFill/>
                  </pic:spPr>
                </pic:pic>
              </a:graphicData>
            </a:graphic>
          </wp:inline>
        </w:drawing>
      </w:r>
    </w:p>
    <w:p w14:paraId="40E0303A" w14:textId="1574168E" w:rsidR="00C50EC0" w:rsidRPr="00173E7D" w:rsidRDefault="00C50EC0" w:rsidP="00173E7D">
      <w:pPr>
        <w:rPr>
          <w:rFonts w:ascii="Times New Roman" w:hAnsi="Times New Roman" w:cs="Times New Roman"/>
          <w:lang w:val="en-UG"/>
        </w:rPr>
      </w:pPr>
      <w:r w:rsidRPr="00982020">
        <w:rPr>
          <w:rFonts w:ascii="Times New Roman" w:hAnsi="Times New Roman" w:cs="Times New Roman"/>
          <w:noProof/>
          <w:lang w:val="en-UG"/>
        </w:rPr>
        <w:drawing>
          <wp:inline distT="0" distB="0" distL="0" distR="0" wp14:anchorId="5A09E676" wp14:editId="44B8AB2E">
            <wp:extent cx="6124575" cy="2216988"/>
            <wp:effectExtent l="0" t="0" r="0" b="0"/>
            <wp:docPr id="4321904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42873" cy="2223612"/>
                    </a:xfrm>
                    <a:prstGeom prst="rect">
                      <a:avLst/>
                    </a:prstGeom>
                    <a:noFill/>
                  </pic:spPr>
                </pic:pic>
              </a:graphicData>
            </a:graphic>
          </wp:inline>
        </w:drawing>
      </w:r>
    </w:p>
    <w:p w14:paraId="66A4B870" w14:textId="77777777" w:rsidR="00173E7D" w:rsidRPr="00173E7D" w:rsidRDefault="00173E7D" w:rsidP="00173E7D">
      <w:pPr>
        <w:rPr>
          <w:rFonts w:ascii="Times New Roman" w:hAnsi="Times New Roman" w:cs="Times New Roman"/>
          <w:b/>
          <w:bCs/>
          <w:lang w:val="en-UG"/>
        </w:rPr>
      </w:pPr>
      <w:r w:rsidRPr="00173E7D">
        <w:rPr>
          <w:rFonts w:ascii="Times New Roman" w:hAnsi="Times New Roman" w:cs="Times New Roman"/>
          <w:b/>
          <w:bCs/>
          <w:lang w:val="en-UG"/>
        </w:rPr>
        <w:t>C.2 Prepare Basket Data for Binary Matrix</w:t>
      </w:r>
    </w:p>
    <w:p w14:paraId="5844805F" w14:textId="77777777" w:rsidR="00173E7D" w:rsidRPr="00173E7D" w:rsidRDefault="00173E7D" w:rsidP="00173E7D">
      <w:pPr>
        <w:numPr>
          <w:ilvl w:val="0"/>
          <w:numId w:val="12"/>
        </w:numPr>
        <w:rPr>
          <w:rFonts w:ascii="Times New Roman" w:hAnsi="Times New Roman" w:cs="Times New Roman"/>
          <w:lang w:val="en-UG"/>
        </w:rPr>
      </w:pPr>
      <w:r w:rsidRPr="00173E7D">
        <w:rPr>
          <w:rFonts w:ascii="Times New Roman" w:hAnsi="Times New Roman" w:cs="Times New Roman"/>
          <w:b/>
          <w:bCs/>
          <w:lang w:val="en-UG"/>
        </w:rPr>
        <w:t>Action</w:t>
      </w:r>
      <w:r w:rsidRPr="00173E7D">
        <w:rPr>
          <w:rFonts w:ascii="Times New Roman" w:hAnsi="Times New Roman" w:cs="Times New Roman"/>
          <w:lang w:val="en-UG"/>
        </w:rPr>
        <w:t>: The basket Series was converted into a list of lists, where each inner list represents a transaction, making it suitable for mlxtend's TransactionEncoder.</w:t>
      </w:r>
    </w:p>
    <w:p w14:paraId="56FD94A0" w14:textId="77777777" w:rsidR="00173E7D" w:rsidRPr="00982020" w:rsidRDefault="00173E7D" w:rsidP="00173E7D">
      <w:pPr>
        <w:numPr>
          <w:ilvl w:val="0"/>
          <w:numId w:val="12"/>
        </w:numPr>
        <w:rPr>
          <w:rFonts w:ascii="Times New Roman" w:hAnsi="Times New Roman" w:cs="Times New Roman"/>
          <w:lang w:val="en-UG"/>
        </w:rPr>
      </w:pPr>
      <w:r w:rsidRPr="00173E7D">
        <w:rPr>
          <w:rFonts w:ascii="Times New Roman" w:hAnsi="Times New Roman" w:cs="Times New Roman"/>
          <w:b/>
          <w:bCs/>
          <w:lang w:val="en-UG"/>
        </w:rPr>
        <w:t>Outcome</w:t>
      </w:r>
      <w:r w:rsidRPr="00173E7D">
        <w:rPr>
          <w:rFonts w:ascii="Times New Roman" w:hAnsi="Times New Roman" w:cs="Times New Roman"/>
          <w:lang w:val="en-UG"/>
        </w:rPr>
        <w:t>: The transactions list was created, and the first 5 transactions were printed, confirming the correct format.</w:t>
      </w:r>
    </w:p>
    <w:p w14:paraId="0B8A3062" w14:textId="13F9BC5C" w:rsidR="00201AE7" w:rsidRPr="00173E7D" w:rsidRDefault="00201AE7" w:rsidP="00201AE7">
      <w:pPr>
        <w:rPr>
          <w:rFonts w:ascii="Times New Roman" w:hAnsi="Times New Roman" w:cs="Times New Roman"/>
          <w:lang w:val="en-UG"/>
        </w:rPr>
      </w:pPr>
      <w:r w:rsidRPr="00982020">
        <w:rPr>
          <w:rFonts w:ascii="Times New Roman" w:hAnsi="Times New Roman" w:cs="Times New Roman"/>
          <w:lang w:val="en-UG"/>
        </w:rPr>
        <w:drawing>
          <wp:inline distT="0" distB="0" distL="0" distR="0" wp14:anchorId="6EBBCAEB" wp14:editId="612738AF">
            <wp:extent cx="5943600" cy="1795145"/>
            <wp:effectExtent l="0" t="0" r="0" b="0"/>
            <wp:docPr id="144921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16008" name=""/>
                    <pic:cNvPicPr/>
                  </pic:nvPicPr>
                  <pic:blipFill>
                    <a:blip r:embed="rId22"/>
                    <a:stretch>
                      <a:fillRect/>
                    </a:stretch>
                  </pic:blipFill>
                  <pic:spPr>
                    <a:xfrm>
                      <a:off x="0" y="0"/>
                      <a:ext cx="5943600" cy="1795145"/>
                    </a:xfrm>
                    <a:prstGeom prst="rect">
                      <a:avLst/>
                    </a:prstGeom>
                  </pic:spPr>
                </pic:pic>
              </a:graphicData>
            </a:graphic>
          </wp:inline>
        </w:drawing>
      </w:r>
    </w:p>
    <w:p w14:paraId="593BAF57" w14:textId="0BB3BB48" w:rsidR="00173E7D" w:rsidRPr="00173E7D" w:rsidRDefault="00173E7D" w:rsidP="00173E7D">
      <w:pPr>
        <w:rPr>
          <w:rFonts w:ascii="Times New Roman" w:hAnsi="Times New Roman" w:cs="Times New Roman"/>
          <w:lang w:val="en-UG"/>
        </w:rPr>
      </w:pPr>
    </w:p>
    <w:p w14:paraId="61C2880D" w14:textId="77777777" w:rsidR="00173E7D" w:rsidRPr="00173E7D" w:rsidRDefault="00173E7D" w:rsidP="00173E7D">
      <w:pPr>
        <w:rPr>
          <w:rFonts w:ascii="Times New Roman" w:hAnsi="Times New Roman" w:cs="Times New Roman"/>
          <w:b/>
          <w:bCs/>
          <w:lang w:val="en-UG"/>
        </w:rPr>
      </w:pPr>
      <w:r w:rsidRPr="00173E7D">
        <w:rPr>
          <w:rFonts w:ascii="Times New Roman" w:hAnsi="Times New Roman" w:cs="Times New Roman"/>
          <w:b/>
          <w:bCs/>
          <w:lang w:val="en-UG"/>
        </w:rPr>
        <w:lastRenderedPageBreak/>
        <w:t>C.3 Build Binary Matrix</w:t>
      </w:r>
    </w:p>
    <w:p w14:paraId="7EEA46B1" w14:textId="77777777" w:rsidR="00173E7D" w:rsidRPr="00173E7D" w:rsidRDefault="00173E7D" w:rsidP="00173E7D">
      <w:pPr>
        <w:numPr>
          <w:ilvl w:val="0"/>
          <w:numId w:val="13"/>
        </w:numPr>
        <w:rPr>
          <w:rFonts w:ascii="Times New Roman" w:hAnsi="Times New Roman" w:cs="Times New Roman"/>
          <w:lang w:val="en-UG"/>
        </w:rPr>
      </w:pPr>
      <w:r w:rsidRPr="00173E7D">
        <w:rPr>
          <w:rFonts w:ascii="Times New Roman" w:hAnsi="Times New Roman" w:cs="Times New Roman"/>
          <w:b/>
          <w:bCs/>
          <w:lang w:val="en-UG"/>
        </w:rPr>
        <w:t>Action</w:t>
      </w:r>
      <w:r w:rsidRPr="00173E7D">
        <w:rPr>
          <w:rFonts w:ascii="Times New Roman" w:hAnsi="Times New Roman" w:cs="Times New Roman"/>
          <w:lang w:val="en-UG"/>
        </w:rPr>
        <w:t>: TransactionEncoder from mlxtend.preprocessing was used to transform the transactions list into a one-hot encoded DataFrame (binary matrix).</w:t>
      </w:r>
    </w:p>
    <w:p w14:paraId="2A863B7A" w14:textId="0A1C6541" w:rsidR="00173E7D" w:rsidRPr="00982020" w:rsidRDefault="00173E7D" w:rsidP="00173E7D">
      <w:pPr>
        <w:numPr>
          <w:ilvl w:val="0"/>
          <w:numId w:val="13"/>
        </w:numPr>
        <w:rPr>
          <w:rFonts w:ascii="Times New Roman" w:hAnsi="Times New Roman" w:cs="Times New Roman"/>
          <w:lang w:val="en-UG"/>
        </w:rPr>
      </w:pPr>
      <w:r w:rsidRPr="00173E7D">
        <w:rPr>
          <w:rFonts w:ascii="Times New Roman" w:hAnsi="Times New Roman" w:cs="Times New Roman"/>
          <w:b/>
          <w:bCs/>
          <w:lang w:val="en-UG"/>
        </w:rPr>
        <w:t>Outcome</w:t>
      </w:r>
      <w:r w:rsidRPr="00173E7D">
        <w:rPr>
          <w:rFonts w:ascii="Times New Roman" w:hAnsi="Times New Roman" w:cs="Times New Roman"/>
          <w:lang w:val="en-UG"/>
        </w:rPr>
        <w:t>: A DataFrame df_encoded was created, where rows represent invoices and columns represent unique items, with True indicating the presence of an item in a transaction and False otherwise. The shape and head of df_encoded were displayed.</w:t>
      </w:r>
    </w:p>
    <w:p w14:paraId="0702333E" w14:textId="19975AB2" w:rsidR="00D472CA" w:rsidRPr="00982020" w:rsidRDefault="00201AE7" w:rsidP="00D472CA">
      <w:pPr>
        <w:ind w:left="720"/>
        <w:rPr>
          <w:rFonts w:ascii="Times New Roman" w:hAnsi="Times New Roman" w:cs="Times New Roman"/>
          <w:lang w:val="en-UG"/>
        </w:rPr>
      </w:pPr>
      <w:r w:rsidRPr="00982020">
        <w:rPr>
          <w:rFonts w:ascii="Times New Roman" w:hAnsi="Times New Roman" w:cs="Times New Roman"/>
          <w:lang w:val="en-UG"/>
        </w:rPr>
        <w:drawing>
          <wp:inline distT="0" distB="0" distL="0" distR="0" wp14:anchorId="5E7F13C9" wp14:editId="5B93F046">
            <wp:extent cx="5943600" cy="3055620"/>
            <wp:effectExtent l="0" t="0" r="0" b="0"/>
            <wp:docPr id="78558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84059" name=""/>
                    <pic:cNvPicPr/>
                  </pic:nvPicPr>
                  <pic:blipFill>
                    <a:blip r:embed="rId23"/>
                    <a:stretch>
                      <a:fillRect/>
                    </a:stretch>
                  </pic:blipFill>
                  <pic:spPr>
                    <a:xfrm>
                      <a:off x="0" y="0"/>
                      <a:ext cx="5943600" cy="3055620"/>
                    </a:xfrm>
                    <a:prstGeom prst="rect">
                      <a:avLst/>
                    </a:prstGeom>
                  </pic:spPr>
                </pic:pic>
              </a:graphicData>
            </a:graphic>
          </wp:inline>
        </w:drawing>
      </w:r>
    </w:p>
    <w:p w14:paraId="6C6A3215" w14:textId="77777777" w:rsidR="00D472CA" w:rsidRPr="00173E7D" w:rsidRDefault="00D472CA" w:rsidP="00173E7D">
      <w:pPr>
        <w:rPr>
          <w:rFonts w:ascii="Times New Roman" w:hAnsi="Times New Roman" w:cs="Times New Roman"/>
          <w:lang w:val="en-UG"/>
        </w:rPr>
      </w:pPr>
    </w:p>
    <w:p w14:paraId="7AA4938E" w14:textId="77777777" w:rsidR="00173E7D" w:rsidRPr="00982020" w:rsidRDefault="00173E7D" w:rsidP="00173E7D">
      <w:pPr>
        <w:rPr>
          <w:rFonts w:ascii="Times New Roman" w:hAnsi="Times New Roman" w:cs="Times New Roman"/>
          <w:b/>
          <w:bCs/>
          <w:lang w:val="en-UG"/>
        </w:rPr>
      </w:pPr>
      <w:r w:rsidRPr="00173E7D">
        <w:rPr>
          <w:rFonts w:ascii="Times New Roman" w:hAnsi="Times New Roman" w:cs="Times New Roman"/>
          <w:b/>
          <w:bCs/>
          <w:lang w:val="en-UG"/>
        </w:rPr>
        <w:t xml:space="preserve">C.4 </w:t>
      </w:r>
      <w:bookmarkStart w:id="0" w:name="_Hlk216264869"/>
      <w:r w:rsidRPr="00173E7D">
        <w:rPr>
          <w:rFonts w:ascii="Times New Roman" w:hAnsi="Times New Roman" w:cs="Times New Roman"/>
          <w:b/>
          <w:bCs/>
          <w:lang w:val="en-UG"/>
        </w:rPr>
        <w:t>Apply FP-Growth and Generate Association Rules</w:t>
      </w:r>
      <w:bookmarkEnd w:id="0"/>
    </w:p>
    <w:p w14:paraId="1EDB3FF1" w14:textId="77777777" w:rsidR="00D472CA" w:rsidRPr="00982020" w:rsidRDefault="00D472CA" w:rsidP="00D472CA">
      <w:pPr>
        <w:rPr>
          <w:rFonts w:ascii="Times New Roman" w:hAnsi="Times New Roman" w:cs="Times New Roman"/>
          <w:b/>
          <w:bCs/>
          <w:lang w:val="en-UG" w:eastAsia="en-UG"/>
        </w:rPr>
      </w:pPr>
      <w:r w:rsidRPr="00982020">
        <w:rPr>
          <w:rFonts w:ascii="Times New Roman" w:hAnsi="Times New Roman" w:cs="Times New Roman"/>
          <w:b/>
          <w:bCs/>
          <w:lang w:val="en-UG" w:eastAsia="en-UG"/>
        </w:rPr>
        <w:t>Why we used FP Growth instead of Apriori</w:t>
      </w:r>
    </w:p>
    <w:p w14:paraId="53D8CAA6" w14:textId="77777777" w:rsidR="00D472CA" w:rsidRPr="00982020" w:rsidRDefault="00D472CA" w:rsidP="00D472CA">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D472CA">
        <w:rPr>
          <w:rFonts w:ascii="Times New Roman" w:eastAsia="Times New Roman" w:hAnsi="Times New Roman" w:cs="Times New Roman"/>
          <w:kern w:val="0"/>
          <w:lang w:val="en-UG" w:eastAsia="en-UG"/>
          <w14:ligatures w14:val="none"/>
        </w:rPr>
        <w:t xml:space="preserve">Apriori is extremely memory hungry because it generates candidate itemsets level by level. At every level it creates huge intermediate tables, and when </w:t>
      </w:r>
      <w:r w:rsidRPr="00982020">
        <w:rPr>
          <w:rFonts w:ascii="Times New Roman" w:eastAsia="Times New Roman" w:hAnsi="Times New Roman" w:cs="Times New Roman"/>
          <w:kern w:val="0"/>
          <w:lang w:val="en-UG" w:eastAsia="en-UG"/>
          <w14:ligatures w14:val="none"/>
        </w:rPr>
        <w:t xml:space="preserve">a </w:t>
      </w:r>
      <w:r w:rsidRPr="00D472CA">
        <w:rPr>
          <w:rFonts w:ascii="Times New Roman" w:eastAsia="Times New Roman" w:hAnsi="Times New Roman" w:cs="Times New Roman"/>
          <w:kern w:val="0"/>
          <w:lang w:val="en-UG" w:eastAsia="en-UG"/>
          <w14:ligatures w14:val="none"/>
        </w:rPr>
        <w:t xml:space="preserve">dataset has thousands of unique items like </w:t>
      </w:r>
      <w:r w:rsidRPr="00982020">
        <w:rPr>
          <w:rFonts w:ascii="Times New Roman" w:eastAsia="Times New Roman" w:hAnsi="Times New Roman" w:cs="Times New Roman"/>
          <w:kern w:val="0"/>
          <w:lang w:val="en-UG" w:eastAsia="en-UG"/>
          <w14:ligatures w14:val="none"/>
        </w:rPr>
        <w:t>ours</w:t>
      </w:r>
      <w:r w:rsidRPr="00D472CA">
        <w:rPr>
          <w:rFonts w:ascii="Times New Roman" w:eastAsia="Times New Roman" w:hAnsi="Times New Roman" w:cs="Times New Roman"/>
          <w:kern w:val="0"/>
          <w:lang w:val="en-UG" w:eastAsia="en-UG"/>
          <w14:ligatures w14:val="none"/>
        </w:rPr>
        <w:t xml:space="preserve"> does (5368 columns after one hot encoding), Apriori immediately explodes in both RAM and time.</w:t>
      </w:r>
    </w:p>
    <w:p w14:paraId="79386E61" w14:textId="34E22890" w:rsidR="00D472CA" w:rsidRPr="00D472CA" w:rsidRDefault="00D472CA" w:rsidP="00D472CA">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982020">
        <w:rPr>
          <w:rFonts w:ascii="Times New Roman" w:eastAsia="Times New Roman" w:hAnsi="Times New Roman" w:cs="Times New Roman"/>
          <w:kern w:val="0"/>
          <w:lang w:val="en-UG" w:eastAsia="en-UG"/>
          <w14:ligatures w14:val="none"/>
        </w:rPr>
        <w:t>O</w:t>
      </w:r>
      <w:r w:rsidRPr="00D472CA">
        <w:rPr>
          <w:rFonts w:ascii="Times New Roman" w:eastAsia="Times New Roman" w:hAnsi="Times New Roman" w:cs="Times New Roman"/>
          <w:kern w:val="0"/>
          <w:lang w:val="en-UG" w:eastAsia="en-UG"/>
          <w14:ligatures w14:val="none"/>
        </w:rPr>
        <w:t>ur one hot encoded shape:</w:t>
      </w:r>
      <w:r w:rsidRPr="00D472CA">
        <w:rPr>
          <w:rFonts w:ascii="Times New Roman" w:eastAsia="Times New Roman" w:hAnsi="Times New Roman" w:cs="Times New Roman"/>
          <w:kern w:val="0"/>
          <w:lang w:val="en-UG" w:eastAsia="en-UG"/>
          <w14:ligatures w14:val="none"/>
        </w:rPr>
        <w:br/>
        <w:t>40286 rows</w:t>
      </w:r>
      <w:r w:rsidRPr="00D472CA">
        <w:rPr>
          <w:rFonts w:ascii="Times New Roman" w:eastAsia="Times New Roman" w:hAnsi="Times New Roman" w:cs="Times New Roman"/>
          <w:kern w:val="0"/>
          <w:lang w:val="en-UG" w:eastAsia="en-UG"/>
          <w14:ligatures w14:val="none"/>
        </w:rPr>
        <w:br/>
        <w:t>5368</w:t>
      </w:r>
      <w:r w:rsidRPr="00982020">
        <w:rPr>
          <w:rFonts w:ascii="Times New Roman" w:eastAsia="Times New Roman" w:hAnsi="Times New Roman" w:cs="Times New Roman"/>
          <w:kern w:val="0"/>
          <w:lang w:val="en-UG" w:eastAsia="en-UG"/>
          <w14:ligatures w14:val="none"/>
        </w:rPr>
        <w:t xml:space="preserve"> unique</w:t>
      </w:r>
      <w:r w:rsidRPr="00D472CA">
        <w:rPr>
          <w:rFonts w:ascii="Times New Roman" w:eastAsia="Times New Roman" w:hAnsi="Times New Roman" w:cs="Times New Roman"/>
          <w:kern w:val="0"/>
          <w:lang w:val="en-UG" w:eastAsia="en-UG"/>
          <w14:ligatures w14:val="none"/>
        </w:rPr>
        <w:t xml:space="preserve"> items</w:t>
      </w:r>
      <w:r w:rsidRPr="00982020">
        <w:rPr>
          <w:rFonts w:ascii="Times New Roman" w:eastAsia="Times New Roman" w:hAnsi="Times New Roman" w:cs="Times New Roman"/>
          <w:kern w:val="0"/>
          <w:lang w:val="en-UG" w:eastAsia="en-UG"/>
          <w14:ligatures w14:val="none"/>
        </w:rPr>
        <w:t>, producing about 216 million cells, making</w:t>
      </w:r>
      <w:r w:rsidRPr="00D472CA">
        <w:rPr>
          <w:rFonts w:ascii="Times New Roman" w:eastAsia="Times New Roman" w:hAnsi="Times New Roman" w:cs="Times New Roman"/>
          <w:kern w:val="0"/>
          <w:lang w:val="en-UG" w:eastAsia="en-UG"/>
          <w14:ligatures w14:val="none"/>
        </w:rPr>
        <w:t xml:space="preserve"> a giant search space.</w:t>
      </w:r>
      <w:r w:rsidRPr="00D472CA">
        <w:rPr>
          <w:rFonts w:ascii="Times New Roman" w:eastAsia="Times New Roman" w:hAnsi="Times New Roman" w:cs="Times New Roman"/>
          <w:kern w:val="0"/>
          <w:lang w:val="en-UG" w:eastAsia="en-UG"/>
          <w14:ligatures w14:val="none"/>
        </w:rPr>
        <w:br/>
        <w:t>Apriori tries to generate combinations like:</w:t>
      </w:r>
    </w:p>
    <w:p w14:paraId="04EF78A0" w14:textId="58A1FD3E" w:rsidR="00D472CA" w:rsidRPr="00D472CA" w:rsidRDefault="00D472CA" w:rsidP="00D472CA">
      <w:pPr>
        <w:numPr>
          <w:ilvl w:val="0"/>
          <w:numId w:val="16"/>
        </w:num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D472CA">
        <w:rPr>
          <w:rFonts w:ascii="Times New Roman" w:eastAsia="Times New Roman" w:hAnsi="Times New Roman" w:cs="Times New Roman"/>
          <w:kern w:val="0"/>
          <w:lang w:val="en-UG" w:eastAsia="en-UG"/>
          <w14:ligatures w14:val="none"/>
        </w:rPr>
        <w:t xml:space="preserve">All pairs among </w:t>
      </w:r>
      <w:r w:rsidRPr="00982020">
        <w:rPr>
          <w:rFonts w:ascii="Times New Roman" w:eastAsia="Times New Roman" w:hAnsi="Times New Roman" w:cs="Times New Roman"/>
          <w:kern w:val="0"/>
          <w:lang w:val="en-UG" w:eastAsia="en-UG"/>
          <w14:ligatures w14:val="none"/>
        </w:rPr>
        <w:t xml:space="preserve">the </w:t>
      </w:r>
      <w:r w:rsidRPr="00D472CA">
        <w:rPr>
          <w:rFonts w:ascii="Times New Roman" w:eastAsia="Times New Roman" w:hAnsi="Times New Roman" w:cs="Times New Roman"/>
          <w:kern w:val="0"/>
          <w:lang w:val="en-UG" w:eastAsia="en-UG"/>
          <w14:ligatures w14:val="none"/>
        </w:rPr>
        <w:t>5368 items</w:t>
      </w:r>
    </w:p>
    <w:p w14:paraId="71F34F7D" w14:textId="77777777" w:rsidR="00D472CA" w:rsidRPr="00D472CA" w:rsidRDefault="00D472CA" w:rsidP="00D472CA">
      <w:pPr>
        <w:numPr>
          <w:ilvl w:val="0"/>
          <w:numId w:val="16"/>
        </w:num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D472CA">
        <w:rPr>
          <w:rFonts w:ascii="Times New Roman" w:eastAsia="Times New Roman" w:hAnsi="Times New Roman" w:cs="Times New Roman"/>
          <w:kern w:val="0"/>
          <w:lang w:val="en-UG" w:eastAsia="en-UG"/>
          <w14:ligatures w14:val="none"/>
        </w:rPr>
        <w:t>All triplets among items that survived</w:t>
      </w:r>
    </w:p>
    <w:p w14:paraId="1E3D658C" w14:textId="77777777" w:rsidR="00D472CA" w:rsidRPr="00D472CA" w:rsidRDefault="00D472CA" w:rsidP="00D472CA">
      <w:pPr>
        <w:numPr>
          <w:ilvl w:val="0"/>
          <w:numId w:val="16"/>
        </w:num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D472CA">
        <w:rPr>
          <w:rFonts w:ascii="Times New Roman" w:eastAsia="Times New Roman" w:hAnsi="Times New Roman" w:cs="Times New Roman"/>
          <w:kern w:val="0"/>
          <w:lang w:val="en-UG" w:eastAsia="en-UG"/>
          <w14:ligatures w14:val="none"/>
        </w:rPr>
        <w:t>All 4 item combinations</w:t>
      </w:r>
    </w:p>
    <w:p w14:paraId="346D7E82" w14:textId="0255521C" w:rsidR="00D472CA" w:rsidRPr="00D472CA" w:rsidRDefault="00D472CA" w:rsidP="00D472CA">
      <w:pPr>
        <w:numPr>
          <w:ilvl w:val="0"/>
          <w:numId w:val="16"/>
        </w:num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D472CA">
        <w:rPr>
          <w:rFonts w:ascii="Times New Roman" w:eastAsia="Times New Roman" w:hAnsi="Times New Roman" w:cs="Times New Roman"/>
          <w:kern w:val="0"/>
          <w:lang w:val="en-UG" w:eastAsia="en-UG"/>
          <w14:ligatures w14:val="none"/>
        </w:rPr>
        <w:t xml:space="preserve">And </w:t>
      </w:r>
      <w:r w:rsidRPr="00982020">
        <w:rPr>
          <w:rFonts w:ascii="Times New Roman" w:eastAsia="Times New Roman" w:hAnsi="Times New Roman" w:cs="Times New Roman"/>
          <w:kern w:val="0"/>
          <w:lang w:val="en-UG" w:eastAsia="en-UG"/>
          <w14:ligatures w14:val="none"/>
        </w:rPr>
        <w:t>so,</w:t>
      </w:r>
      <w:r w:rsidRPr="00D472CA">
        <w:rPr>
          <w:rFonts w:ascii="Times New Roman" w:eastAsia="Times New Roman" w:hAnsi="Times New Roman" w:cs="Times New Roman"/>
          <w:kern w:val="0"/>
          <w:lang w:val="en-UG" w:eastAsia="en-UG"/>
          <w14:ligatures w14:val="none"/>
        </w:rPr>
        <w:t xml:space="preserve"> on</w:t>
      </w:r>
    </w:p>
    <w:p w14:paraId="679B021D" w14:textId="77777777" w:rsidR="00D472CA" w:rsidRPr="00D472CA" w:rsidRDefault="00D472CA" w:rsidP="00D472CA">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D472CA">
        <w:rPr>
          <w:rFonts w:ascii="Times New Roman" w:eastAsia="Times New Roman" w:hAnsi="Times New Roman" w:cs="Times New Roman"/>
          <w:kern w:val="0"/>
          <w:lang w:val="en-UG" w:eastAsia="en-UG"/>
          <w14:ligatures w14:val="none"/>
        </w:rPr>
        <w:lastRenderedPageBreak/>
        <w:t>This number grows faster than your hardware can handle. That is why Colab died and your local machine tried to allocate more than 17 GB.</w:t>
      </w:r>
    </w:p>
    <w:p w14:paraId="236A3995" w14:textId="1E3BBC9D" w:rsidR="00D472CA" w:rsidRPr="00173E7D" w:rsidRDefault="00D472CA" w:rsidP="00D472CA">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D472CA">
        <w:rPr>
          <w:rFonts w:ascii="Times New Roman" w:eastAsia="Times New Roman" w:hAnsi="Times New Roman" w:cs="Times New Roman"/>
          <w:kern w:val="0"/>
          <w:lang w:val="en-UG" w:eastAsia="en-UG"/>
          <w14:ligatures w14:val="none"/>
        </w:rPr>
        <w:t>FP Growth completely avoids generating candidate itemsets. It compresses the dataset into an FP tree and mines patterns directly. That is why it succeeds where Apriori fails.</w:t>
      </w:r>
    </w:p>
    <w:p w14:paraId="5AA80EFF" w14:textId="1E3A3E12" w:rsidR="00D472CA" w:rsidRPr="00982020" w:rsidRDefault="00D472CA" w:rsidP="00D472CA">
      <w:pPr>
        <w:rPr>
          <w:rFonts w:ascii="Times New Roman" w:hAnsi="Times New Roman" w:cs="Times New Roman"/>
          <w:b/>
          <w:bCs/>
          <w:lang w:val="en-UG"/>
        </w:rPr>
      </w:pPr>
      <w:r w:rsidRPr="00173E7D">
        <w:rPr>
          <w:rFonts w:ascii="Times New Roman" w:hAnsi="Times New Roman" w:cs="Times New Roman"/>
          <w:b/>
          <w:bCs/>
          <w:lang w:val="en-UG"/>
        </w:rPr>
        <w:t>Apply FP-Growth and Generate Association Rules</w:t>
      </w:r>
    </w:p>
    <w:p w14:paraId="16BD9F6E" w14:textId="2300396F" w:rsidR="00173E7D" w:rsidRPr="00173E7D" w:rsidRDefault="00173E7D" w:rsidP="00D472CA">
      <w:pPr>
        <w:ind w:left="360"/>
        <w:rPr>
          <w:rFonts w:ascii="Times New Roman" w:hAnsi="Times New Roman" w:cs="Times New Roman"/>
          <w:lang w:val="en-UG"/>
        </w:rPr>
      </w:pPr>
      <w:r w:rsidRPr="00173E7D">
        <w:rPr>
          <w:rFonts w:ascii="Times New Roman" w:hAnsi="Times New Roman" w:cs="Times New Roman"/>
          <w:b/>
          <w:bCs/>
          <w:lang w:val="en-UG"/>
        </w:rPr>
        <w:t>Action</w:t>
      </w:r>
    </w:p>
    <w:p w14:paraId="039A07B8" w14:textId="77777777" w:rsidR="00173E7D" w:rsidRPr="00173E7D" w:rsidRDefault="00173E7D" w:rsidP="00173E7D">
      <w:pPr>
        <w:numPr>
          <w:ilvl w:val="1"/>
          <w:numId w:val="14"/>
        </w:numPr>
        <w:rPr>
          <w:rFonts w:ascii="Times New Roman" w:hAnsi="Times New Roman" w:cs="Times New Roman"/>
          <w:lang w:val="en-UG"/>
        </w:rPr>
      </w:pPr>
      <w:r w:rsidRPr="00173E7D">
        <w:rPr>
          <w:rFonts w:ascii="Times New Roman" w:hAnsi="Times New Roman" w:cs="Times New Roman"/>
          <w:lang w:val="en-UG"/>
        </w:rPr>
        <w:t>The FP-Growth algorithm (fpgrowth from </w:t>
      </w:r>
      <w:proofErr w:type="gramStart"/>
      <w:r w:rsidRPr="00173E7D">
        <w:rPr>
          <w:rFonts w:ascii="Times New Roman" w:hAnsi="Times New Roman" w:cs="Times New Roman"/>
          <w:lang w:val="en-UG"/>
        </w:rPr>
        <w:t>mlxtend.frequent</w:t>
      </w:r>
      <w:proofErr w:type="gramEnd"/>
      <w:r w:rsidRPr="00173E7D">
        <w:rPr>
          <w:rFonts w:ascii="Times New Roman" w:hAnsi="Times New Roman" w:cs="Times New Roman"/>
          <w:lang w:val="en-UG"/>
        </w:rPr>
        <w:t>_patterns) was applied to df_encoded to find frequent itemsets, using a min_support of 0.01.</w:t>
      </w:r>
    </w:p>
    <w:p w14:paraId="4726DFA1" w14:textId="77777777" w:rsidR="00173E7D" w:rsidRPr="00173E7D" w:rsidRDefault="00173E7D" w:rsidP="00173E7D">
      <w:pPr>
        <w:numPr>
          <w:ilvl w:val="1"/>
          <w:numId w:val="14"/>
        </w:numPr>
        <w:rPr>
          <w:rFonts w:ascii="Times New Roman" w:hAnsi="Times New Roman" w:cs="Times New Roman"/>
          <w:lang w:val="en-UG"/>
        </w:rPr>
      </w:pPr>
      <w:r w:rsidRPr="00173E7D">
        <w:rPr>
          <w:rFonts w:ascii="Times New Roman" w:hAnsi="Times New Roman" w:cs="Times New Roman"/>
          <w:lang w:val="en-UG"/>
        </w:rPr>
        <w:t>Association rules were generated from these frequent itemsets using association_rules with metric="confidence" and min_threshold=0.5.</w:t>
      </w:r>
    </w:p>
    <w:p w14:paraId="395E0FC3" w14:textId="77777777" w:rsidR="00173E7D" w:rsidRPr="00173E7D" w:rsidRDefault="00173E7D" w:rsidP="00173E7D">
      <w:pPr>
        <w:numPr>
          <w:ilvl w:val="1"/>
          <w:numId w:val="14"/>
        </w:numPr>
        <w:rPr>
          <w:rFonts w:ascii="Times New Roman" w:hAnsi="Times New Roman" w:cs="Times New Roman"/>
          <w:lang w:val="en-UG"/>
        </w:rPr>
      </w:pPr>
      <w:r w:rsidRPr="00173E7D">
        <w:rPr>
          <w:rFonts w:ascii="Times New Roman" w:hAnsi="Times New Roman" w:cs="Times New Roman"/>
          <w:lang w:val="en-UG"/>
        </w:rPr>
        <w:t>The generated rules were then sorted by lift and confidence in descending order.</w:t>
      </w:r>
    </w:p>
    <w:p w14:paraId="688F715F" w14:textId="3F310F92" w:rsidR="00173E7D" w:rsidRPr="00173E7D" w:rsidRDefault="00D472CA" w:rsidP="00D472CA">
      <w:pPr>
        <w:rPr>
          <w:rFonts w:ascii="Times New Roman" w:hAnsi="Times New Roman" w:cs="Times New Roman"/>
          <w:lang w:val="en-UG"/>
        </w:rPr>
      </w:pPr>
      <w:r w:rsidRPr="00982020">
        <w:rPr>
          <w:rFonts w:ascii="Times New Roman" w:hAnsi="Times New Roman" w:cs="Times New Roman"/>
          <w:b/>
          <w:bCs/>
          <w:lang w:val="en-UG"/>
        </w:rPr>
        <w:t xml:space="preserve">     </w:t>
      </w:r>
      <w:r w:rsidR="00173E7D" w:rsidRPr="00173E7D">
        <w:rPr>
          <w:rFonts w:ascii="Times New Roman" w:hAnsi="Times New Roman" w:cs="Times New Roman"/>
          <w:b/>
          <w:bCs/>
          <w:lang w:val="en-UG"/>
        </w:rPr>
        <w:t>Outcome</w:t>
      </w:r>
    </w:p>
    <w:p w14:paraId="4877B2D3" w14:textId="51A47CEA" w:rsidR="00201AE7" w:rsidRPr="00982020" w:rsidRDefault="00173E7D" w:rsidP="00201AE7">
      <w:pPr>
        <w:numPr>
          <w:ilvl w:val="1"/>
          <w:numId w:val="14"/>
        </w:numPr>
        <w:rPr>
          <w:rFonts w:ascii="Times New Roman" w:hAnsi="Times New Roman" w:cs="Times New Roman"/>
          <w:lang w:val="en-UG"/>
        </w:rPr>
      </w:pPr>
      <w:r w:rsidRPr="00173E7D">
        <w:rPr>
          <w:rFonts w:ascii="Times New Roman" w:hAnsi="Times New Roman" w:cs="Times New Roman"/>
          <w:lang w:val="en-UG"/>
        </w:rPr>
        <w:t>frequent_itemsets DataFrame was created, showing itemsets that appear in at least 1% of transactions. The head of this DataFrame and the total number of frequent itemsets were printed (1065 itemsets).</w:t>
      </w:r>
    </w:p>
    <w:p w14:paraId="6A5BC0AD" w14:textId="3383F23C" w:rsidR="00201AE7" w:rsidRPr="00173E7D" w:rsidRDefault="00201AE7" w:rsidP="00201AE7">
      <w:pPr>
        <w:rPr>
          <w:rFonts w:ascii="Times New Roman" w:hAnsi="Times New Roman" w:cs="Times New Roman"/>
          <w:lang w:val="en-UG"/>
        </w:rPr>
      </w:pPr>
      <w:r w:rsidRPr="00982020">
        <w:rPr>
          <w:rFonts w:ascii="Times New Roman" w:hAnsi="Times New Roman" w:cs="Times New Roman"/>
          <w:lang w:val="en-UG"/>
        </w:rPr>
        <w:drawing>
          <wp:inline distT="0" distB="0" distL="0" distR="0" wp14:anchorId="72EA655F" wp14:editId="3A2B8B18">
            <wp:extent cx="6323162" cy="2087245"/>
            <wp:effectExtent l="0" t="0" r="1905" b="8255"/>
            <wp:docPr id="51519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92936" name=""/>
                    <pic:cNvPicPr/>
                  </pic:nvPicPr>
                  <pic:blipFill>
                    <a:blip r:embed="rId24"/>
                    <a:stretch>
                      <a:fillRect/>
                    </a:stretch>
                  </pic:blipFill>
                  <pic:spPr>
                    <a:xfrm>
                      <a:off x="0" y="0"/>
                      <a:ext cx="6324373" cy="2087645"/>
                    </a:xfrm>
                    <a:prstGeom prst="rect">
                      <a:avLst/>
                    </a:prstGeom>
                  </pic:spPr>
                </pic:pic>
              </a:graphicData>
            </a:graphic>
          </wp:inline>
        </w:drawing>
      </w:r>
    </w:p>
    <w:p w14:paraId="4A7DE01F" w14:textId="0D3B1443" w:rsidR="00173E7D" w:rsidRPr="00982020" w:rsidRDefault="00173E7D" w:rsidP="00173E7D">
      <w:pPr>
        <w:numPr>
          <w:ilvl w:val="1"/>
          <w:numId w:val="14"/>
        </w:numPr>
        <w:rPr>
          <w:rFonts w:ascii="Times New Roman" w:hAnsi="Times New Roman" w:cs="Times New Roman"/>
          <w:lang w:val="en-UG"/>
        </w:rPr>
      </w:pPr>
      <w:r w:rsidRPr="00173E7D">
        <w:rPr>
          <w:rFonts w:ascii="Times New Roman" w:hAnsi="Times New Roman" w:cs="Times New Roman"/>
          <w:lang w:val="en-UG"/>
        </w:rPr>
        <w:t xml:space="preserve">The rules DataFrame was created, containing various metrics for each association rule </w:t>
      </w:r>
      <w:r w:rsidR="009104B0" w:rsidRPr="00982020">
        <w:rPr>
          <w:rFonts w:ascii="Times New Roman" w:hAnsi="Times New Roman" w:cs="Times New Roman"/>
          <w:lang w:val="en-UG"/>
        </w:rPr>
        <w:t xml:space="preserve">like </w:t>
      </w:r>
      <w:r w:rsidRPr="00173E7D">
        <w:rPr>
          <w:rFonts w:ascii="Times New Roman" w:hAnsi="Times New Roman" w:cs="Times New Roman"/>
          <w:lang w:val="en-UG"/>
        </w:rPr>
        <w:t>support, confidence, lift, etc. The top 10 rules sorted by lift and confidence were displayed, revealing strong associations, particularly around 'POPPY'S PLAYHOUSE' items.</w:t>
      </w:r>
    </w:p>
    <w:p w14:paraId="16EE822C" w14:textId="42DAA6B1" w:rsidR="00201AE7" w:rsidRDefault="00201AE7" w:rsidP="00201AE7">
      <w:pPr>
        <w:rPr>
          <w:rFonts w:ascii="Times New Roman" w:hAnsi="Times New Roman" w:cs="Times New Roman"/>
          <w:lang w:val="en-UG"/>
        </w:rPr>
      </w:pPr>
    </w:p>
    <w:p w14:paraId="4EB432CF" w14:textId="77777777" w:rsidR="00B372F2" w:rsidRDefault="00B372F2" w:rsidP="00201AE7">
      <w:pPr>
        <w:rPr>
          <w:rFonts w:ascii="Times New Roman" w:hAnsi="Times New Roman" w:cs="Times New Roman"/>
          <w:lang w:val="en-UG"/>
        </w:rPr>
      </w:pPr>
    </w:p>
    <w:p w14:paraId="1F2D19EE" w14:textId="77777777" w:rsidR="00B372F2" w:rsidRPr="00982020" w:rsidRDefault="00B372F2" w:rsidP="00201AE7">
      <w:pPr>
        <w:rPr>
          <w:rFonts w:ascii="Times New Roman" w:hAnsi="Times New Roman" w:cs="Times New Roman"/>
          <w:lang w:val="en-UG"/>
        </w:rPr>
      </w:pPr>
    </w:p>
    <w:tbl>
      <w:tblPr>
        <w:tblW w:w="10057" w:type="dxa"/>
        <w:tblCellMar>
          <w:left w:w="0" w:type="dxa"/>
          <w:right w:w="0" w:type="dxa"/>
        </w:tblCellMar>
        <w:tblLook w:val="04A0" w:firstRow="1" w:lastRow="0" w:firstColumn="1" w:lastColumn="0" w:noHBand="0" w:noVBand="1"/>
      </w:tblPr>
      <w:tblGrid>
        <w:gridCol w:w="747"/>
        <w:gridCol w:w="3126"/>
        <w:gridCol w:w="2001"/>
        <w:gridCol w:w="1276"/>
        <w:gridCol w:w="1347"/>
        <w:gridCol w:w="1560"/>
      </w:tblGrid>
      <w:tr w:rsidR="00D27330" w:rsidRPr="00D27330" w14:paraId="01106C95" w14:textId="77777777" w:rsidTr="00D27330">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2EF9413A" w14:textId="77777777" w:rsidR="00D27330" w:rsidRPr="00D27330" w:rsidRDefault="00D27330" w:rsidP="00D27330">
            <w:pPr>
              <w:spacing w:after="0" w:line="240" w:lineRule="auto"/>
              <w:rPr>
                <w:rFonts w:ascii="Times New Roman" w:eastAsia="Times New Roman" w:hAnsi="Times New Roman" w:cs="Times New Roman"/>
                <w:color w:val="FFFFFF"/>
                <w:kern w:val="0"/>
                <w:lang w:val="en-UG" w:eastAsia="en-UG"/>
                <w14:ligatures w14:val="none"/>
              </w:rPr>
            </w:pPr>
            <w:r w:rsidRPr="00D27330">
              <w:rPr>
                <w:rFonts w:ascii="Times New Roman" w:eastAsia="Times New Roman" w:hAnsi="Times New Roman" w:cs="Times New Roman"/>
                <w:color w:val="FFFFFF"/>
                <w:kern w:val="0"/>
                <w:lang w:val="en-UG" w:eastAsia="en-UG"/>
                <w14:ligatures w14:val="none"/>
              </w:rPr>
              <w:lastRenderedPageBreak/>
              <w:t>Rank</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2B482404" w14:textId="77777777" w:rsidR="00D27330" w:rsidRPr="00D27330" w:rsidRDefault="00D27330" w:rsidP="00D27330">
            <w:pPr>
              <w:spacing w:after="0" w:line="240" w:lineRule="auto"/>
              <w:rPr>
                <w:rFonts w:ascii="Times New Roman" w:eastAsia="Times New Roman" w:hAnsi="Times New Roman" w:cs="Times New Roman"/>
                <w:color w:val="FFFFFF"/>
                <w:kern w:val="0"/>
                <w:lang w:val="en-UG" w:eastAsia="en-UG"/>
                <w14:ligatures w14:val="none"/>
              </w:rPr>
            </w:pPr>
            <w:r w:rsidRPr="00D27330">
              <w:rPr>
                <w:rFonts w:ascii="Times New Roman" w:eastAsia="Times New Roman" w:hAnsi="Times New Roman" w:cs="Times New Roman"/>
                <w:color w:val="FFFFFF"/>
                <w:kern w:val="0"/>
                <w:lang w:val="en-UG" w:eastAsia="en-UG"/>
                <w14:ligatures w14:val="none"/>
              </w:rPr>
              <w:t>Antecedents (IF)</w:t>
            </w:r>
          </w:p>
        </w:tc>
        <w:tc>
          <w:tcPr>
            <w:tcW w:w="2001" w:type="dxa"/>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099A6E0C" w14:textId="77777777" w:rsidR="00D27330" w:rsidRPr="00D27330" w:rsidRDefault="00D27330" w:rsidP="00D27330">
            <w:pPr>
              <w:spacing w:after="0" w:line="240" w:lineRule="auto"/>
              <w:rPr>
                <w:rFonts w:ascii="Times New Roman" w:eastAsia="Times New Roman" w:hAnsi="Times New Roman" w:cs="Times New Roman"/>
                <w:color w:val="FFFFFF"/>
                <w:kern w:val="0"/>
                <w:lang w:val="en-UG" w:eastAsia="en-UG"/>
                <w14:ligatures w14:val="none"/>
              </w:rPr>
            </w:pPr>
            <w:r w:rsidRPr="00D27330">
              <w:rPr>
                <w:rFonts w:ascii="Times New Roman" w:eastAsia="Times New Roman" w:hAnsi="Times New Roman" w:cs="Times New Roman"/>
                <w:color w:val="FFFFFF"/>
                <w:kern w:val="0"/>
                <w:lang w:val="en-UG" w:eastAsia="en-UG"/>
                <w14:ligatures w14:val="none"/>
              </w:rPr>
              <w:t>Consequents (THEN)</w:t>
            </w:r>
          </w:p>
        </w:tc>
        <w:tc>
          <w:tcPr>
            <w:tcW w:w="1276" w:type="dxa"/>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047C6581" w14:textId="77777777" w:rsidR="00D27330" w:rsidRPr="00D27330" w:rsidRDefault="00D27330" w:rsidP="00D27330">
            <w:pPr>
              <w:spacing w:after="0" w:line="240" w:lineRule="auto"/>
              <w:rPr>
                <w:rFonts w:ascii="Times New Roman" w:eastAsia="Times New Roman" w:hAnsi="Times New Roman" w:cs="Times New Roman"/>
                <w:color w:val="FFFFFF"/>
                <w:kern w:val="0"/>
                <w:lang w:val="en-UG" w:eastAsia="en-UG"/>
                <w14:ligatures w14:val="none"/>
              </w:rPr>
            </w:pPr>
            <w:r w:rsidRPr="00D27330">
              <w:rPr>
                <w:rFonts w:ascii="Times New Roman" w:eastAsia="Times New Roman" w:hAnsi="Times New Roman" w:cs="Times New Roman"/>
                <w:color w:val="FFFFFF"/>
                <w:kern w:val="0"/>
                <w:lang w:val="en-UG" w:eastAsia="en-UG"/>
                <w14:ligatures w14:val="none"/>
              </w:rPr>
              <w:t>Support</w:t>
            </w:r>
          </w:p>
        </w:tc>
        <w:tc>
          <w:tcPr>
            <w:tcW w:w="1275" w:type="dxa"/>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334EC09C" w14:textId="77777777" w:rsidR="00D27330" w:rsidRPr="00D27330" w:rsidRDefault="00D27330" w:rsidP="00D27330">
            <w:pPr>
              <w:spacing w:after="0" w:line="240" w:lineRule="auto"/>
              <w:rPr>
                <w:rFonts w:ascii="Times New Roman" w:eastAsia="Times New Roman" w:hAnsi="Times New Roman" w:cs="Times New Roman"/>
                <w:color w:val="FFFFFF"/>
                <w:kern w:val="0"/>
                <w:lang w:val="en-UG" w:eastAsia="en-UG"/>
                <w14:ligatures w14:val="none"/>
              </w:rPr>
            </w:pPr>
            <w:r w:rsidRPr="00D27330">
              <w:rPr>
                <w:rFonts w:ascii="Times New Roman" w:eastAsia="Times New Roman" w:hAnsi="Times New Roman" w:cs="Times New Roman"/>
                <w:color w:val="FFFFFF"/>
                <w:kern w:val="0"/>
                <w:lang w:val="en-UG" w:eastAsia="en-UG"/>
                <w14:ligatures w14:val="none"/>
              </w:rPr>
              <w:t>Confidence</w:t>
            </w:r>
          </w:p>
        </w:tc>
        <w:tc>
          <w:tcPr>
            <w:tcW w:w="1560" w:type="dxa"/>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6F3FE3BB" w14:textId="77777777" w:rsidR="00D27330" w:rsidRPr="00D27330" w:rsidRDefault="00D27330" w:rsidP="00D27330">
            <w:pPr>
              <w:spacing w:after="0" w:line="240" w:lineRule="auto"/>
              <w:rPr>
                <w:rFonts w:ascii="Times New Roman" w:eastAsia="Times New Roman" w:hAnsi="Times New Roman" w:cs="Times New Roman"/>
                <w:color w:val="FFFFFF"/>
                <w:kern w:val="0"/>
                <w:lang w:val="en-UG" w:eastAsia="en-UG"/>
                <w14:ligatures w14:val="none"/>
              </w:rPr>
            </w:pPr>
            <w:r w:rsidRPr="00D27330">
              <w:rPr>
                <w:rFonts w:ascii="Times New Roman" w:eastAsia="Times New Roman" w:hAnsi="Times New Roman" w:cs="Times New Roman"/>
                <w:color w:val="FFFFFF"/>
                <w:kern w:val="0"/>
                <w:lang w:val="en-UG" w:eastAsia="en-UG"/>
                <w14:ligatures w14:val="none"/>
              </w:rPr>
              <w:t>Lift</w:t>
            </w:r>
          </w:p>
        </w:tc>
      </w:tr>
      <w:tr w:rsidR="00D27330" w:rsidRPr="00D27330" w14:paraId="59CDE546" w14:textId="77777777" w:rsidTr="00D27330">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E22361D"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1</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182FA43" w14:textId="77777777" w:rsidR="00D27330" w:rsidRPr="00D27330" w:rsidRDefault="00D27330" w:rsidP="00D27330">
            <w:pPr>
              <w:spacing w:after="0" w:line="240" w:lineRule="auto"/>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POPPY'S PLAYHOUSE BEDROOM, POPPY'S PLAYHOUSE KITCHEN, POPPY'S PLAYHOUSE BATHROOM</w:t>
            </w:r>
          </w:p>
        </w:tc>
        <w:tc>
          <w:tcPr>
            <w:tcW w:w="2001"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8C7A7CC" w14:textId="77777777" w:rsidR="00D27330" w:rsidRPr="00D27330" w:rsidRDefault="00D27330" w:rsidP="00D27330">
            <w:pPr>
              <w:spacing w:after="0" w:line="240" w:lineRule="auto"/>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POPPY'S PLAYHOUSE LIVINGROOM</w:t>
            </w:r>
          </w:p>
        </w:tc>
        <w:tc>
          <w:tcPr>
            <w:tcW w:w="1276"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E7CED36"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0.010152</w:t>
            </w:r>
          </w:p>
        </w:tc>
        <w:tc>
          <w:tcPr>
            <w:tcW w:w="1275"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9A521FC"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0.734291</w:t>
            </w:r>
          </w:p>
        </w:tc>
        <w:tc>
          <w:tcPr>
            <w:tcW w:w="1560"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5F1593A4"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52.449718</w:t>
            </w:r>
          </w:p>
        </w:tc>
      </w:tr>
      <w:tr w:rsidR="00D27330" w:rsidRPr="00D27330" w14:paraId="0DA69AE3" w14:textId="77777777" w:rsidTr="00D27330">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AE1A172"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2</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CFB6549" w14:textId="77777777" w:rsidR="00D27330" w:rsidRPr="00D27330" w:rsidRDefault="00D27330" w:rsidP="00D27330">
            <w:pPr>
              <w:spacing w:after="0" w:line="240" w:lineRule="auto"/>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POPPY'S PLAYHOUSE LIVINGROOM, POPPY'S PLAYHOUSE KITCHEN, POPPY'S PLAYHOUSE BATHROOM</w:t>
            </w:r>
          </w:p>
        </w:tc>
        <w:tc>
          <w:tcPr>
            <w:tcW w:w="2001"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3697750" w14:textId="77777777" w:rsidR="00D27330" w:rsidRPr="00D27330" w:rsidRDefault="00D27330" w:rsidP="00D27330">
            <w:pPr>
              <w:spacing w:after="0" w:line="240" w:lineRule="auto"/>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POPPY'S PLAYHOUSE BEDROOM</w:t>
            </w:r>
          </w:p>
        </w:tc>
        <w:tc>
          <w:tcPr>
            <w:tcW w:w="1276"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0131113"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0.010152</w:t>
            </w:r>
          </w:p>
        </w:tc>
        <w:tc>
          <w:tcPr>
            <w:tcW w:w="1275"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682FE03"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0.725177</w:t>
            </w:r>
          </w:p>
        </w:tc>
        <w:tc>
          <w:tcPr>
            <w:tcW w:w="1560"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7A579972"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52.449718</w:t>
            </w:r>
          </w:p>
        </w:tc>
      </w:tr>
      <w:tr w:rsidR="00D27330" w:rsidRPr="00D27330" w14:paraId="6C7BD4AB" w14:textId="77777777" w:rsidTr="00D27330">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B909C4E"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3</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5C92BC4" w14:textId="77777777" w:rsidR="00D27330" w:rsidRPr="00D27330" w:rsidRDefault="00D27330" w:rsidP="00D27330">
            <w:pPr>
              <w:spacing w:after="0" w:line="240" w:lineRule="auto"/>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POPPY'S PLAYHOUSE LIVINGROOM, POPPY'S PLAYHOUSE KITCHEN, POPPY'S PLAYHOUSE BATHROOM</w:t>
            </w:r>
          </w:p>
        </w:tc>
        <w:tc>
          <w:tcPr>
            <w:tcW w:w="2001"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1A0A000" w14:textId="77777777" w:rsidR="00D27330" w:rsidRPr="00D27330" w:rsidRDefault="00D27330" w:rsidP="00D27330">
            <w:pPr>
              <w:spacing w:after="0" w:line="240" w:lineRule="auto"/>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POPPY'S PLAYHOUSE BEDROOM</w:t>
            </w:r>
          </w:p>
        </w:tc>
        <w:tc>
          <w:tcPr>
            <w:tcW w:w="1276"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A26D067"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0.010152</w:t>
            </w:r>
          </w:p>
        </w:tc>
        <w:tc>
          <w:tcPr>
            <w:tcW w:w="1275"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E15E64C"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0.862869</w:t>
            </w:r>
          </w:p>
        </w:tc>
        <w:tc>
          <w:tcPr>
            <w:tcW w:w="1560"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930B425"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49.447437</w:t>
            </w:r>
          </w:p>
        </w:tc>
      </w:tr>
      <w:tr w:rsidR="00D27330" w:rsidRPr="00D27330" w14:paraId="47E8BAD8" w14:textId="77777777" w:rsidTr="00D27330">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59A8D2B"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4</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5269DEF" w14:textId="77777777" w:rsidR="00D27330" w:rsidRPr="00D27330" w:rsidRDefault="00D27330" w:rsidP="00D27330">
            <w:pPr>
              <w:spacing w:after="0" w:line="240" w:lineRule="auto"/>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POPPY'S PLAYHOUSE LIVINGROOM, POPPY'S PLAYHOUSE KITCHEN, POPPY'S PLAYHOUSE BEDROOM</w:t>
            </w:r>
          </w:p>
        </w:tc>
        <w:tc>
          <w:tcPr>
            <w:tcW w:w="2001"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585C891" w14:textId="77777777" w:rsidR="00D27330" w:rsidRPr="00D27330" w:rsidRDefault="00D27330" w:rsidP="00D27330">
            <w:pPr>
              <w:spacing w:after="0" w:line="240" w:lineRule="auto"/>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POPPY'S PLAYHOUSE BATHROOM</w:t>
            </w:r>
          </w:p>
        </w:tc>
        <w:tc>
          <w:tcPr>
            <w:tcW w:w="1276"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86C4E7F"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0.010152</w:t>
            </w:r>
          </w:p>
        </w:tc>
        <w:tc>
          <w:tcPr>
            <w:tcW w:w="1275"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E0C4696"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0.581792</w:t>
            </w:r>
          </w:p>
        </w:tc>
        <w:tc>
          <w:tcPr>
            <w:tcW w:w="1560"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47FCCA46"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49.447437</w:t>
            </w:r>
          </w:p>
        </w:tc>
      </w:tr>
      <w:tr w:rsidR="00D27330" w:rsidRPr="00D27330" w14:paraId="68FCDA73" w14:textId="77777777" w:rsidTr="00D27330">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654BB06"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5</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B97A4C1" w14:textId="77777777" w:rsidR="00D27330" w:rsidRPr="00D27330" w:rsidRDefault="00D27330" w:rsidP="00D27330">
            <w:pPr>
              <w:spacing w:after="0" w:line="240" w:lineRule="auto"/>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POPPY'S PLAYHOUSE LIVINGROOM, POPPY'S PLAYHOUSE BEDROOM, POPPY'S PLAYHOUSE BATHROOM</w:t>
            </w:r>
          </w:p>
        </w:tc>
        <w:tc>
          <w:tcPr>
            <w:tcW w:w="2001"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3985635" w14:textId="77777777" w:rsidR="00D27330" w:rsidRPr="00D27330" w:rsidRDefault="00D27330" w:rsidP="00D27330">
            <w:pPr>
              <w:spacing w:after="0" w:line="240" w:lineRule="auto"/>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POPPY'S PLAYHOUSE KITCHEN</w:t>
            </w:r>
          </w:p>
        </w:tc>
        <w:tc>
          <w:tcPr>
            <w:tcW w:w="1276"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62FFDC7"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0.010152</w:t>
            </w:r>
          </w:p>
        </w:tc>
        <w:tc>
          <w:tcPr>
            <w:tcW w:w="1275"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A27A2EB"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0.551213</w:t>
            </w:r>
          </w:p>
        </w:tc>
        <w:tc>
          <w:tcPr>
            <w:tcW w:w="1560"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1DA1F33B"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48.169554</w:t>
            </w:r>
          </w:p>
        </w:tc>
      </w:tr>
      <w:tr w:rsidR="00D27330" w:rsidRPr="00D27330" w14:paraId="2DEF4DC1" w14:textId="77777777" w:rsidTr="00D27330">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7555A93"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6</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080895A" w14:textId="77777777" w:rsidR="00D27330" w:rsidRPr="00D27330" w:rsidRDefault="00D27330" w:rsidP="00D27330">
            <w:pPr>
              <w:spacing w:after="0" w:line="240" w:lineRule="auto"/>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POPPY'S PLAYHOUSE KITCHEN, POPPY'S PLAYHOUSE BEDROOM, POPPY'S PLAYHOUSE BATHROOM</w:t>
            </w:r>
          </w:p>
        </w:tc>
        <w:tc>
          <w:tcPr>
            <w:tcW w:w="2001"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E221444" w14:textId="77777777" w:rsidR="00D27330" w:rsidRPr="00D27330" w:rsidRDefault="00D27330" w:rsidP="00D27330">
            <w:pPr>
              <w:spacing w:after="0" w:line="240" w:lineRule="auto"/>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POPPY'S PLAYHOUSE LIVINGROOM</w:t>
            </w:r>
          </w:p>
        </w:tc>
        <w:tc>
          <w:tcPr>
            <w:tcW w:w="1276"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C7054FD"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0.010152</w:t>
            </w:r>
          </w:p>
        </w:tc>
        <w:tc>
          <w:tcPr>
            <w:tcW w:w="1275"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C79310C"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0.887202</w:t>
            </w:r>
          </w:p>
        </w:tc>
        <w:tc>
          <w:tcPr>
            <w:tcW w:w="1560"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605B699B"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48.169554</w:t>
            </w:r>
          </w:p>
        </w:tc>
      </w:tr>
      <w:tr w:rsidR="00D27330" w:rsidRPr="00D27330" w14:paraId="3C095961" w14:textId="77777777" w:rsidTr="00D27330">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086B4E9"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7</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AD739A4" w14:textId="77777777" w:rsidR="00D27330" w:rsidRPr="00D27330" w:rsidRDefault="00D27330" w:rsidP="00D27330">
            <w:pPr>
              <w:spacing w:after="0" w:line="240" w:lineRule="auto"/>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POPPY'S PLAYHOUSE KITCHEN, POPPY'S PLAYHOUSE BEDROOM</w:t>
            </w:r>
          </w:p>
        </w:tc>
        <w:tc>
          <w:tcPr>
            <w:tcW w:w="2001"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DCB311B" w14:textId="77777777" w:rsidR="00D27330" w:rsidRPr="00D27330" w:rsidRDefault="00D27330" w:rsidP="00D27330">
            <w:pPr>
              <w:spacing w:after="0" w:line="240" w:lineRule="auto"/>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POPPY'S PLAYHOUSE LIVINGROOM</w:t>
            </w:r>
          </w:p>
        </w:tc>
        <w:tc>
          <w:tcPr>
            <w:tcW w:w="1276"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7279B32"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0.011443</w:t>
            </w:r>
          </w:p>
        </w:tc>
        <w:tc>
          <w:tcPr>
            <w:tcW w:w="1275"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579A474"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0.817376</w:t>
            </w:r>
          </w:p>
        </w:tc>
        <w:tc>
          <w:tcPr>
            <w:tcW w:w="1560"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6A6E76F"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46.840405</w:t>
            </w:r>
          </w:p>
        </w:tc>
      </w:tr>
      <w:tr w:rsidR="00D27330" w:rsidRPr="00D27330" w14:paraId="778DB9E3" w14:textId="77777777" w:rsidTr="00D27330">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DB69FBA"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8</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21A72F7" w14:textId="77777777" w:rsidR="00D27330" w:rsidRPr="00D27330" w:rsidRDefault="00D27330" w:rsidP="00D27330">
            <w:pPr>
              <w:spacing w:after="0" w:line="240" w:lineRule="auto"/>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POPPY'S PLAYHOUSE LIVINGROOM, POPPY'S PLAYHOUSE KITCHEN</w:t>
            </w:r>
          </w:p>
        </w:tc>
        <w:tc>
          <w:tcPr>
            <w:tcW w:w="2001"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BB96A1C" w14:textId="77777777" w:rsidR="00D27330" w:rsidRPr="00D27330" w:rsidRDefault="00D27330" w:rsidP="00D27330">
            <w:pPr>
              <w:spacing w:after="0" w:line="240" w:lineRule="auto"/>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POPPY'S PLAYHOUSE BEDROOM</w:t>
            </w:r>
          </w:p>
        </w:tc>
        <w:tc>
          <w:tcPr>
            <w:tcW w:w="1276"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328A218"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0.011443</w:t>
            </w:r>
          </w:p>
        </w:tc>
        <w:tc>
          <w:tcPr>
            <w:tcW w:w="1275"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8DF382E"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0.655761</w:t>
            </w:r>
          </w:p>
        </w:tc>
        <w:tc>
          <w:tcPr>
            <w:tcW w:w="1560"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467AFECC"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46.840405</w:t>
            </w:r>
          </w:p>
        </w:tc>
      </w:tr>
      <w:tr w:rsidR="00D27330" w:rsidRPr="00D27330" w14:paraId="6215BD55" w14:textId="77777777" w:rsidTr="00D27330">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3213B3E"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9</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CEA8413" w14:textId="77777777" w:rsidR="00D27330" w:rsidRPr="00D27330" w:rsidRDefault="00D27330" w:rsidP="00D27330">
            <w:pPr>
              <w:spacing w:after="0" w:line="240" w:lineRule="auto"/>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POPPY'S PLAYHOUSE LIVINGROOM, POPPY'S PLAYHOUSE BEDROOM</w:t>
            </w:r>
          </w:p>
        </w:tc>
        <w:tc>
          <w:tcPr>
            <w:tcW w:w="2001"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BD9C2D7" w14:textId="77777777" w:rsidR="00D27330" w:rsidRPr="00D27330" w:rsidRDefault="00D27330" w:rsidP="00D27330">
            <w:pPr>
              <w:spacing w:after="0" w:line="240" w:lineRule="auto"/>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POPPY'S PLAYHOUSE KITCHEN</w:t>
            </w:r>
          </w:p>
        </w:tc>
        <w:tc>
          <w:tcPr>
            <w:tcW w:w="1276"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C148858"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0.011766</w:t>
            </w:r>
          </w:p>
        </w:tc>
        <w:tc>
          <w:tcPr>
            <w:tcW w:w="1275"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ABF9ACB"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0.638814</w:t>
            </w:r>
          </w:p>
        </w:tc>
        <w:tc>
          <w:tcPr>
            <w:tcW w:w="1560"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3A23D47"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45.629896</w:t>
            </w:r>
          </w:p>
        </w:tc>
      </w:tr>
      <w:tr w:rsidR="00D27330" w:rsidRPr="00D27330" w14:paraId="3069BE8C" w14:textId="77777777" w:rsidTr="00D27330">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770D5F56"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lastRenderedPageBreak/>
              <w:t>10</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570F50F0" w14:textId="77777777" w:rsidR="00D27330" w:rsidRPr="00D27330" w:rsidRDefault="00D27330" w:rsidP="00D27330">
            <w:pPr>
              <w:spacing w:after="0" w:line="240" w:lineRule="auto"/>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POPPY'S PLAYHOUSE KITCHEN, POPPY'S PLAYHOUSE BEDROOM</w:t>
            </w:r>
          </w:p>
        </w:tc>
        <w:tc>
          <w:tcPr>
            <w:tcW w:w="2001" w:type="dxa"/>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01A0FA35" w14:textId="77777777" w:rsidR="00D27330" w:rsidRPr="00D27330" w:rsidRDefault="00D27330" w:rsidP="00D27330">
            <w:pPr>
              <w:spacing w:after="0" w:line="240" w:lineRule="auto"/>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POPPY'S PLAYHOUSE LIVINGROOM</w:t>
            </w:r>
          </w:p>
        </w:tc>
        <w:tc>
          <w:tcPr>
            <w:tcW w:w="1276" w:type="dxa"/>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17AB6FC4"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0.011766</w:t>
            </w:r>
          </w:p>
        </w:tc>
        <w:tc>
          <w:tcPr>
            <w:tcW w:w="1275" w:type="dxa"/>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26EB61A3"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0.840426</w:t>
            </w:r>
          </w:p>
        </w:tc>
        <w:tc>
          <w:tcPr>
            <w:tcW w:w="1560" w:type="dxa"/>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2F0D685F" w14:textId="77777777" w:rsidR="00D27330" w:rsidRPr="00D27330" w:rsidRDefault="00D27330" w:rsidP="00D27330">
            <w:pPr>
              <w:spacing w:after="0" w:line="240" w:lineRule="auto"/>
              <w:jc w:val="right"/>
              <w:rPr>
                <w:rFonts w:ascii="Times New Roman" w:eastAsia="Times New Roman" w:hAnsi="Times New Roman" w:cs="Times New Roman"/>
                <w:color w:val="434343"/>
                <w:kern w:val="0"/>
                <w:lang w:val="en-UG" w:eastAsia="en-UG"/>
                <w14:ligatures w14:val="none"/>
              </w:rPr>
            </w:pPr>
            <w:r w:rsidRPr="00D27330">
              <w:rPr>
                <w:rFonts w:ascii="Times New Roman" w:eastAsia="Times New Roman" w:hAnsi="Times New Roman" w:cs="Times New Roman"/>
                <w:color w:val="434343"/>
                <w:kern w:val="0"/>
                <w:lang w:val="en-UG" w:eastAsia="en-UG"/>
                <w14:ligatures w14:val="none"/>
              </w:rPr>
              <w:t>45.629896</w:t>
            </w:r>
          </w:p>
        </w:tc>
      </w:tr>
    </w:tbl>
    <w:p w14:paraId="5C6C78CF" w14:textId="43B9581F" w:rsidR="00201AE7" w:rsidRPr="00173E7D" w:rsidRDefault="00201AE7" w:rsidP="00201AE7">
      <w:pPr>
        <w:rPr>
          <w:rFonts w:ascii="Times New Roman" w:hAnsi="Times New Roman" w:cs="Times New Roman"/>
          <w:lang w:val="en-UG"/>
        </w:rPr>
      </w:pPr>
    </w:p>
    <w:p w14:paraId="5A0BE10C" w14:textId="7A2E7B22" w:rsidR="00173E7D" w:rsidRPr="00982020" w:rsidRDefault="00D27330" w:rsidP="00173E7D">
      <w:pPr>
        <w:rPr>
          <w:rFonts w:ascii="Times New Roman" w:hAnsi="Times New Roman" w:cs="Times New Roman"/>
        </w:rPr>
      </w:pPr>
      <w:r w:rsidRPr="00982020">
        <w:rPr>
          <w:rFonts w:ascii="Times New Roman" w:hAnsi="Times New Roman" w:cs="Times New Roman"/>
        </w:rPr>
        <w:t>These rules show extremely high lift values, indicating a very strong, non-random correlation between the items in the antecedents (if) and the consequents (then)</w:t>
      </w:r>
    </w:p>
    <w:p w14:paraId="4295018A" w14:textId="77777777" w:rsidR="00D27330" w:rsidRPr="00982020" w:rsidRDefault="00D27330" w:rsidP="00173E7D">
      <w:pPr>
        <w:rPr>
          <w:rFonts w:ascii="Times New Roman" w:hAnsi="Times New Roman" w:cs="Times New Roman"/>
          <w:lang w:val="en-UG"/>
        </w:rPr>
      </w:pPr>
    </w:p>
    <w:p w14:paraId="49132BAE" w14:textId="77777777" w:rsidR="00D27330" w:rsidRPr="00D27330" w:rsidRDefault="00D27330" w:rsidP="00D27330">
      <w:pPr>
        <w:rPr>
          <w:rFonts w:ascii="Times New Roman" w:hAnsi="Times New Roman" w:cs="Times New Roman"/>
          <w:b/>
          <w:bCs/>
          <w:lang w:val="en-UG"/>
        </w:rPr>
      </w:pPr>
      <w:r w:rsidRPr="00D27330">
        <w:rPr>
          <w:rFonts w:ascii="Times New Roman" w:hAnsi="Times New Roman" w:cs="Times New Roman"/>
          <w:b/>
          <w:bCs/>
          <w:lang w:val="en-UG"/>
        </w:rPr>
        <w:t>2. Interpretation of at Least 3 Rules</w:t>
      </w:r>
    </w:p>
    <w:p w14:paraId="7F7F8348" w14:textId="77777777" w:rsidR="00D27330" w:rsidRPr="00982020" w:rsidRDefault="00D27330" w:rsidP="00D27330">
      <w:pPr>
        <w:rPr>
          <w:rFonts w:ascii="Times New Roman" w:hAnsi="Times New Roman" w:cs="Times New Roman"/>
          <w:lang w:val="en-UG"/>
        </w:rPr>
      </w:pPr>
      <w:r w:rsidRPr="00D27330">
        <w:rPr>
          <w:rFonts w:ascii="Times New Roman" w:hAnsi="Times New Roman" w:cs="Times New Roman"/>
          <w:lang w:val="en-UG"/>
        </w:rPr>
        <w:t xml:space="preserve">The top rules are dominated by combinations of items from the </w:t>
      </w:r>
      <w:r w:rsidRPr="00D27330">
        <w:rPr>
          <w:rFonts w:ascii="Times New Roman" w:hAnsi="Times New Roman" w:cs="Times New Roman"/>
          <w:b/>
          <w:bCs/>
          <w:lang w:val="en-UG"/>
        </w:rPr>
        <w:t>"POPPY'S PLAYHOUSE"</w:t>
      </w:r>
      <w:r w:rsidRPr="00D27330">
        <w:rPr>
          <w:rFonts w:ascii="Times New Roman" w:hAnsi="Times New Roman" w:cs="Times New Roman"/>
          <w:lang w:val="en-UG"/>
        </w:rPr>
        <w:t xml:space="preserve"> collection. This is a classic example of </w:t>
      </w:r>
      <w:r w:rsidRPr="00D27330">
        <w:rPr>
          <w:rFonts w:ascii="Times New Roman" w:hAnsi="Times New Roman" w:cs="Times New Roman"/>
          <w:b/>
          <w:bCs/>
          <w:lang w:val="en-UG"/>
        </w:rPr>
        <w:t>Market Basket Analysis</w:t>
      </w:r>
      <w:r w:rsidRPr="00D27330">
        <w:rPr>
          <w:rFonts w:ascii="Times New Roman" w:hAnsi="Times New Roman" w:cs="Times New Roman"/>
          <w:lang w:val="en-UG"/>
        </w:rPr>
        <w:t xml:space="preserve"> revealing highly complementary product lines.</w:t>
      </w:r>
    </w:p>
    <w:p w14:paraId="444B9E09" w14:textId="0ED95EE2" w:rsidR="00D27330" w:rsidRPr="00D27330" w:rsidRDefault="00D27330" w:rsidP="00D27330">
      <w:pPr>
        <w:rPr>
          <w:rFonts w:ascii="Times New Roman" w:hAnsi="Times New Roman" w:cs="Times New Roman"/>
          <w:b/>
          <w:bCs/>
          <w:lang w:val="en-UG"/>
        </w:rPr>
      </w:pPr>
      <w:r w:rsidRPr="00982020">
        <w:rPr>
          <w:rFonts w:ascii="Times New Roman" w:hAnsi="Times New Roman" w:cs="Times New Roman"/>
          <w:b/>
          <w:bCs/>
        </w:rPr>
        <w:t>1. Rule Interpretation (Rank 1: Highest Lift)</w:t>
      </w:r>
    </w:p>
    <w:tbl>
      <w:tblPr>
        <w:tblW w:w="10482" w:type="dxa"/>
        <w:tblCellMar>
          <w:left w:w="0" w:type="dxa"/>
          <w:right w:w="0" w:type="dxa"/>
        </w:tblCellMar>
        <w:tblLook w:val="04A0" w:firstRow="1" w:lastRow="0" w:firstColumn="1" w:lastColumn="0" w:noHBand="0" w:noVBand="1"/>
      </w:tblPr>
      <w:tblGrid>
        <w:gridCol w:w="1347"/>
        <w:gridCol w:w="3599"/>
        <w:gridCol w:w="5536"/>
      </w:tblGrid>
      <w:tr w:rsidR="000F01BA" w:rsidRPr="000F01BA" w14:paraId="0B24795C" w14:textId="77777777" w:rsidTr="000F01BA">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57739A99" w14:textId="77777777" w:rsidR="000F01BA" w:rsidRPr="000F01BA" w:rsidRDefault="000F01BA" w:rsidP="000F01BA">
            <w:pPr>
              <w:spacing w:after="0" w:line="240" w:lineRule="auto"/>
              <w:rPr>
                <w:rFonts w:ascii="Times New Roman" w:eastAsia="Times New Roman" w:hAnsi="Times New Roman" w:cs="Times New Roman"/>
                <w:color w:val="FFFFFF"/>
                <w:kern w:val="0"/>
                <w:lang w:val="en-UG" w:eastAsia="en-UG"/>
                <w14:ligatures w14:val="none"/>
              </w:rPr>
            </w:pPr>
            <w:r w:rsidRPr="000F01BA">
              <w:rPr>
                <w:rFonts w:ascii="Times New Roman" w:eastAsia="Times New Roman" w:hAnsi="Times New Roman" w:cs="Times New Roman"/>
                <w:color w:val="FFFFFF"/>
                <w:kern w:val="0"/>
                <w:lang w:val="en-UG" w:eastAsia="en-UG"/>
                <w14:ligatures w14:val="none"/>
              </w:rPr>
              <w:t>Metric</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08FED1A0" w14:textId="77777777" w:rsidR="000F01BA" w:rsidRPr="000F01BA" w:rsidRDefault="000F01BA" w:rsidP="000F01BA">
            <w:pPr>
              <w:spacing w:after="0" w:line="240" w:lineRule="auto"/>
              <w:rPr>
                <w:rFonts w:ascii="Times New Roman" w:eastAsia="Times New Roman" w:hAnsi="Times New Roman" w:cs="Times New Roman"/>
                <w:color w:val="FFFFFF"/>
                <w:kern w:val="0"/>
                <w:lang w:val="en-UG" w:eastAsia="en-UG"/>
                <w14:ligatures w14:val="none"/>
              </w:rPr>
            </w:pPr>
            <w:r w:rsidRPr="000F01BA">
              <w:rPr>
                <w:rFonts w:ascii="Times New Roman" w:eastAsia="Times New Roman" w:hAnsi="Times New Roman" w:cs="Times New Roman"/>
                <w:color w:val="FFFFFF"/>
                <w:kern w:val="0"/>
                <w:lang w:val="en-UG" w:eastAsia="en-UG"/>
                <w14:ligatures w14:val="none"/>
              </w:rPr>
              <w:t>Value</w:t>
            </w:r>
          </w:p>
        </w:tc>
        <w:tc>
          <w:tcPr>
            <w:tcW w:w="5536" w:type="dxa"/>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32BCAC23" w14:textId="77777777" w:rsidR="000F01BA" w:rsidRPr="000F01BA" w:rsidRDefault="000F01BA" w:rsidP="000F01BA">
            <w:pPr>
              <w:spacing w:after="0" w:line="240" w:lineRule="auto"/>
              <w:rPr>
                <w:rFonts w:ascii="Times New Roman" w:eastAsia="Times New Roman" w:hAnsi="Times New Roman" w:cs="Times New Roman"/>
                <w:color w:val="FFFFFF"/>
                <w:kern w:val="0"/>
                <w:lang w:val="en-UG" w:eastAsia="en-UG"/>
                <w14:ligatures w14:val="none"/>
              </w:rPr>
            </w:pPr>
            <w:r w:rsidRPr="000F01BA">
              <w:rPr>
                <w:rFonts w:ascii="Times New Roman" w:eastAsia="Times New Roman" w:hAnsi="Times New Roman" w:cs="Times New Roman"/>
                <w:color w:val="FFFFFF"/>
                <w:kern w:val="0"/>
                <w:lang w:val="en-UG" w:eastAsia="en-UG"/>
                <w14:ligatures w14:val="none"/>
              </w:rPr>
              <w:t>Interpretation</w:t>
            </w:r>
          </w:p>
        </w:tc>
      </w:tr>
      <w:tr w:rsidR="000F01BA" w:rsidRPr="000F01BA" w14:paraId="33A555AF" w14:textId="77777777" w:rsidTr="000F01BA">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1506C35"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Rule</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553E00E"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IF {Bedroom, Kitchen, Bathroom} THEN {Livingroom}</w:t>
            </w:r>
          </w:p>
        </w:tc>
        <w:tc>
          <w:tcPr>
            <w:tcW w:w="5536"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DC758C6"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p>
        </w:tc>
      </w:tr>
      <w:tr w:rsidR="000F01BA" w:rsidRPr="000F01BA" w14:paraId="1908291F" w14:textId="77777777" w:rsidTr="000F01BA">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8D4E56D"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Support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A72720B" w14:textId="77777777" w:rsidR="000F01BA" w:rsidRPr="000F01BA" w:rsidRDefault="000F01BA" w:rsidP="000F01BA">
            <w:pPr>
              <w:spacing w:after="0" w:line="240" w:lineRule="auto"/>
              <w:jc w:val="right"/>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0.010152</w:t>
            </w:r>
          </w:p>
        </w:tc>
        <w:tc>
          <w:tcPr>
            <w:tcW w:w="5536"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38DFBF8"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Approximately 1.02% of all transactions contain all four Playhouse items (Bedroom, Kitchen, Bathroom, AND Livingroom). This is a common transaction.</w:t>
            </w:r>
          </w:p>
        </w:tc>
      </w:tr>
      <w:tr w:rsidR="000F01BA" w:rsidRPr="000F01BA" w14:paraId="3595D77B" w14:textId="77777777" w:rsidTr="000F01BA">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91E3D70"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Confidence</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827CDD9" w14:textId="77777777" w:rsidR="000F01BA" w:rsidRPr="000F01BA" w:rsidRDefault="000F01BA" w:rsidP="000F01BA">
            <w:pPr>
              <w:spacing w:after="0" w:line="240" w:lineRule="auto"/>
              <w:jc w:val="right"/>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0.734291</w:t>
            </w:r>
          </w:p>
        </w:tc>
        <w:tc>
          <w:tcPr>
            <w:tcW w:w="5536"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A10E7B5"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In 73.43% of all transactions where a customer buys the Bedroom, Kitchen, and Bathroom items, they also buy the Livingroom item.</w:t>
            </w:r>
          </w:p>
        </w:tc>
      </w:tr>
      <w:tr w:rsidR="000F01BA" w:rsidRPr="000F01BA" w14:paraId="45B9DD38" w14:textId="77777777" w:rsidTr="000F01BA">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0786386"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Lift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58EDD5A" w14:textId="77777777" w:rsidR="000F01BA" w:rsidRPr="000F01BA" w:rsidRDefault="000F01BA" w:rsidP="000F01BA">
            <w:pPr>
              <w:spacing w:after="0" w:line="240" w:lineRule="auto"/>
              <w:jc w:val="right"/>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52.45</w:t>
            </w:r>
          </w:p>
        </w:tc>
        <w:tc>
          <w:tcPr>
            <w:tcW w:w="5536"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4CE9F16"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This rule is 52.45 times more likely to occur than if the purchase of the antecedent items (Bedroom, Kitchen, Bathroom) and the consequent item (Livingroom) were independent. This is an extremely strong positive correlation.</w:t>
            </w:r>
          </w:p>
        </w:tc>
      </w:tr>
      <w:tr w:rsidR="000F01BA" w:rsidRPr="000F01BA" w14:paraId="5386B179" w14:textId="77777777" w:rsidTr="000F01BA">
        <w:trPr>
          <w:trHeight w:val="315"/>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0668791A"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Action</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70FA800F"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Since the customer is already buying three items, this rule is perfect for a "You Might Be Missing..." recommendation at checkout to ensure the set is complete.</w:t>
            </w:r>
          </w:p>
        </w:tc>
        <w:tc>
          <w:tcPr>
            <w:tcW w:w="5536" w:type="dxa"/>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550FA055"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p>
        </w:tc>
      </w:tr>
    </w:tbl>
    <w:p w14:paraId="47AF3009" w14:textId="77777777" w:rsidR="00D27330" w:rsidRPr="00982020" w:rsidRDefault="00D27330" w:rsidP="00173E7D">
      <w:pPr>
        <w:rPr>
          <w:rFonts w:ascii="Times New Roman" w:hAnsi="Times New Roman" w:cs="Times New Roman"/>
          <w:lang w:val="en-UG"/>
        </w:rPr>
      </w:pPr>
    </w:p>
    <w:p w14:paraId="7CD8F789" w14:textId="5408C947" w:rsidR="00D27330" w:rsidRPr="00982020" w:rsidRDefault="00277E32" w:rsidP="00173E7D">
      <w:pPr>
        <w:rPr>
          <w:rFonts w:ascii="Times New Roman" w:hAnsi="Times New Roman" w:cs="Times New Roman"/>
          <w:b/>
          <w:bCs/>
        </w:rPr>
      </w:pPr>
      <w:r w:rsidRPr="00982020">
        <w:rPr>
          <w:rFonts w:ascii="Times New Roman" w:hAnsi="Times New Roman" w:cs="Times New Roman"/>
          <w:b/>
          <w:bCs/>
        </w:rPr>
        <w:t>2. Rule Interpretation (Rank 3)</w:t>
      </w:r>
    </w:p>
    <w:tbl>
      <w:tblPr>
        <w:tblW w:w="10624" w:type="dxa"/>
        <w:tblCellMar>
          <w:left w:w="0" w:type="dxa"/>
          <w:right w:w="0" w:type="dxa"/>
        </w:tblCellMar>
        <w:tblLook w:val="04A0" w:firstRow="1" w:lastRow="0" w:firstColumn="1" w:lastColumn="0" w:noHBand="0" w:noVBand="1"/>
      </w:tblPr>
      <w:tblGrid>
        <w:gridCol w:w="1347"/>
        <w:gridCol w:w="4970"/>
        <w:gridCol w:w="4307"/>
      </w:tblGrid>
      <w:tr w:rsidR="000F01BA" w:rsidRPr="000F01BA" w14:paraId="639D001F" w14:textId="77777777" w:rsidTr="000F01BA">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4DDC8EE0" w14:textId="77777777" w:rsidR="000F01BA" w:rsidRPr="000F01BA" w:rsidRDefault="000F01BA" w:rsidP="000F01BA">
            <w:pPr>
              <w:spacing w:after="0" w:line="240" w:lineRule="auto"/>
              <w:rPr>
                <w:rFonts w:ascii="Times New Roman" w:eastAsia="Times New Roman" w:hAnsi="Times New Roman" w:cs="Times New Roman"/>
                <w:color w:val="FFFFFF"/>
                <w:kern w:val="0"/>
                <w:lang w:val="en-UG" w:eastAsia="en-UG"/>
                <w14:ligatures w14:val="none"/>
              </w:rPr>
            </w:pPr>
            <w:r w:rsidRPr="000F01BA">
              <w:rPr>
                <w:rFonts w:ascii="Times New Roman" w:eastAsia="Times New Roman" w:hAnsi="Times New Roman" w:cs="Times New Roman"/>
                <w:color w:val="FFFFFF"/>
                <w:kern w:val="0"/>
                <w:lang w:val="en-UG" w:eastAsia="en-UG"/>
                <w14:ligatures w14:val="none"/>
              </w:rPr>
              <w:t>Metric</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216203EA" w14:textId="77777777" w:rsidR="000F01BA" w:rsidRPr="000F01BA" w:rsidRDefault="000F01BA" w:rsidP="000F01BA">
            <w:pPr>
              <w:spacing w:after="0" w:line="240" w:lineRule="auto"/>
              <w:rPr>
                <w:rFonts w:ascii="Times New Roman" w:eastAsia="Times New Roman" w:hAnsi="Times New Roman" w:cs="Times New Roman"/>
                <w:color w:val="FFFFFF"/>
                <w:kern w:val="0"/>
                <w:lang w:val="en-UG" w:eastAsia="en-UG"/>
                <w14:ligatures w14:val="none"/>
              </w:rPr>
            </w:pPr>
            <w:r w:rsidRPr="000F01BA">
              <w:rPr>
                <w:rFonts w:ascii="Times New Roman" w:eastAsia="Times New Roman" w:hAnsi="Times New Roman" w:cs="Times New Roman"/>
                <w:color w:val="FFFFFF"/>
                <w:kern w:val="0"/>
                <w:lang w:val="en-UG" w:eastAsia="en-UG"/>
                <w14:ligatures w14:val="none"/>
              </w:rPr>
              <w:t>Value</w:t>
            </w:r>
          </w:p>
        </w:tc>
        <w:tc>
          <w:tcPr>
            <w:tcW w:w="4307" w:type="dxa"/>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483CE7FF" w14:textId="77777777" w:rsidR="000F01BA" w:rsidRPr="000F01BA" w:rsidRDefault="000F01BA" w:rsidP="000F01BA">
            <w:pPr>
              <w:spacing w:after="0" w:line="240" w:lineRule="auto"/>
              <w:rPr>
                <w:rFonts w:ascii="Times New Roman" w:eastAsia="Times New Roman" w:hAnsi="Times New Roman" w:cs="Times New Roman"/>
                <w:color w:val="FFFFFF"/>
                <w:kern w:val="0"/>
                <w:lang w:val="en-UG" w:eastAsia="en-UG"/>
                <w14:ligatures w14:val="none"/>
              </w:rPr>
            </w:pPr>
            <w:r w:rsidRPr="000F01BA">
              <w:rPr>
                <w:rFonts w:ascii="Times New Roman" w:eastAsia="Times New Roman" w:hAnsi="Times New Roman" w:cs="Times New Roman"/>
                <w:color w:val="FFFFFF"/>
                <w:kern w:val="0"/>
                <w:lang w:val="en-UG" w:eastAsia="en-UG"/>
                <w14:ligatures w14:val="none"/>
              </w:rPr>
              <w:t>Interpretation</w:t>
            </w:r>
          </w:p>
        </w:tc>
      </w:tr>
      <w:tr w:rsidR="000F01BA" w:rsidRPr="000F01BA" w14:paraId="53DFDC2D" w14:textId="77777777" w:rsidTr="000F01BA">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91A80FA"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Rule</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8D2B6E3"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IF {Livingroom, Kitchen, Bathroom} THEN {Bedroom}</w:t>
            </w:r>
          </w:p>
        </w:tc>
        <w:tc>
          <w:tcPr>
            <w:tcW w:w="4307"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6BEE18E"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p>
        </w:tc>
      </w:tr>
      <w:tr w:rsidR="000F01BA" w:rsidRPr="000F01BA" w14:paraId="21DD839E" w14:textId="77777777" w:rsidTr="000F01BA">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E0E9126"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lastRenderedPageBreak/>
              <w:t>Support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FE340BD" w14:textId="77777777" w:rsidR="000F01BA" w:rsidRPr="000F01BA" w:rsidRDefault="000F01BA" w:rsidP="000F01BA">
            <w:pPr>
              <w:spacing w:after="0" w:line="240" w:lineRule="auto"/>
              <w:jc w:val="right"/>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0.010152</w:t>
            </w:r>
          </w:p>
        </w:tc>
        <w:tc>
          <w:tcPr>
            <w:tcW w:w="4307"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C3755A5"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The complete set of four items is purchased in about 1.02% of transactions.</w:t>
            </w:r>
          </w:p>
        </w:tc>
      </w:tr>
      <w:tr w:rsidR="000F01BA" w:rsidRPr="000F01BA" w14:paraId="40D0013E" w14:textId="77777777" w:rsidTr="000F01BA">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A0F14CC"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Confidence</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F9DAC21" w14:textId="77777777" w:rsidR="000F01BA" w:rsidRPr="000F01BA" w:rsidRDefault="000F01BA" w:rsidP="000F01BA">
            <w:pPr>
              <w:spacing w:after="0" w:line="240" w:lineRule="auto"/>
              <w:jc w:val="right"/>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0.862869</w:t>
            </w:r>
          </w:p>
        </w:tc>
        <w:tc>
          <w:tcPr>
            <w:tcW w:w="4307"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EE1358C"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In 86.29% of transactions where a customer buys the Livingroom, Kitchen, and Bathroom, they also buy the Bedroom item.</w:t>
            </w:r>
          </w:p>
        </w:tc>
      </w:tr>
      <w:tr w:rsidR="000F01BA" w:rsidRPr="000F01BA" w14:paraId="094B5F2D" w14:textId="77777777" w:rsidTr="000F01BA">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6CC8902"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Lift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FB0D143" w14:textId="77777777" w:rsidR="000F01BA" w:rsidRPr="000F01BA" w:rsidRDefault="000F01BA" w:rsidP="000F01BA">
            <w:pPr>
              <w:spacing w:after="0" w:line="240" w:lineRule="auto"/>
              <w:jc w:val="right"/>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49.45</w:t>
            </w:r>
          </w:p>
        </w:tc>
        <w:tc>
          <w:tcPr>
            <w:tcW w:w="4307"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D58F8BD"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An extremely strong positive correlation, showing that once a customer commits to three pieces, they are very likely to complete the set.</w:t>
            </w:r>
          </w:p>
        </w:tc>
      </w:tr>
      <w:tr w:rsidR="000F01BA" w:rsidRPr="000F01BA" w14:paraId="0A4E8AC4" w14:textId="77777777" w:rsidTr="000F01BA">
        <w:trPr>
          <w:trHeight w:val="315"/>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2B8F0635"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Action</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28EDF653"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The incredibly high confidence suggests that the Livingroom, Kitchen, and Bathroom items act as a leading indicator for the purchase of the Bedroom item. This could be used for personalized marketing (e.g., an email promoting the Bedroom piece immediately after the purchase of the other three).</w:t>
            </w:r>
          </w:p>
        </w:tc>
        <w:tc>
          <w:tcPr>
            <w:tcW w:w="4307" w:type="dxa"/>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4C0F842D"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p>
        </w:tc>
      </w:tr>
    </w:tbl>
    <w:p w14:paraId="35DFA969" w14:textId="77777777" w:rsidR="000F01BA" w:rsidRPr="00982020" w:rsidRDefault="000F01BA" w:rsidP="00173E7D">
      <w:pPr>
        <w:rPr>
          <w:rFonts w:ascii="Times New Roman" w:hAnsi="Times New Roman" w:cs="Times New Roman"/>
          <w:lang w:val="en-UG"/>
        </w:rPr>
      </w:pPr>
    </w:p>
    <w:p w14:paraId="6C2DD2A6" w14:textId="10B1BCCA" w:rsidR="00D27330" w:rsidRPr="00982020" w:rsidRDefault="00277E32" w:rsidP="00173E7D">
      <w:pPr>
        <w:rPr>
          <w:rFonts w:ascii="Times New Roman" w:hAnsi="Times New Roman" w:cs="Times New Roman"/>
          <w:b/>
          <w:bCs/>
        </w:rPr>
      </w:pPr>
      <w:r w:rsidRPr="00982020">
        <w:rPr>
          <w:rFonts w:ascii="Times New Roman" w:hAnsi="Times New Roman" w:cs="Times New Roman"/>
          <w:b/>
          <w:bCs/>
        </w:rPr>
        <w:t>3. Rule Interpretation (Rank 7)</w:t>
      </w:r>
    </w:p>
    <w:tbl>
      <w:tblPr>
        <w:tblW w:w="10701" w:type="dxa"/>
        <w:tblCellMar>
          <w:left w:w="0" w:type="dxa"/>
          <w:right w:w="0" w:type="dxa"/>
        </w:tblCellMar>
        <w:tblLook w:val="04A0" w:firstRow="1" w:lastRow="0" w:firstColumn="1" w:lastColumn="0" w:noHBand="0" w:noVBand="1"/>
      </w:tblPr>
      <w:tblGrid>
        <w:gridCol w:w="1347"/>
        <w:gridCol w:w="4708"/>
        <w:gridCol w:w="4646"/>
      </w:tblGrid>
      <w:tr w:rsidR="000F01BA" w:rsidRPr="000F01BA" w14:paraId="0AEC5C1D" w14:textId="77777777" w:rsidTr="000F01BA">
        <w:trPr>
          <w:trHeight w:val="310"/>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39E5896C" w14:textId="77777777" w:rsidR="000F01BA" w:rsidRPr="000F01BA" w:rsidRDefault="000F01BA" w:rsidP="000F01BA">
            <w:pPr>
              <w:spacing w:after="0" w:line="240" w:lineRule="auto"/>
              <w:rPr>
                <w:rFonts w:ascii="Times New Roman" w:eastAsia="Times New Roman" w:hAnsi="Times New Roman" w:cs="Times New Roman"/>
                <w:color w:val="FFFFFF"/>
                <w:kern w:val="0"/>
                <w:lang w:val="en-UG" w:eastAsia="en-UG"/>
                <w14:ligatures w14:val="none"/>
              </w:rPr>
            </w:pPr>
            <w:r w:rsidRPr="000F01BA">
              <w:rPr>
                <w:rFonts w:ascii="Times New Roman" w:eastAsia="Times New Roman" w:hAnsi="Times New Roman" w:cs="Times New Roman"/>
                <w:color w:val="FFFFFF"/>
                <w:kern w:val="0"/>
                <w:lang w:val="en-UG" w:eastAsia="en-UG"/>
                <w14:ligatures w14:val="none"/>
              </w:rPr>
              <w:t>Metric</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35D5D6C4" w14:textId="77777777" w:rsidR="000F01BA" w:rsidRPr="000F01BA" w:rsidRDefault="000F01BA" w:rsidP="000F01BA">
            <w:pPr>
              <w:spacing w:after="0" w:line="240" w:lineRule="auto"/>
              <w:rPr>
                <w:rFonts w:ascii="Times New Roman" w:eastAsia="Times New Roman" w:hAnsi="Times New Roman" w:cs="Times New Roman"/>
                <w:color w:val="FFFFFF"/>
                <w:kern w:val="0"/>
                <w:lang w:val="en-UG" w:eastAsia="en-UG"/>
                <w14:ligatures w14:val="none"/>
              </w:rPr>
            </w:pPr>
            <w:r w:rsidRPr="000F01BA">
              <w:rPr>
                <w:rFonts w:ascii="Times New Roman" w:eastAsia="Times New Roman" w:hAnsi="Times New Roman" w:cs="Times New Roman"/>
                <w:color w:val="FFFFFF"/>
                <w:kern w:val="0"/>
                <w:lang w:val="en-UG" w:eastAsia="en-UG"/>
                <w14:ligatures w14:val="none"/>
              </w:rPr>
              <w:t>Value</w:t>
            </w:r>
          </w:p>
        </w:tc>
        <w:tc>
          <w:tcPr>
            <w:tcW w:w="4646" w:type="dxa"/>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679CF192" w14:textId="77777777" w:rsidR="000F01BA" w:rsidRPr="000F01BA" w:rsidRDefault="000F01BA" w:rsidP="000F01BA">
            <w:pPr>
              <w:spacing w:after="0" w:line="240" w:lineRule="auto"/>
              <w:rPr>
                <w:rFonts w:ascii="Times New Roman" w:eastAsia="Times New Roman" w:hAnsi="Times New Roman" w:cs="Times New Roman"/>
                <w:color w:val="FFFFFF"/>
                <w:kern w:val="0"/>
                <w:lang w:val="en-UG" w:eastAsia="en-UG"/>
                <w14:ligatures w14:val="none"/>
              </w:rPr>
            </w:pPr>
            <w:r w:rsidRPr="000F01BA">
              <w:rPr>
                <w:rFonts w:ascii="Times New Roman" w:eastAsia="Times New Roman" w:hAnsi="Times New Roman" w:cs="Times New Roman"/>
                <w:color w:val="FFFFFF"/>
                <w:kern w:val="0"/>
                <w:lang w:val="en-UG" w:eastAsia="en-UG"/>
                <w14:ligatures w14:val="none"/>
              </w:rPr>
              <w:t>Interpretation</w:t>
            </w:r>
          </w:p>
        </w:tc>
      </w:tr>
      <w:tr w:rsidR="000F01BA" w:rsidRPr="000F01BA" w14:paraId="1E69AA05" w14:textId="77777777" w:rsidTr="000F01BA">
        <w:trPr>
          <w:trHeight w:val="310"/>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896717E"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Rule</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E8CC804"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IF {Kitchen, Bedroom} THEN {Livingroom}</w:t>
            </w:r>
          </w:p>
        </w:tc>
        <w:tc>
          <w:tcPr>
            <w:tcW w:w="4646"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9E201BD"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p>
        </w:tc>
      </w:tr>
      <w:tr w:rsidR="000F01BA" w:rsidRPr="000F01BA" w14:paraId="177D2E58" w14:textId="77777777" w:rsidTr="000F01BA">
        <w:trPr>
          <w:trHeight w:val="310"/>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6AC4D0B"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Support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B1486EC" w14:textId="77777777" w:rsidR="000F01BA" w:rsidRPr="000F01BA" w:rsidRDefault="000F01BA" w:rsidP="000F01BA">
            <w:pPr>
              <w:spacing w:after="0" w:line="240" w:lineRule="auto"/>
              <w:jc w:val="right"/>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0.011443</w:t>
            </w:r>
          </w:p>
        </w:tc>
        <w:tc>
          <w:tcPr>
            <w:tcW w:w="4646"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D88E31A"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The itemset {Kitchen, Bedroom, Livingroom} appears in 1.14% of transactions.</w:t>
            </w:r>
          </w:p>
        </w:tc>
      </w:tr>
      <w:tr w:rsidR="000F01BA" w:rsidRPr="000F01BA" w14:paraId="356BD255" w14:textId="77777777" w:rsidTr="000F01BA">
        <w:trPr>
          <w:trHeight w:val="310"/>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867ADE7"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Confidence</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C8738C7" w14:textId="77777777" w:rsidR="000F01BA" w:rsidRPr="000F01BA" w:rsidRDefault="000F01BA" w:rsidP="000F01BA">
            <w:pPr>
              <w:spacing w:after="0" w:line="240" w:lineRule="auto"/>
              <w:jc w:val="right"/>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0.817376</w:t>
            </w:r>
          </w:p>
        </w:tc>
        <w:tc>
          <w:tcPr>
            <w:tcW w:w="4646"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A9A1D88"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When a customer buys both the Kitchen and Bedroom items, they will buy the Livingroom item 81.74% of the time.</w:t>
            </w:r>
          </w:p>
        </w:tc>
      </w:tr>
      <w:tr w:rsidR="000F01BA" w:rsidRPr="000F01BA" w14:paraId="06C30882" w14:textId="77777777" w:rsidTr="000F01BA">
        <w:trPr>
          <w:trHeight w:val="310"/>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470DE40"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Lift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90AE8C8" w14:textId="77777777" w:rsidR="000F01BA" w:rsidRPr="000F01BA" w:rsidRDefault="000F01BA" w:rsidP="000F01BA">
            <w:pPr>
              <w:spacing w:after="0" w:line="240" w:lineRule="auto"/>
              <w:jc w:val="right"/>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46.84</w:t>
            </w:r>
          </w:p>
        </w:tc>
        <w:tc>
          <w:tcPr>
            <w:tcW w:w="4646"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2912EF4"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A very strong rule. Note that this rule only uses two antecedents and still has a high lift and confidence, making it a very effective pair for cross-selling.</w:t>
            </w:r>
          </w:p>
        </w:tc>
      </w:tr>
      <w:tr w:rsidR="000F01BA" w:rsidRPr="000F01BA" w14:paraId="3386311E" w14:textId="77777777" w:rsidTr="000F01BA">
        <w:trPr>
          <w:trHeight w:val="310"/>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032A09BE"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Action</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7EC47F6F"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r w:rsidRPr="000F01BA">
              <w:rPr>
                <w:rFonts w:ascii="Times New Roman" w:eastAsia="Times New Roman" w:hAnsi="Times New Roman" w:cs="Times New Roman"/>
                <w:color w:val="434343"/>
                <w:kern w:val="0"/>
                <w:lang w:val="en-UG" w:eastAsia="en-UG"/>
                <w14:ligatures w14:val="none"/>
              </w:rPr>
              <w:t>This strong two-item rule is ideal for immediate, in-transaction recommendations. If a customer adds both the Kitchen and Bedroom items to their cart, immediately recommend the Livingroom item prominently. This is a highly reliable cross-sell opportunity.</w:t>
            </w:r>
          </w:p>
        </w:tc>
        <w:tc>
          <w:tcPr>
            <w:tcW w:w="4646" w:type="dxa"/>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5359B51E" w14:textId="77777777" w:rsidR="000F01BA" w:rsidRPr="000F01BA" w:rsidRDefault="000F01BA" w:rsidP="000F01BA">
            <w:pPr>
              <w:spacing w:after="0" w:line="240" w:lineRule="auto"/>
              <w:rPr>
                <w:rFonts w:ascii="Times New Roman" w:eastAsia="Times New Roman" w:hAnsi="Times New Roman" w:cs="Times New Roman"/>
                <w:color w:val="434343"/>
                <w:kern w:val="0"/>
                <w:lang w:val="en-UG" w:eastAsia="en-UG"/>
                <w14:ligatures w14:val="none"/>
              </w:rPr>
            </w:pPr>
          </w:p>
        </w:tc>
      </w:tr>
    </w:tbl>
    <w:p w14:paraId="70E618D1" w14:textId="77777777" w:rsidR="00707D75" w:rsidRPr="00982020" w:rsidRDefault="00707D75" w:rsidP="00173E7D">
      <w:pPr>
        <w:rPr>
          <w:rFonts w:ascii="Times New Roman" w:hAnsi="Times New Roman" w:cs="Times New Roman"/>
        </w:rPr>
      </w:pPr>
    </w:p>
    <w:p w14:paraId="5AA76D92" w14:textId="67A99C82" w:rsidR="000F01BA" w:rsidRPr="00982020" w:rsidRDefault="00707D75" w:rsidP="00173E7D">
      <w:pPr>
        <w:rPr>
          <w:rFonts w:ascii="Times New Roman" w:hAnsi="Times New Roman" w:cs="Times New Roman"/>
          <w:b/>
          <w:bCs/>
        </w:rPr>
      </w:pPr>
      <w:r w:rsidRPr="00982020">
        <w:rPr>
          <w:rFonts w:ascii="Times New Roman" w:hAnsi="Times New Roman" w:cs="Times New Roman"/>
        </w:rPr>
        <w:lastRenderedPageBreak/>
        <w:t xml:space="preserve">These rules clearly demonstrate that the </w:t>
      </w:r>
      <w:r w:rsidRPr="00982020">
        <w:rPr>
          <w:rFonts w:ascii="Times New Roman" w:hAnsi="Times New Roman" w:cs="Times New Roman"/>
          <w:b/>
          <w:bCs/>
        </w:rPr>
        <w:t>"POPPY'S PLAYHOUSE"</w:t>
      </w:r>
      <w:r w:rsidRPr="00982020">
        <w:rPr>
          <w:rFonts w:ascii="Times New Roman" w:hAnsi="Times New Roman" w:cs="Times New Roman"/>
        </w:rPr>
        <w:t xml:space="preserve"> product line is overwhelmingly purchased as a complete or nearly complete set, which has major implications for inventory management, merchandising, and cross-selling efforts</w:t>
      </w:r>
    </w:p>
    <w:p w14:paraId="39951913" w14:textId="77777777" w:rsidR="000F01BA" w:rsidRPr="00173E7D" w:rsidRDefault="000F01BA" w:rsidP="00173E7D">
      <w:pPr>
        <w:rPr>
          <w:rFonts w:ascii="Times New Roman" w:hAnsi="Times New Roman" w:cs="Times New Roman"/>
          <w:lang w:val="en-UG"/>
        </w:rPr>
      </w:pPr>
    </w:p>
    <w:p w14:paraId="14C576C2" w14:textId="77777777" w:rsidR="00173E7D" w:rsidRPr="00173E7D" w:rsidRDefault="00173E7D" w:rsidP="00173E7D">
      <w:pPr>
        <w:rPr>
          <w:rFonts w:ascii="Times New Roman" w:hAnsi="Times New Roman" w:cs="Times New Roman"/>
          <w:b/>
          <w:bCs/>
          <w:lang w:val="en-UG"/>
        </w:rPr>
      </w:pPr>
      <w:r w:rsidRPr="00173E7D">
        <w:rPr>
          <w:rFonts w:ascii="Times New Roman" w:hAnsi="Times New Roman" w:cs="Times New Roman"/>
          <w:b/>
          <w:bCs/>
          <w:lang w:val="en-UG"/>
        </w:rPr>
        <w:t>C.5 Visualize Association Rules</w:t>
      </w:r>
    </w:p>
    <w:p w14:paraId="7669AB71" w14:textId="77777777" w:rsidR="00173E7D" w:rsidRPr="00173E7D" w:rsidRDefault="00173E7D" w:rsidP="00173E7D">
      <w:pPr>
        <w:numPr>
          <w:ilvl w:val="0"/>
          <w:numId w:val="15"/>
        </w:numPr>
        <w:rPr>
          <w:rFonts w:ascii="Times New Roman" w:hAnsi="Times New Roman" w:cs="Times New Roman"/>
          <w:lang w:val="en-UG"/>
        </w:rPr>
      </w:pPr>
      <w:r w:rsidRPr="00173E7D">
        <w:rPr>
          <w:rFonts w:ascii="Times New Roman" w:hAnsi="Times New Roman" w:cs="Times New Roman"/>
          <w:b/>
          <w:bCs/>
          <w:lang w:val="en-UG"/>
        </w:rPr>
        <w:t>Action</w:t>
      </w:r>
      <w:r w:rsidRPr="00173E7D">
        <w:rPr>
          <w:rFonts w:ascii="Times New Roman" w:hAnsi="Times New Roman" w:cs="Times New Roman"/>
          <w:lang w:val="en-UG"/>
        </w:rPr>
        <w:t>:</w:t>
      </w:r>
    </w:p>
    <w:p w14:paraId="4EE30C61" w14:textId="1C5FDBA3" w:rsidR="00173E7D" w:rsidRPr="00982020" w:rsidRDefault="00173E7D" w:rsidP="00173E7D">
      <w:pPr>
        <w:numPr>
          <w:ilvl w:val="1"/>
          <w:numId w:val="15"/>
        </w:numPr>
        <w:rPr>
          <w:rFonts w:ascii="Times New Roman" w:hAnsi="Times New Roman" w:cs="Times New Roman"/>
          <w:lang w:val="en-UG"/>
        </w:rPr>
      </w:pPr>
      <w:r w:rsidRPr="00173E7D">
        <w:rPr>
          <w:rFonts w:ascii="Times New Roman" w:hAnsi="Times New Roman" w:cs="Times New Roman"/>
          <w:lang w:val="en-UG"/>
        </w:rPr>
        <w:t xml:space="preserve">The antecedents and consequents columns in the rules DataFrame were converted from </w:t>
      </w:r>
      <w:r w:rsidR="009104B0" w:rsidRPr="00982020">
        <w:rPr>
          <w:rFonts w:ascii="Times New Roman" w:hAnsi="Times New Roman" w:cs="Times New Roman"/>
          <w:lang w:val="en-UG"/>
        </w:rPr>
        <w:t>frozen sets</w:t>
      </w:r>
      <w:r w:rsidRPr="00173E7D">
        <w:rPr>
          <w:rFonts w:ascii="Times New Roman" w:hAnsi="Times New Roman" w:cs="Times New Roman"/>
          <w:lang w:val="en-UG"/>
        </w:rPr>
        <w:t xml:space="preserve"> to comma-separated string representations for better readability.</w:t>
      </w:r>
    </w:p>
    <w:p w14:paraId="5E1AD8C0" w14:textId="5EC8024E" w:rsidR="00201AE7" w:rsidRPr="00173E7D" w:rsidRDefault="00201AE7" w:rsidP="00201AE7">
      <w:pPr>
        <w:rPr>
          <w:rFonts w:ascii="Times New Roman" w:hAnsi="Times New Roman" w:cs="Times New Roman"/>
          <w:lang w:val="en-UG"/>
        </w:rPr>
      </w:pPr>
      <w:r w:rsidRPr="00982020">
        <w:rPr>
          <w:rFonts w:ascii="Times New Roman" w:hAnsi="Times New Roman" w:cs="Times New Roman"/>
          <w:lang w:val="en-UG"/>
        </w:rPr>
        <w:drawing>
          <wp:inline distT="0" distB="0" distL="0" distR="0" wp14:anchorId="3A0D5363" wp14:editId="7C03D835">
            <wp:extent cx="5941377" cy="2484408"/>
            <wp:effectExtent l="0" t="0" r="2540" b="0"/>
            <wp:docPr id="154791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14443" name=""/>
                    <pic:cNvPicPr/>
                  </pic:nvPicPr>
                  <pic:blipFill>
                    <a:blip r:embed="rId25"/>
                    <a:stretch>
                      <a:fillRect/>
                    </a:stretch>
                  </pic:blipFill>
                  <pic:spPr>
                    <a:xfrm>
                      <a:off x="0" y="0"/>
                      <a:ext cx="5966722" cy="2495006"/>
                    </a:xfrm>
                    <a:prstGeom prst="rect">
                      <a:avLst/>
                    </a:prstGeom>
                  </pic:spPr>
                </pic:pic>
              </a:graphicData>
            </a:graphic>
          </wp:inline>
        </w:drawing>
      </w:r>
    </w:p>
    <w:p w14:paraId="775EC8AA" w14:textId="28A6148B" w:rsidR="00173E7D" w:rsidRPr="00173E7D" w:rsidRDefault="00173E7D" w:rsidP="00173E7D">
      <w:pPr>
        <w:numPr>
          <w:ilvl w:val="1"/>
          <w:numId w:val="15"/>
        </w:numPr>
        <w:rPr>
          <w:rFonts w:ascii="Times New Roman" w:hAnsi="Times New Roman" w:cs="Times New Roman"/>
          <w:lang w:val="en-UG"/>
        </w:rPr>
      </w:pPr>
      <w:r w:rsidRPr="00173E7D">
        <w:rPr>
          <w:rFonts w:ascii="Times New Roman" w:hAnsi="Times New Roman" w:cs="Times New Roman"/>
          <w:lang w:val="en-UG"/>
        </w:rPr>
        <w:t xml:space="preserve">A scatter plot was created using plotly.express to visualize the relationship between support, confidence, and lift for the association rules. Support was mapped to the x-axis, confidence to the y-axis, and lift to both </w:t>
      </w:r>
      <w:r w:rsidR="009104B0" w:rsidRPr="00982020">
        <w:rPr>
          <w:rFonts w:ascii="Times New Roman" w:hAnsi="Times New Roman" w:cs="Times New Roman"/>
          <w:lang w:val="en-UG"/>
        </w:rPr>
        <w:t>colour</w:t>
      </w:r>
      <w:r w:rsidRPr="00173E7D">
        <w:rPr>
          <w:rFonts w:ascii="Times New Roman" w:hAnsi="Times New Roman" w:cs="Times New Roman"/>
          <w:lang w:val="en-UG"/>
        </w:rPr>
        <w:t xml:space="preserve"> and size of the points. Hover data was configured to show detailed rule information.</w:t>
      </w:r>
    </w:p>
    <w:p w14:paraId="0A452363" w14:textId="77777777" w:rsidR="00173E7D" w:rsidRPr="00173E7D" w:rsidRDefault="00173E7D" w:rsidP="00173E7D">
      <w:pPr>
        <w:numPr>
          <w:ilvl w:val="0"/>
          <w:numId w:val="15"/>
        </w:numPr>
        <w:rPr>
          <w:rFonts w:ascii="Times New Roman" w:hAnsi="Times New Roman" w:cs="Times New Roman"/>
          <w:lang w:val="en-UG"/>
        </w:rPr>
      </w:pPr>
      <w:r w:rsidRPr="00173E7D">
        <w:rPr>
          <w:rFonts w:ascii="Times New Roman" w:hAnsi="Times New Roman" w:cs="Times New Roman"/>
          <w:b/>
          <w:bCs/>
          <w:lang w:val="en-UG"/>
        </w:rPr>
        <w:t>Outcome</w:t>
      </w:r>
      <w:r w:rsidRPr="00173E7D">
        <w:rPr>
          <w:rFonts w:ascii="Times New Roman" w:hAnsi="Times New Roman" w:cs="Times New Roman"/>
          <w:lang w:val="en-UG"/>
        </w:rPr>
        <w:t>:</w:t>
      </w:r>
    </w:p>
    <w:p w14:paraId="196B49BC" w14:textId="77777777" w:rsidR="00173E7D" w:rsidRPr="00173E7D" w:rsidRDefault="00173E7D" w:rsidP="00173E7D">
      <w:pPr>
        <w:numPr>
          <w:ilvl w:val="1"/>
          <w:numId w:val="15"/>
        </w:numPr>
        <w:rPr>
          <w:rFonts w:ascii="Times New Roman" w:hAnsi="Times New Roman" w:cs="Times New Roman"/>
          <w:lang w:val="en-UG"/>
        </w:rPr>
      </w:pPr>
      <w:r w:rsidRPr="00173E7D">
        <w:rPr>
          <w:rFonts w:ascii="Times New Roman" w:hAnsi="Times New Roman" w:cs="Times New Roman"/>
          <w:lang w:val="en-UG"/>
        </w:rPr>
        <w:t>The rules DataFrame was updated with readable string representations for antecedents and consequents. The head of the updated DataFrame was printed.</w:t>
      </w:r>
    </w:p>
    <w:p w14:paraId="43F870B0" w14:textId="4904EC40" w:rsidR="00173E7D" w:rsidRPr="00173E7D" w:rsidRDefault="00173E7D" w:rsidP="00173E7D">
      <w:pPr>
        <w:numPr>
          <w:ilvl w:val="1"/>
          <w:numId w:val="15"/>
        </w:numPr>
        <w:rPr>
          <w:rFonts w:ascii="Times New Roman" w:hAnsi="Times New Roman" w:cs="Times New Roman"/>
          <w:lang w:val="en-UG"/>
        </w:rPr>
      </w:pPr>
      <w:r w:rsidRPr="00173E7D">
        <w:rPr>
          <w:rFonts w:ascii="Times New Roman" w:hAnsi="Times New Roman" w:cs="Times New Roman"/>
          <w:lang w:val="en-UG"/>
        </w:rPr>
        <w:t>An interactive scatter plot titled "Association Rules: Support vs Confidence (</w:t>
      </w:r>
      <w:r w:rsidR="009104B0" w:rsidRPr="00982020">
        <w:rPr>
          <w:rFonts w:ascii="Times New Roman" w:hAnsi="Times New Roman" w:cs="Times New Roman"/>
          <w:lang w:val="en-UG"/>
        </w:rPr>
        <w:t>Coloured</w:t>
      </w:r>
      <w:r w:rsidRPr="00173E7D">
        <w:rPr>
          <w:rFonts w:ascii="Times New Roman" w:hAnsi="Times New Roman" w:cs="Times New Roman"/>
          <w:lang w:val="en-UG"/>
        </w:rPr>
        <w:t xml:space="preserve"> by Lift)" was displayed. This visualization allowed for an intuitive understanding of the strength and frequency of the generated association rules, highlighting rules with high lift and confidence, which indicate strong and interesting product correlations</w:t>
      </w:r>
    </w:p>
    <w:p w14:paraId="511F3671" w14:textId="1E55212A" w:rsidR="002D2996" w:rsidRPr="00982020" w:rsidRDefault="008C14E1">
      <w:pPr>
        <w:rPr>
          <w:rFonts w:ascii="Times New Roman" w:hAnsi="Times New Roman" w:cs="Times New Roman"/>
        </w:rPr>
      </w:pPr>
      <w:r w:rsidRPr="00982020">
        <w:rPr>
          <w:rFonts w:ascii="Times New Roman" w:hAnsi="Times New Roman" w:cs="Times New Roman"/>
          <w:noProof/>
        </w:rPr>
        <w:lastRenderedPageBreak/>
        <w:drawing>
          <wp:inline distT="0" distB="0" distL="0" distR="0" wp14:anchorId="53CFBD77" wp14:editId="10D041B2">
            <wp:extent cx="5469147" cy="2998935"/>
            <wp:effectExtent l="0" t="0" r="0" b="0"/>
            <wp:docPr id="2030686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94630" cy="3012908"/>
                    </a:xfrm>
                    <a:prstGeom prst="rect">
                      <a:avLst/>
                    </a:prstGeom>
                    <a:noFill/>
                  </pic:spPr>
                </pic:pic>
              </a:graphicData>
            </a:graphic>
          </wp:inline>
        </w:drawing>
      </w:r>
    </w:p>
    <w:p w14:paraId="46DC76F2" w14:textId="77777777" w:rsidR="001226BD" w:rsidRPr="00982020" w:rsidRDefault="001226BD">
      <w:pPr>
        <w:rPr>
          <w:rFonts w:ascii="Times New Roman" w:hAnsi="Times New Roman" w:cs="Times New Roman"/>
        </w:rPr>
      </w:pPr>
    </w:p>
    <w:p w14:paraId="380BB299" w14:textId="77777777" w:rsidR="001226BD" w:rsidRPr="001226BD" w:rsidRDefault="001226BD" w:rsidP="001226BD">
      <w:pPr>
        <w:rPr>
          <w:rFonts w:ascii="Times New Roman" w:hAnsi="Times New Roman" w:cs="Times New Roman"/>
          <w:b/>
          <w:bCs/>
          <w:lang w:val="en-UG"/>
        </w:rPr>
      </w:pPr>
      <w:r w:rsidRPr="001226BD">
        <w:rPr>
          <w:rFonts w:ascii="Times New Roman" w:hAnsi="Times New Roman" w:cs="Times New Roman"/>
          <w:b/>
          <w:bCs/>
          <w:lang w:val="en-UG"/>
        </w:rPr>
        <w:t>Part D: Interpretation and Presentation</w:t>
      </w:r>
    </w:p>
    <w:p w14:paraId="33CF6822" w14:textId="77777777" w:rsidR="001226BD" w:rsidRPr="001226BD" w:rsidRDefault="001226BD" w:rsidP="001226BD">
      <w:pPr>
        <w:rPr>
          <w:rFonts w:ascii="Times New Roman" w:hAnsi="Times New Roman" w:cs="Times New Roman"/>
          <w:b/>
          <w:bCs/>
          <w:lang w:val="en-UG"/>
        </w:rPr>
      </w:pPr>
      <w:r w:rsidRPr="001226BD">
        <w:rPr>
          <w:rFonts w:ascii="Times New Roman" w:hAnsi="Times New Roman" w:cs="Times New Roman"/>
          <w:b/>
          <w:bCs/>
          <w:lang w:val="en-UG"/>
        </w:rPr>
        <w:t>1. Cluster Meanings and Customer Types</w:t>
      </w:r>
    </w:p>
    <w:p w14:paraId="2543DFA5" w14:textId="77777777" w:rsidR="00695D73" w:rsidRPr="00982020" w:rsidRDefault="001226BD" w:rsidP="001226BD">
      <w:pPr>
        <w:rPr>
          <w:rFonts w:ascii="Times New Roman" w:hAnsi="Times New Roman" w:cs="Times New Roman"/>
          <w:b/>
          <w:bCs/>
          <w:lang w:val="en-UG"/>
        </w:rPr>
      </w:pPr>
      <w:r w:rsidRPr="001226BD">
        <w:rPr>
          <w:rFonts w:ascii="Times New Roman" w:hAnsi="Times New Roman" w:cs="Times New Roman"/>
          <w:lang w:val="en-UG"/>
        </w:rPr>
        <w:t xml:space="preserve">Using customer-level features (TotalSpending, TransactionCount, AvgBasketSize), the clustering results from k-Means and Deep Embedding Clustering consistently revealed </w:t>
      </w:r>
      <w:r w:rsidRPr="001226BD">
        <w:rPr>
          <w:rFonts w:ascii="Times New Roman" w:hAnsi="Times New Roman" w:cs="Times New Roman"/>
          <w:b/>
          <w:bCs/>
          <w:lang w:val="en-UG"/>
        </w:rPr>
        <w:t>three main customer segments</w:t>
      </w:r>
    </w:p>
    <w:tbl>
      <w:tblPr>
        <w:tblW w:w="9858" w:type="dxa"/>
        <w:tblCellMar>
          <w:left w:w="0" w:type="dxa"/>
          <w:right w:w="0" w:type="dxa"/>
        </w:tblCellMar>
        <w:tblLook w:val="04A0" w:firstRow="1" w:lastRow="0" w:firstColumn="1" w:lastColumn="0" w:noHBand="0" w:noVBand="1"/>
      </w:tblPr>
      <w:tblGrid>
        <w:gridCol w:w="977"/>
        <w:gridCol w:w="3275"/>
        <w:gridCol w:w="2656"/>
        <w:gridCol w:w="2950"/>
      </w:tblGrid>
      <w:tr w:rsidR="00695D73" w:rsidRPr="00695D73" w14:paraId="541CB71A" w14:textId="77777777" w:rsidTr="00695D73">
        <w:trPr>
          <w:trHeight w:val="310"/>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37E79223" w14:textId="77777777" w:rsidR="00695D73" w:rsidRPr="00695D73" w:rsidRDefault="00695D73" w:rsidP="00695D73">
            <w:pPr>
              <w:spacing w:after="0" w:line="240" w:lineRule="auto"/>
              <w:rPr>
                <w:rFonts w:ascii="Times New Roman" w:eastAsia="Times New Roman" w:hAnsi="Times New Roman" w:cs="Times New Roman"/>
                <w:color w:val="FFFFFF"/>
                <w:kern w:val="0"/>
                <w:lang w:val="en-UG" w:eastAsia="en-UG"/>
                <w14:ligatures w14:val="none"/>
              </w:rPr>
            </w:pPr>
            <w:r w:rsidRPr="00695D73">
              <w:rPr>
                <w:rFonts w:ascii="Times New Roman" w:eastAsia="Times New Roman" w:hAnsi="Times New Roman" w:cs="Times New Roman"/>
                <w:color w:val="FFFFFF"/>
                <w:kern w:val="0"/>
                <w:lang w:val="en-UG" w:eastAsia="en-UG"/>
                <w14:ligatures w14:val="none"/>
              </w:rPr>
              <w:t>Cluster</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49DE1059" w14:textId="77777777" w:rsidR="00695D73" w:rsidRPr="00695D73" w:rsidRDefault="00695D73" w:rsidP="00695D73">
            <w:pPr>
              <w:spacing w:after="0" w:line="240" w:lineRule="auto"/>
              <w:rPr>
                <w:rFonts w:ascii="Times New Roman" w:eastAsia="Times New Roman" w:hAnsi="Times New Roman" w:cs="Times New Roman"/>
                <w:color w:val="FFFFFF"/>
                <w:kern w:val="0"/>
                <w:lang w:val="en-UG" w:eastAsia="en-UG"/>
                <w14:ligatures w14:val="none"/>
              </w:rPr>
            </w:pPr>
            <w:r w:rsidRPr="00695D73">
              <w:rPr>
                <w:rFonts w:ascii="Times New Roman" w:eastAsia="Times New Roman" w:hAnsi="Times New Roman" w:cs="Times New Roman"/>
                <w:color w:val="FFFFFF"/>
                <w:kern w:val="0"/>
                <w:lang w:val="en-UG" w:eastAsia="en-UG"/>
                <w14:ligatures w14:val="none"/>
              </w:rPr>
              <w:t>Characteristics</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6725F2AF" w14:textId="77777777" w:rsidR="00695D73" w:rsidRPr="00695D73" w:rsidRDefault="00695D73" w:rsidP="00695D73">
            <w:pPr>
              <w:spacing w:after="0" w:line="240" w:lineRule="auto"/>
              <w:rPr>
                <w:rFonts w:ascii="Times New Roman" w:eastAsia="Times New Roman" w:hAnsi="Times New Roman" w:cs="Times New Roman"/>
                <w:color w:val="FFFFFF"/>
                <w:kern w:val="0"/>
                <w:lang w:val="en-UG" w:eastAsia="en-UG"/>
                <w14:ligatures w14:val="none"/>
              </w:rPr>
            </w:pPr>
            <w:r w:rsidRPr="00695D73">
              <w:rPr>
                <w:rFonts w:ascii="Times New Roman" w:eastAsia="Times New Roman" w:hAnsi="Times New Roman" w:cs="Times New Roman"/>
                <w:color w:val="FFFFFF"/>
                <w:kern w:val="0"/>
                <w:lang w:val="en-UG" w:eastAsia="en-UG"/>
                <w14:ligatures w14:val="none"/>
              </w:rPr>
              <w:t>Meaning</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35DC00F0" w14:textId="77777777" w:rsidR="00695D73" w:rsidRPr="00695D73" w:rsidRDefault="00695D73" w:rsidP="00695D73">
            <w:pPr>
              <w:spacing w:after="0" w:line="240" w:lineRule="auto"/>
              <w:rPr>
                <w:rFonts w:ascii="Times New Roman" w:eastAsia="Times New Roman" w:hAnsi="Times New Roman" w:cs="Times New Roman"/>
                <w:color w:val="FFFFFF"/>
                <w:kern w:val="0"/>
                <w:lang w:val="en-UG" w:eastAsia="en-UG"/>
                <w14:ligatures w14:val="none"/>
              </w:rPr>
            </w:pPr>
            <w:r w:rsidRPr="00695D73">
              <w:rPr>
                <w:rFonts w:ascii="Times New Roman" w:eastAsia="Times New Roman" w:hAnsi="Times New Roman" w:cs="Times New Roman"/>
                <w:color w:val="FFFFFF"/>
                <w:kern w:val="0"/>
                <w:lang w:val="en-UG" w:eastAsia="en-UG"/>
                <w14:ligatures w14:val="none"/>
              </w:rPr>
              <w:t>Customer Type</w:t>
            </w:r>
          </w:p>
        </w:tc>
      </w:tr>
      <w:tr w:rsidR="00695D73" w:rsidRPr="00695D73" w14:paraId="535C98BF" w14:textId="77777777" w:rsidTr="00695D73">
        <w:trPr>
          <w:trHeight w:val="310"/>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CA937F6" w14:textId="77777777" w:rsidR="00695D73" w:rsidRPr="00695D73" w:rsidRDefault="00695D73" w:rsidP="00695D73">
            <w:pPr>
              <w:spacing w:after="0" w:line="240" w:lineRule="auto"/>
              <w:rPr>
                <w:rFonts w:ascii="Times New Roman" w:eastAsia="Times New Roman" w:hAnsi="Times New Roman" w:cs="Times New Roman"/>
                <w:color w:val="434343"/>
                <w:kern w:val="0"/>
                <w:lang w:val="en-UG" w:eastAsia="en-UG"/>
                <w14:ligatures w14:val="none"/>
              </w:rPr>
            </w:pPr>
            <w:r w:rsidRPr="00695D73">
              <w:rPr>
                <w:rFonts w:ascii="Times New Roman" w:eastAsia="Times New Roman" w:hAnsi="Times New Roman" w:cs="Times New Roman"/>
                <w:color w:val="434343"/>
                <w:kern w:val="0"/>
                <w:lang w:val="en-UG" w:eastAsia="en-UG"/>
                <w14:ligatures w14:val="none"/>
              </w:rPr>
              <w:t>Cluster 1</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2D4B834" w14:textId="77777777" w:rsidR="00695D73" w:rsidRPr="00695D73" w:rsidRDefault="00695D73" w:rsidP="00695D73">
            <w:pPr>
              <w:spacing w:after="0" w:line="240" w:lineRule="auto"/>
              <w:rPr>
                <w:rFonts w:ascii="Times New Roman" w:eastAsia="Times New Roman" w:hAnsi="Times New Roman" w:cs="Times New Roman"/>
                <w:color w:val="434343"/>
                <w:kern w:val="0"/>
                <w:lang w:val="en-UG" w:eastAsia="en-UG"/>
                <w14:ligatures w14:val="none"/>
              </w:rPr>
            </w:pPr>
            <w:r w:rsidRPr="00695D73">
              <w:rPr>
                <w:rFonts w:ascii="Times New Roman" w:eastAsia="Times New Roman" w:hAnsi="Times New Roman" w:cs="Times New Roman"/>
                <w:color w:val="434343"/>
                <w:kern w:val="0"/>
                <w:lang w:val="en-UG" w:eastAsia="en-UG"/>
                <w14:ligatures w14:val="none"/>
              </w:rPr>
              <w:t xml:space="preserve">High TotalSpending, High TransactionCount, Larger AvgBasketSize </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5AB62A8" w14:textId="77777777" w:rsidR="00695D73" w:rsidRPr="00695D73" w:rsidRDefault="00695D73" w:rsidP="00695D73">
            <w:pPr>
              <w:spacing w:after="0" w:line="240" w:lineRule="auto"/>
              <w:rPr>
                <w:rFonts w:ascii="Times New Roman" w:eastAsia="Times New Roman" w:hAnsi="Times New Roman" w:cs="Times New Roman"/>
                <w:color w:val="434343"/>
                <w:kern w:val="0"/>
                <w:lang w:val="en-UG" w:eastAsia="en-UG"/>
                <w14:ligatures w14:val="none"/>
              </w:rPr>
            </w:pPr>
            <w:r w:rsidRPr="00695D73">
              <w:rPr>
                <w:rFonts w:ascii="Times New Roman" w:eastAsia="Times New Roman" w:hAnsi="Times New Roman" w:cs="Times New Roman"/>
                <w:color w:val="434343"/>
                <w:kern w:val="0"/>
                <w:lang w:val="en-UG" w:eastAsia="en-UG"/>
                <w14:ligatures w14:val="none"/>
              </w:rPr>
              <w:t>Loyal customers who buy often and in large quantities.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AF4909D" w14:textId="77777777" w:rsidR="00695D73" w:rsidRPr="00695D73" w:rsidRDefault="00695D73" w:rsidP="00695D73">
            <w:pPr>
              <w:spacing w:after="0" w:line="240" w:lineRule="auto"/>
              <w:rPr>
                <w:rFonts w:ascii="Times New Roman" w:eastAsia="Times New Roman" w:hAnsi="Times New Roman" w:cs="Times New Roman"/>
                <w:color w:val="434343"/>
                <w:kern w:val="0"/>
                <w:lang w:val="en-UG" w:eastAsia="en-UG"/>
                <w14:ligatures w14:val="none"/>
              </w:rPr>
            </w:pPr>
            <w:r w:rsidRPr="00695D73">
              <w:rPr>
                <w:rFonts w:ascii="Times New Roman" w:eastAsia="Times New Roman" w:hAnsi="Times New Roman" w:cs="Times New Roman"/>
                <w:color w:val="434343"/>
                <w:kern w:val="0"/>
                <w:lang w:val="en-UG" w:eastAsia="en-UG"/>
                <w14:ligatures w14:val="none"/>
              </w:rPr>
              <w:t>Premium/Wholesale-style buyers.</w:t>
            </w:r>
          </w:p>
        </w:tc>
      </w:tr>
      <w:tr w:rsidR="00695D73" w:rsidRPr="00695D73" w14:paraId="23B00C82" w14:textId="77777777" w:rsidTr="00695D73">
        <w:trPr>
          <w:trHeight w:val="310"/>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25CBCB1" w14:textId="77777777" w:rsidR="00695D73" w:rsidRPr="00695D73" w:rsidRDefault="00695D73" w:rsidP="00695D73">
            <w:pPr>
              <w:spacing w:after="0" w:line="240" w:lineRule="auto"/>
              <w:rPr>
                <w:rFonts w:ascii="Times New Roman" w:eastAsia="Times New Roman" w:hAnsi="Times New Roman" w:cs="Times New Roman"/>
                <w:color w:val="434343"/>
                <w:kern w:val="0"/>
                <w:lang w:val="en-UG" w:eastAsia="en-UG"/>
                <w14:ligatures w14:val="none"/>
              </w:rPr>
            </w:pPr>
            <w:r w:rsidRPr="00695D73">
              <w:rPr>
                <w:rFonts w:ascii="Times New Roman" w:eastAsia="Times New Roman" w:hAnsi="Times New Roman" w:cs="Times New Roman"/>
                <w:color w:val="434343"/>
                <w:kern w:val="0"/>
                <w:lang w:val="en-UG" w:eastAsia="en-UG"/>
                <w14:ligatures w14:val="none"/>
              </w:rPr>
              <w:t>Cluster 2</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ABF9BF4" w14:textId="77777777" w:rsidR="00695D73" w:rsidRPr="00695D73" w:rsidRDefault="00695D73" w:rsidP="00695D73">
            <w:pPr>
              <w:spacing w:after="0" w:line="240" w:lineRule="auto"/>
              <w:rPr>
                <w:rFonts w:ascii="Times New Roman" w:eastAsia="Times New Roman" w:hAnsi="Times New Roman" w:cs="Times New Roman"/>
                <w:color w:val="434343"/>
                <w:kern w:val="0"/>
                <w:lang w:val="en-UG" w:eastAsia="en-UG"/>
                <w14:ligatures w14:val="none"/>
              </w:rPr>
            </w:pPr>
            <w:r w:rsidRPr="00695D73">
              <w:rPr>
                <w:rFonts w:ascii="Times New Roman" w:eastAsia="Times New Roman" w:hAnsi="Times New Roman" w:cs="Times New Roman"/>
                <w:color w:val="434343"/>
                <w:kern w:val="0"/>
                <w:lang w:val="en-UG" w:eastAsia="en-UG"/>
                <w14:ligatures w14:val="none"/>
              </w:rPr>
              <w:t xml:space="preserve">Moderate spending, Moderate basket sizes, </w:t>
            </w:r>
            <w:proofErr w:type="gramStart"/>
            <w:r w:rsidRPr="00695D73">
              <w:rPr>
                <w:rFonts w:ascii="Times New Roman" w:eastAsia="Times New Roman" w:hAnsi="Times New Roman" w:cs="Times New Roman"/>
                <w:color w:val="434343"/>
                <w:kern w:val="0"/>
                <w:lang w:val="en-UG" w:eastAsia="en-UG"/>
                <w14:ligatures w14:val="none"/>
              </w:rPr>
              <w:t>Somewhat</w:t>
            </w:r>
            <w:proofErr w:type="gramEnd"/>
            <w:r w:rsidRPr="00695D73">
              <w:rPr>
                <w:rFonts w:ascii="Times New Roman" w:eastAsia="Times New Roman" w:hAnsi="Times New Roman" w:cs="Times New Roman"/>
                <w:color w:val="434343"/>
                <w:kern w:val="0"/>
                <w:lang w:val="en-UG" w:eastAsia="en-UG"/>
                <w14:ligatures w14:val="none"/>
              </w:rPr>
              <w:t xml:space="preserve"> frequent purchases </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3CECEB0" w14:textId="77777777" w:rsidR="00695D73" w:rsidRPr="00695D73" w:rsidRDefault="00695D73" w:rsidP="00695D73">
            <w:pPr>
              <w:spacing w:after="0" w:line="240" w:lineRule="auto"/>
              <w:rPr>
                <w:rFonts w:ascii="Times New Roman" w:eastAsia="Times New Roman" w:hAnsi="Times New Roman" w:cs="Times New Roman"/>
                <w:color w:val="434343"/>
                <w:kern w:val="0"/>
                <w:lang w:val="en-UG" w:eastAsia="en-UG"/>
                <w14:ligatures w14:val="none"/>
              </w:rPr>
            </w:pPr>
            <w:r w:rsidRPr="00695D73">
              <w:rPr>
                <w:rFonts w:ascii="Times New Roman" w:eastAsia="Times New Roman" w:hAnsi="Times New Roman" w:cs="Times New Roman"/>
                <w:color w:val="434343"/>
                <w:kern w:val="0"/>
                <w:lang w:val="en-UG" w:eastAsia="en-UG"/>
                <w14:ligatures w14:val="none"/>
              </w:rPr>
              <w:t>Standard retail customers with steady buying patterns.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2FDBF0C2" w14:textId="77777777" w:rsidR="00695D73" w:rsidRPr="00695D73" w:rsidRDefault="00695D73" w:rsidP="00695D73">
            <w:pPr>
              <w:spacing w:after="0" w:line="240" w:lineRule="auto"/>
              <w:rPr>
                <w:rFonts w:ascii="Times New Roman" w:eastAsia="Times New Roman" w:hAnsi="Times New Roman" w:cs="Times New Roman"/>
                <w:color w:val="434343"/>
                <w:kern w:val="0"/>
                <w:lang w:val="en-UG" w:eastAsia="en-UG"/>
                <w14:ligatures w14:val="none"/>
              </w:rPr>
            </w:pPr>
            <w:r w:rsidRPr="00695D73">
              <w:rPr>
                <w:rFonts w:ascii="Times New Roman" w:eastAsia="Times New Roman" w:hAnsi="Times New Roman" w:cs="Times New Roman"/>
                <w:color w:val="434343"/>
                <w:kern w:val="0"/>
                <w:lang w:val="en-UG" w:eastAsia="en-UG"/>
                <w14:ligatures w14:val="none"/>
              </w:rPr>
              <w:t>Typical shoppers who respond well to promotions.</w:t>
            </w:r>
          </w:p>
        </w:tc>
      </w:tr>
      <w:tr w:rsidR="00695D73" w:rsidRPr="00695D73" w14:paraId="5FF682BB" w14:textId="77777777" w:rsidTr="00695D73">
        <w:trPr>
          <w:trHeight w:val="310"/>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33DC9C63" w14:textId="77777777" w:rsidR="00695D73" w:rsidRPr="00695D73" w:rsidRDefault="00695D73" w:rsidP="00695D73">
            <w:pPr>
              <w:spacing w:after="0" w:line="240" w:lineRule="auto"/>
              <w:rPr>
                <w:rFonts w:ascii="Times New Roman" w:eastAsia="Times New Roman" w:hAnsi="Times New Roman" w:cs="Times New Roman"/>
                <w:color w:val="434343"/>
                <w:kern w:val="0"/>
                <w:lang w:val="en-UG" w:eastAsia="en-UG"/>
                <w14:ligatures w14:val="none"/>
              </w:rPr>
            </w:pPr>
            <w:r w:rsidRPr="00695D73">
              <w:rPr>
                <w:rFonts w:ascii="Times New Roman" w:eastAsia="Times New Roman" w:hAnsi="Times New Roman" w:cs="Times New Roman"/>
                <w:color w:val="434343"/>
                <w:kern w:val="0"/>
                <w:lang w:val="en-UG" w:eastAsia="en-UG"/>
                <w14:ligatures w14:val="none"/>
              </w:rPr>
              <w:t>Cluster 3</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31684E8B" w14:textId="282ABA36" w:rsidR="00695D73" w:rsidRPr="00695D73" w:rsidRDefault="00695D73" w:rsidP="00695D73">
            <w:pPr>
              <w:spacing w:after="0" w:line="240" w:lineRule="auto"/>
              <w:rPr>
                <w:rFonts w:ascii="Times New Roman" w:eastAsia="Times New Roman" w:hAnsi="Times New Roman" w:cs="Times New Roman"/>
                <w:color w:val="434343"/>
                <w:kern w:val="0"/>
                <w:lang w:val="en-UG" w:eastAsia="en-UG"/>
                <w14:ligatures w14:val="none"/>
              </w:rPr>
            </w:pPr>
            <w:r w:rsidRPr="00695D73">
              <w:rPr>
                <w:rFonts w:ascii="Times New Roman" w:eastAsia="Times New Roman" w:hAnsi="Times New Roman" w:cs="Times New Roman"/>
                <w:color w:val="434343"/>
                <w:kern w:val="0"/>
                <w:lang w:val="en-UG" w:eastAsia="en-UG"/>
                <w14:ligatures w14:val="none"/>
              </w:rPr>
              <w:t xml:space="preserve">Low spending, Few transactions, </w:t>
            </w:r>
            <w:r w:rsidRPr="00982020">
              <w:rPr>
                <w:rFonts w:ascii="Times New Roman" w:eastAsia="Times New Roman" w:hAnsi="Times New Roman" w:cs="Times New Roman"/>
                <w:color w:val="434343"/>
                <w:kern w:val="0"/>
                <w:lang w:val="en-UG" w:eastAsia="en-UG"/>
                <w14:ligatures w14:val="none"/>
              </w:rPr>
              <w:t>small</w:t>
            </w:r>
            <w:r w:rsidRPr="00695D73">
              <w:rPr>
                <w:rFonts w:ascii="Times New Roman" w:eastAsia="Times New Roman" w:hAnsi="Times New Roman" w:cs="Times New Roman"/>
                <w:color w:val="434343"/>
                <w:kern w:val="0"/>
                <w:lang w:val="en-UG" w:eastAsia="en-UG"/>
                <w14:ligatures w14:val="none"/>
              </w:rPr>
              <w:t xml:space="preserve"> baskets </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0999F667" w14:textId="77777777" w:rsidR="00695D73" w:rsidRPr="00695D73" w:rsidRDefault="00695D73" w:rsidP="00695D73">
            <w:pPr>
              <w:spacing w:after="0" w:line="240" w:lineRule="auto"/>
              <w:rPr>
                <w:rFonts w:ascii="Times New Roman" w:eastAsia="Times New Roman" w:hAnsi="Times New Roman" w:cs="Times New Roman"/>
                <w:color w:val="434343"/>
                <w:kern w:val="0"/>
                <w:lang w:val="en-UG" w:eastAsia="en-UG"/>
                <w14:ligatures w14:val="none"/>
              </w:rPr>
            </w:pPr>
            <w:r w:rsidRPr="00695D73">
              <w:rPr>
                <w:rFonts w:ascii="Times New Roman" w:eastAsia="Times New Roman" w:hAnsi="Times New Roman" w:cs="Times New Roman"/>
                <w:color w:val="434343"/>
                <w:kern w:val="0"/>
                <w:lang w:val="en-UG" w:eastAsia="en-UG"/>
                <w14:ligatures w14:val="none"/>
              </w:rPr>
              <w:t>Casual shoppers who purchase occasionally or buy specific items.</w:t>
            </w:r>
          </w:p>
        </w:tc>
        <w:tc>
          <w:tcPr>
            <w:tcW w:w="0" w:type="auto"/>
            <w:tcBorders>
              <w:top w:val="single" w:sz="6" w:space="0" w:color="CCCCCC"/>
              <w:left w:val="single" w:sz="6" w:space="0" w:color="CCCCCC"/>
              <w:bottom w:val="single" w:sz="6" w:space="0" w:color="284E3F"/>
              <w:right w:val="single" w:sz="6" w:space="0" w:color="284E3F"/>
            </w:tcBorders>
            <w:shd w:val="clear" w:color="auto" w:fill="FFFFFF"/>
            <w:tcMar>
              <w:top w:w="30" w:type="dxa"/>
              <w:left w:w="120" w:type="dxa"/>
              <w:bottom w:w="30" w:type="dxa"/>
              <w:right w:w="120" w:type="dxa"/>
            </w:tcMar>
            <w:vAlign w:val="center"/>
            <w:hideMark/>
          </w:tcPr>
          <w:p w14:paraId="728E80F7" w14:textId="277FEB0A" w:rsidR="00695D73" w:rsidRPr="00695D73" w:rsidRDefault="00695D73" w:rsidP="00695D73">
            <w:pPr>
              <w:spacing w:after="0" w:line="240" w:lineRule="auto"/>
              <w:rPr>
                <w:rFonts w:ascii="Times New Roman" w:eastAsia="Times New Roman" w:hAnsi="Times New Roman" w:cs="Times New Roman"/>
                <w:color w:val="434343"/>
                <w:kern w:val="0"/>
                <w:lang w:val="en-UG" w:eastAsia="en-UG"/>
                <w14:ligatures w14:val="none"/>
              </w:rPr>
            </w:pPr>
            <w:r w:rsidRPr="00695D73">
              <w:rPr>
                <w:rFonts w:ascii="Times New Roman" w:eastAsia="Times New Roman" w:hAnsi="Times New Roman" w:cs="Times New Roman"/>
                <w:color w:val="434343"/>
                <w:kern w:val="0"/>
                <w:lang w:val="en-UG" w:eastAsia="en-UG"/>
                <w14:ligatures w14:val="none"/>
              </w:rPr>
              <w:t>One-off buyers / bargain hunters.</w:t>
            </w:r>
          </w:p>
        </w:tc>
      </w:tr>
    </w:tbl>
    <w:p w14:paraId="11CCF04C" w14:textId="0CFA8572" w:rsidR="001226BD" w:rsidRPr="00982020" w:rsidRDefault="00695D73" w:rsidP="00695D73">
      <w:pPr>
        <w:rPr>
          <w:rFonts w:ascii="Times New Roman" w:hAnsi="Times New Roman" w:cs="Times New Roman"/>
          <w:b/>
          <w:bCs/>
          <w:lang w:val="en-UG"/>
        </w:rPr>
      </w:pPr>
      <w:r w:rsidRPr="00982020">
        <w:rPr>
          <w:rFonts w:ascii="Times New Roman" w:hAnsi="Times New Roman" w:cs="Times New Roman"/>
          <w:b/>
          <w:bCs/>
          <w:lang w:val="en-UG"/>
        </w:rPr>
        <w:t xml:space="preserve"> </w:t>
      </w:r>
    </w:p>
    <w:p w14:paraId="43E9CB17" w14:textId="50A13533" w:rsidR="00695D73" w:rsidRPr="00982020" w:rsidRDefault="00695D73" w:rsidP="00695D73">
      <w:pPr>
        <w:rPr>
          <w:rFonts w:ascii="Times New Roman" w:hAnsi="Times New Roman" w:cs="Times New Roman"/>
        </w:rPr>
      </w:pPr>
      <w:r w:rsidRPr="00982020">
        <w:rPr>
          <w:rFonts w:ascii="Times New Roman" w:hAnsi="Times New Roman" w:cs="Times New Roman"/>
        </w:rPr>
        <w:t xml:space="preserve">These groups are visually confirmed to be well separated in the PCA and t-SNE visualizations, which confirms that there are meaningful differences in customer </w:t>
      </w:r>
      <w:r w:rsidRPr="00982020">
        <w:rPr>
          <w:rFonts w:ascii="Times New Roman" w:hAnsi="Times New Roman" w:cs="Times New Roman"/>
        </w:rPr>
        <w:t>behaviour</w:t>
      </w:r>
    </w:p>
    <w:p w14:paraId="211E5B4A" w14:textId="77777777" w:rsidR="003A1B8B" w:rsidRPr="003A1B8B" w:rsidRDefault="003A1B8B" w:rsidP="003A1B8B">
      <w:pPr>
        <w:rPr>
          <w:rFonts w:ascii="Times New Roman" w:hAnsi="Times New Roman" w:cs="Times New Roman"/>
          <w:b/>
          <w:bCs/>
          <w:lang w:val="en-UG"/>
        </w:rPr>
      </w:pPr>
      <w:r w:rsidRPr="003A1B8B">
        <w:rPr>
          <w:rFonts w:ascii="Times New Roman" w:hAnsi="Times New Roman" w:cs="Times New Roman"/>
          <w:b/>
          <w:bCs/>
          <w:lang w:val="en-UG"/>
        </w:rPr>
        <w:t>2. High-Value Segments</w:t>
      </w:r>
    </w:p>
    <w:p w14:paraId="24A0E62C" w14:textId="77777777" w:rsidR="003A1B8B" w:rsidRPr="003A1B8B" w:rsidRDefault="003A1B8B" w:rsidP="003A1B8B">
      <w:pPr>
        <w:rPr>
          <w:rFonts w:ascii="Times New Roman" w:hAnsi="Times New Roman" w:cs="Times New Roman"/>
          <w:lang w:val="en-UG"/>
        </w:rPr>
      </w:pPr>
      <w:r w:rsidRPr="003A1B8B">
        <w:rPr>
          <w:rFonts w:ascii="Times New Roman" w:hAnsi="Times New Roman" w:cs="Times New Roman"/>
          <w:lang w:val="en-UG"/>
        </w:rPr>
        <w:t xml:space="preserve">The </w:t>
      </w:r>
      <w:r w:rsidRPr="003A1B8B">
        <w:rPr>
          <w:rFonts w:ascii="Times New Roman" w:hAnsi="Times New Roman" w:cs="Times New Roman"/>
          <w:b/>
          <w:bCs/>
          <w:lang w:val="en-UG"/>
        </w:rPr>
        <w:t>High-Value Segment</w:t>
      </w:r>
      <w:r w:rsidRPr="003A1B8B">
        <w:rPr>
          <w:rFonts w:ascii="Times New Roman" w:hAnsi="Times New Roman" w:cs="Times New Roman"/>
          <w:lang w:val="en-UG"/>
        </w:rPr>
        <w:t xml:space="preserve"> is clearly identified as </w:t>
      </w:r>
      <w:r w:rsidRPr="003A1B8B">
        <w:rPr>
          <w:rFonts w:ascii="Times New Roman" w:hAnsi="Times New Roman" w:cs="Times New Roman"/>
          <w:b/>
          <w:bCs/>
          <w:lang w:val="en-UG"/>
        </w:rPr>
        <w:t>Cluster 1</w:t>
      </w:r>
      <w:r w:rsidRPr="003A1B8B">
        <w:rPr>
          <w:rFonts w:ascii="Times New Roman" w:hAnsi="Times New Roman" w:cs="Times New Roman"/>
          <w:lang w:val="en-UG"/>
        </w:rPr>
        <w:t>.</w:t>
      </w:r>
    </w:p>
    <w:p w14:paraId="4BAAF9FB" w14:textId="77777777" w:rsidR="003A1B8B" w:rsidRPr="003A1B8B" w:rsidRDefault="003A1B8B" w:rsidP="003A1B8B">
      <w:pPr>
        <w:numPr>
          <w:ilvl w:val="0"/>
          <w:numId w:val="20"/>
        </w:numPr>
        <w:rPr>
          <w:rFonts w:ascii="Times New Roman" w:hAnsi="Times New Roman" w:cs="Times New Roman"/>
          <w:lang w:val="en-UG"/>
        </w:rPr>
      </w:pPr>
      <w:r w:rsidRPr="003A1B8B">
        <w:rPr>
          <w:rFonts w:ascii="Times New Roman" w:hAnsi="Times New Roman" w:cs="Times New Roman"/>
          <w:b/>
          <w:bCs/>
          <w:lang w:val="en-UG"/>
        </w:rPr>
        <w:lastRenderedPageBreak/>
        <w:t>Key Attributes:</w:t>
      </w:r>
      <w:r w:rsidRPr="003A1B8B">
        <w:rPr>
          <w:rFonts w:ascii="Times New Roman" w:hAnsi="Times New Roman" w:cs="Times New Roman"/>
          <w:lang w:val="en-UG"/>
        </w:rPr>
        <w:t xml:space="preserve"> They are characterized by </w:t>
      </w:r>
      <w:r w:rsidRPr="003A1B8B">
        <w:rPr>
          <w:rFonts w:ascii="Times New Roman" w:hAnsi="Times New Roman" w:cs="Times New Roman"/>
          <w:b/>
          <w:bCs/>
          <w:lang w:val="en-UG"/>
        </w:rPr>
        <w:t>High TotalSpending</w:t>
      </w:r>
      <w:r w:rsidRPr="003A1B8B">
        <w:rPr>
          <w:rFonts w:ascii="Times New Roman" w:hAnsi="Times New Roman" w:cs="Times New Roman"/>
          <w:lang w:val="en-UG"/>
        </w:rPr>
        <w:t xml:space="preserve"> and a </w:t>
      </w:r>
      <w:r w:rsidRPr="003A1B8B">
        <w:rPr>
          <w:rFonts w:ascii="Times New Roman" w:hAnsi="Times New Roman" w:cs="Times New Roman"/>
          <w:b/>
          <w:bCs/>
          <w:lang w:val="en-UG"/>
        </w:rPr>
        <w:t>High TransactionCount</w:t>
      </w:r>
      <w:r w:rsidRPr="003A1B8B">
        <w:rPr>
          <w:rFonts w:ascii="Times New Roman" w:hAnsi="Times New Roman" w:cs="Times New Roman"/>
          <w:lang w:val="en-UG"/>
        </w:rPr>
        <w:t>.</w:t>
      </w:r>
    </w:p>
    <w:p w14:paraId="7944DD69" w14:textId="77777777" w:rsidR="003A1B8B" w:rsidRPr="003A1B8B" w:rsidRDefault="003A1B8B" w:rsidP="003A1B8B">
      <w:pPr>
        <w:numPr>
          <w:ilvl w:val="0"/>
          <w:numId w:val="20"/>
        </w:numPr>
        <w:rPr>
          <w:rFonts w:ascii="Times New Roman" w:hAnsi="Times New Roman" w:cs="Times New Roman"/>
          <w:lang w:val="en-UG"/>
        </w:rPr>
      </w:pPr>
      <w:r w:rsidRPr="003A1B8B">
        <w:rPr>
          <w:rFonts w:ascii="Times New Roman" w:hAnsi="Times New Roman" w:cs="Times New Roman"/>
          <w:b/>
          <w:bCs/>
          <w:lang w:val="en-UG"/>
        </w:rPr>
        <w:t>Revenue Contribution:</w:t>
      </w:r>
      <w:r w:rsidRPr="003A1B8B">
        <w:rPr>
          <w:rFonts w:ascii="Times New Roman" w:hAnsi="Times New Roman" w:cs="Times New Roman"/>
          <w:lang w:val="en-UG"/>
        </w:rPr>
        <w:t xml:space="preserve"> They are identified as </w:t>
      </w:r>
      <w:r w:rsidRPr="003A1B8B">
        <w:rPr>
          <w:rFonts w:ascii="Times New Roman" w:hAnsi="Times New Roman" w:cs="Times New Roman"/>
          <w:b/>
          <w:bCs/>
          <w:lang w:val="en-UG"/>
        </w:rPr>
        <w:t>Premium/Wholesale-style buyers</w:t>
      </w:r>
      <w:r w:rsidRPr="003A1B8B">
        <w:rPr>
          <w:rFonts w:ascii="Times New Roman" w:hAnsi="Times New Roman" w:cs="Times New Roman"/>
          <w:lang w:val="en-UG"/>
        </w:rPr>
        <w:t xml:space="preserve"> who contribute a disproportionate share of the total revenue.</w:t>
      </w:r>
    </w:p>
    <w:p w14:paraId="61EEED11" w14:textId="77777777" w:rsidR="003A1B8B" w:rsidRPr="003A1B8B" w:rsidRDefault="003A1B8B" w:rsidP="003A1B8B">
      <w:pPr>
        <w:numPr>
          <w:ilvl w:val="0"/>
          <w:numId w:val="20"/>
        </w:numPr>
        <w:rPr>
          <w:rFonts w:ascii="Times New Roman" w:hAnsi="Times New Roman" w:cs="Times New Roman"/>
          <w:lang w:val="en-UG"/>
        </w:rPr>
      </w:pPr>
      <w:r w:rsidRPr="003A1B8B">
        <w:rPr>
          <w:rFonts w:ascii="Times New Roman" w:hAnsi="Times New Roman" w:cs="Times New Roman"/>
          <w:b/>
          <w:bCs/>
          <w:lang w:val="en-UG"/>
        </w:rPr>
        <w:t>Actionable Insight:</w:t>
      </w:r>
      <w:r w:rsidRPr="003A1B8B">
        <w:rPr>
          <w:rFonts w:ascii="Times New Roman" w:hAnsi="Times New Roman" w:cs="Times New Roman"/>
          <w:lang w:val="en-UG"/>
        </w:rPr>
        <w:t xml:space="preserve"> This segment represents the most valuable customers, and strategies should focus on </w:t>
      </w:r>
      <w:r w:rsidRPr="003A1B8B">
        <w:rPr>
          <w:rFonts w:ascii="Times New Roman" w:hAnsi="Times New Roman" w:cs="Times New Roman"/>
          <w:b/>
          <w:bCs/>
          <w:lang w:val="en-UG"/>
        </w:rPr>
        <w:t>retention, loyalty programs,</w:t>
      </w:r>
      <w:r w:rsidRPr="003A1B8B">
        <w:rPr>
          <w:rFonts w:ascii="Times New Roman" w:hAnsi="Times New Roman" w:cs="Times New Roman"/>
          <w:lang w:val="en-UG"/>
        </w:rPr>
        <w:t xml:space="preserve"> and </w:t>
      </w:r>
      <w:r w:rsidRPr="003A1B8B">
        <w:rPr>
          <w:rFonts w:ascii="Times New Roman" w:hAnsi="Times New Roman" w:cs="Times New Roman"/>
          <w:b/>
          <w:bCs/>
          <w:lang w:val="en-UG"/>
        </w:rPr>
        <w:t>upselling</w:t>
      </w:r>
      <w:r w:rsidRPr="003A1B8B">
        <w:rPr>
          <w:rFonts w:ascii="Times New Roman" w:hAnsi="Times New Roman" w:cs="Times New Roman"/>
          <w:lang w:val="en-UG"/>
        </w:rPr>
        <w:t xml:space="preserve"> to maximize their lifetime value.</w:t>
      </w:r>
    </w:p>
    <w:p w14:paraId="2609A2FB" w14:textId="6F09549C" w:rsidR="003A1B8B" w:rsidRPr="003A1B8B" w:rsidRDefault="003A1B8B" w:rsidP="003A1B8B">
      <w:pPr>
        <w:rPr>
          <w:rFonts w:ascii="Times New Roman" w:hAnsi="Times New Roman" w:cs="Times New Roman"/>
          <w:lang w:val="en-UG"/>
        </w:rPr>
      </w:pPr>
    </w:p>
    <w:p w14:paraId="5ABE500C" w14:textId="77777777" w:rsidR="003A1B8B" w:rsidRPr="003A1B8B" w:rsidRDefault="003A1B8B" w:rsidP="003A1B8B">
      <w:pPr>
        <w:rPr>
          <w:rFonts w:ascii="Times New Roman" w:hAnsi="Times New Roman" w:cs="Times New Roman"/>
          <w:b/>
          <w:bCs/>
          <w:lang w:val="en-UG"/>
        </w:rPr>
      </w:pPr>
      <w:r w:rsidRPr="003A1B8B">
        <w:rPr>
          <w:rFonts w:ascii="Times New Roman" w:hAnsi="Times New Roman" w:cs="Times New Roman"/>
          <w:b/>
          <w:bCs/>
          <w:lang w:val="en-UG"/>
        </w:rPr>
        <w:t>3. Differences Between PCA and Deep Embedding Clusters</w:t>
      </w:r>
    </w:p>
    <w:p w14:paraId="5211C688" w14:textId="77777777" w:rsidR="003A1B8B" w:rsidRPr="003A1B8B" w:rsidRDefault="003A1B8B" w:rsidP="003A1B8B">
      <w:pPr>
        <w:rPr>
          <w:rFonts w:ascii="Times New Roman" w:hAnsi="Times New Roman" w:cs="Times New Roman"/>
          <w:lang w:val="en-UG"/>
        </w:rPr>
      </w:pPr>
      <w:r w:rsidRPr="003A1B8B">
        <w:rPr>
          <w:rFonts w:ascii="Times New Roman" w:hAnsi="Times New Roman" w:cs="Times New Roman"/>
          <w:lang w:val="en-UG"/>
        </w:rPr>
        <w:t>The document compared standard k-Means clustering on PCA-reduced features (Part A) with k-Means clustering on Autoencoder (Deep Embedding) latent features (Part B).</w:t>
      </w:r>
    </w:p>
    <w:p w14:paraId="0EFA3802" w14:textId="77777777" w:rsidR="003A1B8B" w:rsidRPr="003A1B8B" w:rsidRDefault="003A1B8B" w:rsidP="003A1B8B">
      <w:pPr>
        <w:numPr>
          <w:ilvl w:val="0"/>
          <w:numId w:val="21"/>
        </w:numPr>
        <w:rPr>
          <w:rFonts w:ascii="Times New Roman" w:hAnsi="Times New Roman" w:cs="Times New Roman"/>
          <w:lang w:val="en-UG"/>
        </w:rPr>
      </w:pPr>
      <w:r w:rsidRPr="003A1B8B">
        <w:rPr>
          <w:rFonts w:ascii="Times New Roman" w:hAnsi="Times New Roman" w:cs="Times New Roman"/>
          <w:b/>
          <w:bCs/>
          <w:lang w:val="en-UG"/>
        </w:rPr>
        <w:t>Standard Clustering (k-Means on PCA):</w:t>
      </w:r>
      <w:r w:rsidRPr="003A1B8B">
        <w:rPr>
          <w:rFonts w:ascii="Times New Roman" w:hAnsi="Times New Roman" w:cs="Times New Roman"/>
          <w:lang w:val="en-UG"/>
        </w:rPr>
        <w:t xml:space="preserve"> The silhouette score for k-Means on the standardized features was </w:t>
      </w:r>
      <w:r w:rsidRPr="003A1B8B">
        <w:rPr>
          <w:rFonts w:ascii="Times New Roman" w:hAnsi="Times New Roman" w:cs="Times New Roman"/>
          <w:b/>
          <w:bCs/>
          <w:lang w:val="en-UG"/>
        </w:rPr>
        <w:t>0.9640</w:t>
      </w:r>
      <w:r w:rsidRPr="003A1B8B">
        <w:rPr>
          <w:rFonts w:ascii="Times New Roman" w:hAnsi="Times New Roman" w:cs="Times New Roman"/>
          <w:lang w:val="en-UG"/>
        </w:rPr>
        <w:t>. The PCA visualization showed a clear separation of clusters.</w:t>
      </w:r>
    </w:p>
    <w:p w14:paraId="30436E15" w14:textId="77777777" w:rsidR="003A1B8B" w:rsidRPr="003A1B8B" w:rsidRDefault="003A1B8B" w:rsidP="003A1B8B">
      <w:pPr>
        <w:numPr>
          <w:ilvl w:val="0"/>
          <w:numId w:val="21"/>
        </w:numPr>
        <w:rPr>
          <w:rFonts w:ascii="Times New Roman" w:hAnsi="Times New Roman" w:cs="Times New Roman"/>
          <w:lang w:val="en-UG"/>
        </w:rPr>
      </w:pPr>
      <w:r w:rsidRPr="003A1B8B">
        <w:rPr>
          <w:rFonts w:ascii="Times New Roman" w:hAnsi="Times New Roman" w:cs="Times New Roman"/>
          <w:b/>
          <w:bCs/>
          <w:lang w:val="en-UG"/>
        </w:rPr>
        <w:t>Deep Embedding Clustering (k-Means on Autoencoder Embeddings):</w:t>
      </w:r>
      <w:r w:rsidRPr="003A1B8B">
        <w:rPr>
          <w:rFonts w:ascii="Times New Roman" w:hAnsi="Times New Roman" w:cs="Times New Roman"/>
          <w:lang w:val="en-UG"/>
        </w:rPr>
        <w:t xml:space="preserve"> The silhouette score for k-Means on the autoencoder embeddings was </w:t>
      </w:r>
      <w:r w:rsidRPr="003A1B8B">
        <w:rPr>
          <w:rFonts w:ascii="Times New Roman" w:hAnsi="Times New Roman" w:cs="Times New Roman"/>
          <w:b/>
          <w:bCs/>
          <w:lang w:val="en-UG"/>
        </w:rPr>
        <w:t>0.9679</w:t>
      </w:r>
      <w:r w:rsidRPr="003A1B8B">
        <w:rPr>
          <w:rFonts w:ascii="Times New Roman" w:hAnsi="Times New Roman" w:cs="Times New Roman"/>
          <w:lang w:val="en-UG"/>
        </w:rPr>
        <w:t>.</w:t>
      </w:r>
    </w:p>
    <w:p w14:paraId="25E2EECD" w14:textId="77777777" w:rsidR="003A1B8B" w:rsidRPr="003A1B8B" w:rsidRDefault="003A1B8B" w:rsidP="003A1B8B">
      <w:pPr>
        <w:numPr>
          <w:ilvl w:val="0"/>
          <w:numId w:val="21"/>
        </w:numPr>
        <w:rPr>
          <w:rFonts w:ascii="Times New Roman" w:hAnsi="Times New Roman" w:cs="Times New Roman"/>
          <w:lang w:val="en-UG"/>
        </w:rPr>
      </w:pPr>
      <w:r w:rsidRPr="003A1B8B">
        <w:rPr>
          <w:rFonts w:ascii="Times New Roman" w:hAnsi="Times New Roman" w:cs="Times New Roman"/>
          <w:b/>
          <w:bCs/>
          <w:lang w:val="en-UG"/>
        </w:rPr>
        <w:t>Comparison:</w:t>
      </w:r>
      <w:r w:rsidRPr="003A1B8B">
        <w:rPr>
          <w:rFonts w:ascii="Times New Roman" w:hAnsi="Times New Roman" w:cs="Times New Roman"/>
          <w:lang w:val="en-UG"/>
        </w:rPr>
        <w:t xml:space="preserve"> The silhouette scores are </w:t>
      </w:r>
      <w:r w:rsidRPr="003A1B8B">
        <w:rPr>
          <w:rFonts w:ascii="Times New Roman" w:hAnsi="Times New Roman" w:cs="Times New Roman"/>
          <w:b/>
          <w:bCs/>
          <w:lang w:val="en-UG"/>
        </w:rPr>
        <w:t>very similar</w:t>
      </w:r>
      <w:r w:rsidRPr="003A1B8B">
        <w:rPr>
          <w:rFonts w:ascii="Times New Roman" w:hAnsi="Times New Roman" w:cs="Times New Roman"/>
          <w:lang w:val="en-UG"/>
        </w:rPr>
        <w:t xml:space="preserve"> (0.9640 vs. 0.9679). This suggests that the simple, non-linear autoencoder was </w:t>
      </w:r>
      <w:r w:rsidRPr="003A1B8B">
        <w:rPr>
          <w:rFonts w:ascii="Times New Roman" w:hAnsi="Times New Roman" w:cs="Times New Roman"/>
          <w:b/>
          <w:bCs/>
          <w:lang w:val="en-UG"/>
        </w:rPr>
        <w:t>not able to capture significantly more non-linear patterns</w:t>
      </w:r>
      <w:r w:rsidRPr="003A1B8B">
        <w:rPr>
          <w:rFonts w:ascii="Times New Roman" w:hAnsi="Times New Roman" w:cs="Times New Roman"/>
          <w:lang w:val="en-UG"/>
        </w:rPr>
        <w:t xml:space="preserve"> in the data compared to the linear dimensionality reduction of PCA. The customer features (TotalSpending, TransactionCount, AvgBasketSize) likely have a relationship that is close to linear in the feature space, meaning a complex non-linear model like the autoencoder did not offer a substantial performance improvement in terms of clustering quality.</w:t>
      </w:r>
    </w:p>
    <w:p w14:paraId="0DEFF9C7" w14:textId="41943AAF" w:rsidR="003A1B8B" w:rsidRPr="003A1B8B" w:rsidRDefault="003A1B8B" w:rsidP="003A1B8B">
      <w:pPr>
        <w:rPr>
          <w:rFonts w:ascii="Times New Roman" w:hAnsi="Times New Roman" w:cs="Times New Roman"/>
          <w:lang w:val="en-UG"/>
        </w:rPr>
      </w:pPr>
    </w:p>
    <w:p w14:paraId="4A4E0FD3" w14:textId="77777777" w:rsidR="003A1B8B" w:rsidRPr="003A1B8B" w:rsidRDefault="003A1B8B" w:rsidP="003A1B8B">
      <w:pPr>
        <w:rPr>
          <w:rFonts w:ascii="Times New Roman" w:hAnsi="Times New Roman" w:cs="Times New Roman"/>
          <w:b/>
          <w:bCs/>
          <w:lang w:val="en-UG"/>
        </w:rPr>
      </w:pPr>
      <w:r w:rsidRPr="003A1B8B">
        <w:rPr>
          <w:rFonts w:ascii="Times New Roman" w:hAnsi="Times New Roman" w:cs="Times New Roman"/>
          <w:b/>
          <w:bCs/>
          <w:lang w:val="en-UG"/>
        </w:rPr>
        <w:t>4. Three Actionable Business Recommendations</w:t>
      </w:r>
    </w:p>
    <w:p w14:paraId="2FC1E4E6" w14:textId="77777777" w:rsidR="003A1B8B" w:rsidRPr="003A1B8B" w:rsidRDefault="003A1B8B" w:rsidP="003A1B8B">
      <w:pPr>
        <w:rPr>
          <w:rFonts w:ascii="Times New Roman" w:hAnsi="Times New Roman" w:cs="Times New Roman"/>
          <w:lang w:val="en-UG"/>
        </w:rPr>
      </w:pPr>
      <w:r w:rsidRPr="003A1B8B">
        <w:rPr>
          <w:rFonts w:ascii="Times New Roman" w:hAnsi="Times New Roman" w:cs="Times New Roman"/>
          <w:lang w:val="en-UG"/>
        </w:rPr>
        <w:t>The clustering and association rule mining provide clear data-driven insights for business action:</w:t>
      </w:r>
    </w:p>
    <w:p w14:paraId="3C771DD4" w14:textId="77777777" w:rsidR="003A1B8B" w:rsidRPr="003A1B8B" w:rsidRDefault="003A1B8B" w:rsidP="003A1B8B">
      <w:pPr>
        <w:rPr>
          <w:rFonts w:ascii="Times New Roman" w:hAnsi="Times New Roman" w:cs="Times New Roman"/>
          <w:b/>
          <w:bCs/>
          <w:lang w:val="en-UG"/>
        </w:rPr>
      </w:pPr>
      <w:r w:rsidRPr="003A1B8B">
        <w:rPr>
          <w:rFonts w:ascii="Times New Roman" w:hAnsi="Times New Roman" w:cs="Times New Roman"/>
          <w:b/>
          <w:bCs/>
          <w:lang w:val="en-UG"/>
        </w:rPr>
        <w:t>A. Target Retention and Loyalty for High-Value Customers (Cluster 1)</w:t>
      </w:r>
    </w:p>
    <w:p w14:paraId="40C0126D" w14:textId="77777777" w:rsidR="003A1B8B" w:rsidRPr="003A1B8B" w:rsidRDefault="003A1B8B" w:rsidP="003A1B8B">
      <w:pPr>
        <w:numPr>
          <w:ilvl w:val="0"/>
          <w:numId w:val="22"/>
        </w:numPr>
        <w:rPr>
          <w:rFonts w:ascii="Times New Roman" w:hAnsi="Times New Roman" w:cs="Times New Roman"/>
          <w:lang w:val="en-UG"/>
        </w:rPr>
      </w:pPr>
      <w:r w:rsidRPr="003A1B8B">
        <w:rPr>
          <w:rFonts w:ascii="Times New Roman" w:hAnsi="Times New Roman" w:cs="Times New Roman"/>
          <w:b/>
          <w:bCs/>
          <w:lang w:val="en-UG"/>
        </w:rPr>
        <w:t>Data Source:</w:t>
      </w:r>
      <w:r w:rsidRPr="003A1B8B">
        <w:rPr>
          <w:rFonts w:ascii="Times New Roman" w:hAnsi="Times New Roman" w:cs="Times New Roman"/>
          <w:lang w:val="en-UG"/>
        </w:rPr>
        <w:t xml:space="preserve"> Cluster 1's profile (High-Value, Frequent Buyers).</w:t>
      </w:r>
    </w:p>
    <w:p w14:paraId="184D3E45" w14:textId="77777777" w:rsidR="007F2EC8" w:rsidRPr="00982020" w:rsidRDefault="003A1B8B" w:rsidP="007F2EC8">
      <w:pPr>
        <w:numPr>
          <w:ilvl w:val="0"/>
          <w:numId w:val="22"/>
        </w:numPr>
        <w:rPr>
          <w:rFonts w:ascii="Times New Roman" w:hAnsi="Times New Roman" w:cs="Times New Roman"/>
          <w:lang w:val="en-UG"/>
        </w:rPr>
      </w:pPr>
      <w:r w:rsidRPr="003A1B8B">
        <w:rPr>
          <w:rFonts w:ascii="Times New Roman" w:hAnsi="Times New Roman" w:cs="Times New Roman"/>
          <w:b/>
          <w:bCs/>
          <w:lang w:val="en-UG"/>
        </w:rPr>
        <w:t>Recommendation:</w:t>
      </w:r>
      <w:r w:rsidRPr="003A1B8B">
        <w:rPr>
          <w:rFonts w:ascii="Times New Roman" w:hAnsi="Times New Roman" w:cs="Times New Roman"/>
          <w:lang w:val="en-UG"/>
        </w:rPr>
        <w:t xml:space="preserve"> Implement an exclusive, tiered loyalty program. Offer early access to sales, personalized bundled promotions, and dedicated customer support to this segment. </w:t>
      </w:r>
    </w:p>
    <w:p w14:paraId="238FB338" w14:textId="24E8F6B5" w:rsidR="003A1B8B" w:rsidRPr="003A1B8B" w:rsidRDefault="003A1B8B" w:rsidP="007F2EC8">
      <w:pPr>
        <w:ind w:left="720"/>
        <w:rPr>
          <w:rFonts w:ascii="Times New Roman" w:hAnsi="Times New Roman" w:cs="Times New Roman"/>
          <w:lang w:val="en-UG"/>
        </w:rPr>
      </w:pPr>
      <w:r w:rsidRPr="003A1B8B">
        <w:rPr>
          <w:rFonts w:ascii="Times New Roman" w:hAnsi="Times New Roman" w:cs="Times New Roman"/>
          <w:lang w:val="en-UG"/>
        </w:rPr>
        <w:t xml:space="preserve">The goal is to </w:t>
      </w:r>
      <w:r w:rsidRPr="003A1B8B">
        <w:rPr>
          <w:rFonts w:ascii="Times New Roman" w:hAnsi="Times New Roman" w:cs="Times New Roman"/>
          <w:b/>
          <w:bCs/>
          <w:lang w:val="en-UG"/>
        </w:rPr>
        <w:t>increase retention rate</w:t>
      </w:r>
      <w:r w:rsidRPr="003A1B8B">
        <w:rPr>
          <w:rFonts w:ascii="Times New Roman" w:hAnsi="Times New Roman" w:cs="Times New Roman"/>
          <w:lang w:val="en-UG"/>
        </w:rPr>
        <w:t xml:space="preserve"> and </w:t>
      </w:r>
      <w:r w:rsidRPr="003A1B8B">
        <w:rPr>
          <w:rFonts w:ascii="Times New Roman" w:hAnsi="Times New Roman" w:cs="Times New Roman"/>
          <w:b/>
          <w:bCs/>
          <w:lang w:val="en-UG"/>
        </w:rPr>
        <w:t>Share of Wallet</w:t>
      </w:r>
      <w:r w:rsidRPr="003A1B8B">
        <w:rPr>
          <w:rFonts w:ascii="Times New Roman" w:hAnsi="Times New Roman" w:cs="Times New Roman"/>
          <w:lang w:val="en-UG"/>
        </w:rPr>
        <w:t xml:space="preserve"> by rewarding their high-volume purchasing </w:t>
      </w:r>
      <w:r w:rsidR="00F827FB" w:rsidRPr="00982020">
        <w:rPr>
          <w:rFonts w:ascii="Times New Roman" w:hAnsi="Times New Roman" w:cs="Times New Roman"/>
          <w:lang w:val="en-UG"/>
        </w:rPr>
        <w:t>behaviour</w:t>
      </w:r>
      <w:r w:rsidRPr="003A1B8B">
        <w:rPr>
          <w:rFonts w:ascii="Times New Roman" w:hAnsi="Times New Roman" w:cs="Times New Roman"/>
          <w:lang w:val="en-UG"/>
        </w:rPr>
        <w:t>.</w:t>
      </w:r>
    </w:p>
    <w:p w14:paraId="5ADB3A18" w14:textId="77777777" w:rsidR="003A1B8B" w:rsidRPr="003A1B8B" w:rsidRDefault="003A1B8B" w:rsidP="003A1B8B">
      <w:pPr>
        <w:rPr>
          <w:rFonts w:ascii="Times New Roman" w:hAnsi="Times New Roman" w:cs="Times New Roman"/>
          <w:b/>
          <w:bCs/>
          <w:lang w:val="en-UG"/>
        </w:rPr>
      </w:pPr>
      <w:r w:rsidRPr="003A1B8B">
        <w:rPr>
          <w:rFonts w:ascii="Times New Roman" w:hAnsi="Times New Roman" w:cs="Times New Roman"/>
          <w:b/>
          <w:bCs/>
          <w:lang w:val="en-UG"/>
        </w:rPr>
        <w:lastRenderedPageBreak/>
        <w:t>B. Optimize Product Placement and Cross-Selling based on Association Rules</w:t>
      </w:r>
    </w:p>
    <w:p w14:paraId="275080E3" w14:textId="77777777" w:rsidR="003A1B8B" w:rsidRPr="003A1B8B" w:rsidRDefault="003A1B8B" w:rsidP="003A1B8B">
      <w:pPr>
        <w:numPr>
          <w:ilvl w:val="0"/>
          <w:numId w:val="23"/>
        </w:numPr>
        <w:rPr>
          <w:rFonts w:ascii="Times New Roman" w:hAnsi="Times New Roman" w:cs="Times New Roman"/>
          <w:lang w:val="en-UG"/>
        </w:rPr>
      </w:pPr>
      <w:r w:rsidRPr="003A1B8B">
        <w:rPr>
          <w:rFonts w:ascii="Times New Roman" w:hAnsi="Times New Roman" w:cs="Times New Roman"/>
          <w:b/>
          <w:bCs/>
          <w:lang w:val="en-UG"/>
        </w:rPr>
        <w:t>Data Source:</w:t>
      </w:r>
      <w:r w:rsidRPr="003A1B8B">
        <w:rPr>
          <w:rFonts w:ascii="Times New Roman" w:hAnsi="Times New Roman" w:cs="Times New Roman"/>
          <w:lang w:val="en-UG"/>
        </w:rPr>
        <w:t xml:space="preserve"> Association Rule Mining showing strong product correlations, particularly around items like </w:t>
      </w:r>
      <w:r w:rsidRPr="003A1B8B">
        <w:rPr>
          <w:rFonts w:ascii="Times New Roman" w:hAnsi="Times New Roman" w:cs="Times New Roman"/>
          <w:b/>
          <w:bCs/>
          <w:lang w:val="en-UG"/>
        </w:rPr>
        <w:t>'POPPY'S PLAYHOUSE'</w:t>
      </w:r>
      <w:r w:rsidRPr="003A1B8B">
        <w:rPr>
          <w:rFonts w:ascii="Times New Roman" w:hAnsi="Times New Roman" w:cs="Times New Roman"/>
          <w:lang w:val="en-UG"/>
        </w:rPr>
        <w:t xml:space="preserve"> items.</w:t>
      </w:r>
    </w:p>
    <w:p w14:paraId="566D59F5" w14:textId="77777777" w:rsidR="003A1B8B" w:rsidRPr="003A1B8B" w:rsidRDefault="003A1B8B" w:rsidP="003A1B8B">
      <w:pPr>
        <w:numPr>
          <w:ilvl w:val="0"/>
          <w:numId w:val="23"/>
        </w:numPr>
        <w:rPr>
          <w:rFonts w:ascii="Times New Roman" w:hAnsi="Times New Roman" w:cs="Times New Roman"/>
          <w:lang w:val="en-UG"/>
        </w:rPr>
      </w:pPr>
      <w:r w:rsidRPr="003A1B8B">
        <w:rPr>
          <w:rFonts w:ascii="Times New Roman" w:hAnsi="Times New Roman" w:cs="Times New Roman"/>
          <w:b/>
          <w:bCs/>
          <w:lang w:val="en-UG"/>
        </w:rPr>
        <w:t>Recommendation:</w:t>
      </w:r>
    </w:p>
    <w:p w14:paraId="3C20EF82" w14:textId="0ACE0FE0" w:rsidR="003A1B8B" w:rsidRPr="003A1B8B" w:rsidRDefault="003A1B8B" w:rsidP="0003431B">
      <w:pPr>
        <w:ind w:left="1080"/>
        <w:rPr>
          <w:rFonts w:ascii="Times New Roman" w:hAnsi="Times New Roman" w:cs="Times New Roman"/>
          <w:lang w:val="en-UG"/>
        </w:rPr>
      </w:pPr>
      <w:r w:rsidRPr="003A1B8B">
        <w:rPr>
          <w:rFonts w:ascii="Times New Roman" w:hAnsi="Times New Roman" w:cs="Times New Roman"/>
          <w:b/>
          <w:bCs/>
          <w:lang w:val="en-UG"/>
        </w:rPr>
        <w:t>Online:</w:t>
      </w:r>
      <w:r w:rsidRPr="003A1B8B">
        <w:rPr>
          <w:rFonts w:ascii="Times New Roman" w:hAnsi="Times New Roman" w:cs="Times New Roman"/>
          <w:lang w:val="en-UG"/>
        </w:rPr>
        <w:t xml:space="preserve"> Use the top association rules to power a "Customers Who Bought This Also Bought" recommendation engine with a high lift score </w:t>
      </w:r>
      <w:r w:rsidR="0003431B" w:rsidRPr="00982020">
        <w:rPr>
          <w:rFonts w:ascii="Times New Roman" w:hAnsi="Times New Roman" w:cs="Times New Roman"/>
          <w:lang w:val="en-UG"/>
        </w:rPr>
        <w:t>for example</w:t>
      </w:r>
      <w:r w:rsidRPr="003A1B8B">
        <w:rPr>
          <w:rFonts w:ascii="Times New Roman" w:hAnsi="Times New Roman" w:cs="Times New Roman"/>
          <w:lang w:val="en-UG"/>
        </w:rPr>
        <w:t>, above 15</w:t>
      </w:r>
      <w:r w:rsidR="0003431B" w:rsidRPr="00982020">
        <w:rPr>
          <w:rFonts w:ascii="Times New Roman" w:hAnsi="Times New Roman" w:cs="Times New Roman"/>
          <w:lang w:val="en-UG"/>
        </w:rPr>
        <w:t xml:space="preserve">, </w:t>
      </w:r>
      <w:r w:rsidRPr="003A1B8B">
        <w:rPr>
          <w:rFonts w:ascii="Times New Roman" w:hAnsi="Times New Roman" w:cs="Times New Roman"/>
          <w:lang w:val="en-UG"/>
        </w:rPr>
        <w:t>to suggest highly correlated items.</w:t>
      </w:r>
    </w:p>
    <w:p w14:paraId="56913075" w14:textId="5CAE1708" w:rsidR="003A1B8B" w:rsidRPr="003A1B8B" w:rsidRDefault="003A1B8B" w:rsidP="0003431B">
      <w:pPr>
        <w:ind w:left="1080"/>
        <w:rPr>
          <w:rFonts w:ascii="Times New Roman" w:hAnsi="Times New Roman" w:cs="Times New Roman"/>
          <w:lang w:val="en-UG"/>
        </w:rPr>
      </w:pPr>
      <w:r w:rsidRPr="003A1B8B">
        <w:rPr>
          <w:rFonts w:ascii="Times New Roman" w:hAnsi="Times New Roman" w:cs="Times New Roman"/>
          <w:b/>
          <w:bCs/>
          <w:lang w:val="en-UG"/>
        </w:rPr>
        <w:t>In-Store:</w:t>
      </w:r>
      <w:r w:rsidRPr="003A1B8B">
        <w:rPr>
          <w:rFonts w:ascii="Times New Roman" w:hAnsi="Times New Roman" w:cs="Times New Roman"/>
          <w:lang w:val="en-UG"/>
        </w:rPr>
        <w:t xml:space="preserve"> Strategically place strongly associated items near each other </w:t>
      </w:r>
      <w:r w:rsidR="0003431B" w:rsidRPr="00982020">
        <w:rPr>
          <w:rFonts w:ascii="Times New Roman" w:hAnsi="Times New Roman" w:cs="Times New Roman"/>
          <w:lang w:val="en-UG"/>
        </w:rPr>
        <w:t>for example</w:t>
      </w:r>
      <w:r w:rsidRPr="003A1B8B">
        <w:rPr>
          <w:rFonts w:ascii="Times New Roman" w:hAnsi="Times New Roman" w:cs="Times New Roman"/>
          <w:lang w:val="en-UG"/>
        </w:rPr>
        <w:t>, 'POPPY'S PLAYHOUSE BEDROOM' and 'POPPY'S PLAYHOUSE KITCHEN'</w:t>
      </w:r>
      <w:r w:rsidR="0003431B" w:rsidRPr="00982020">
        <w:rPr>
          <w:rFonts w:ascii="Times New Roman" w:hAnsi="Times New Roman" w:cs="Times New Roman"/>
          <w:lang w:val="en-UG"/>
        </w:rPr>
        <w:t xml:space="preserve">, </w:t>
      </w:r>
      <w:r w:rsidRPr="003A1B8B">
        <w:rPr>
          <w:rFonts w:ascii="Times New Roman" w:hAnsi="Times New Roman" w:cs="Times New Roman"/>
          <w:lang w:val="en-UG"/>
        </w:rPr>
        <w:t>to encourage higher basket value and impulse buying.</w:t>
      </w:r>
    </w:p>
    <w:p w14:paraId="1AFCD75E" w14:textId="77777777" w:rsidR="003A1B8B" w:rsidRPr="003A1B8B" w:rsidRDefault="003A1B8B" w:rsidP="003A1B8B">
      <w:pPr>
        <w:rPr>
          <w:rFonts w:ascii="Times New Roman" w:hAnsi="Times New Roman" w:cs="Times New Roman"/>
          <w:b/>
          <w:bCs/>
          <w:lang w:val="en-UG"/>
        </w:rPr>
      </w:pPr>
      <w:r w:rsidRPr="003A1B8B">
        <w:rPr>
          <w:rFonts w:ascii="Times New Roman" w:hAnsi="Times New Roman" w:cs="Times New Roman"/>
          <w:b/>
          <w:bCs/>
          <w:lang w:val="en-UG"/>
        </w:rPr>
        <w:t>C. Convert Occasional Buyers (Cluster 3) into Regular Shoppers</w:t>
      </w:r>
    </w:p>
    <w:p w14:paraId="70DEE2F9" w14:textId="77777777" w:rsidR="003A1B8B" w:rsidRPr="003A1B8B" w:rsidRDefault="003A1B8B" w:rsidP="003A1B8B">
      <w:pPr>
        <w:numPr>
          <w:ilvl w:val="0"/>
          <w:numId w:val="24"/>
        </w:numPr>
        <w:rPr>
          <w:rFonts w:ascii="Times New Roman" w:hAnsi="Times New Roman" w:cs="Times New Roman"/>
          <w:lang w:val="en-UG"/>
        </w:rPr>
      </w:pPr>
      <w:r w:rsidRPr="003A1B8B">
        <w:rPr>
          <w:rFonts w:ascii="Times New Roman" w:hAnsi="Times New Roman" w:cs="Times New Roman"/>
          <w:b/>
          <w:bCs/>
          <w:lang w:val="en-UG"/>
        </w:rPr>
        <w:t>Data Source:</w:t>
      </w:r>
      <w:r w:rsidRPr="003A1B8B">
        <w:rPr>
          <w:rFonts w:ascii="Times New Roman" w:hAnsi="Times New Roman" w:cs="Times New Roman"/>
          <w:lang w:val="en-UG"/>
        </w:rPr>
        <w:t xml:space="preserve"> Cluster 3's profile (Low-Value, Occasional Buyers).</w:t>
      </w:r>
    </w:p>
    <w:p w14:paraId="31B662A5" w14:textId="77777777" w:rsidR="003A1B8B" w:rsidRPr="003A1B8B" w:rsidRDefault="003A1B8B" w:rsidP="003A1B8B">
      <w:pPr>
        <w:numPr>
          <w:ilvl w:val="0"/>
          <w:numId w:val="24"/>
        </w:numPr>
        <w:rPr>
          <w:rFonts w:ascii="Times New Roman" w:hAnsi="Times New Roman" w:cs="Times New Roman"/>
          <w:lang w:val="en-UG"/>
        </w:rPr>
      </w:pPr>
      <w:r w:rsidRPr="003A1B8B">
        <w:rPr>
          <w:rFonts w:ascii="Times New Roman" w:hAnsi="Times New Roman" w:cs="Times New Roman"/>
          <w:b/>
          <w:bCs/>
          <w:lang w:val="en-UG"/>
        </w:rPr>
        <w:t>Recommendation:</w:t>
      </w:r>
      <w:r w:rsidRPr="003A1B8B">
        <w:rPr>
          <w:rFonts w:ascii="Times New Roman" w:hAnsi="Times New Roman" w:cs="Times New Roman"/>
          <w:lang w:val="en-UG"/>
        </w:rPr>
        <w:t xml:space="preserve"> Develop targeted introductory offers or "Welcome Back" campaigns focused on their historically purchased items (or frequent itemsets from the FP-Growth analysis). Use small, attractive discount incentives to encourage a second or third purchase, aiming to shift these customers towards the </w:t>
      </w:r>
      <w:r w:rsidRPr="003A1B8B">
        <w:rPr>
          <w:rFonts w:ascii="Times New Roman" w:hAnsi="Times New Roman" w:cs="Times New Roman"/>
          <w:b/>
          <w:bCs/>
          <w:lang w:val="en-UG"/>
        </w:rPr>
        <w:t>Medium-Value, Regular Buyers (Cluster 2)</w:t>
      </w:r>
      <w:r w:rsidRPr="003A1B8B">
        <w:rPr>
          <w:rFonts w:ascii="Times New Roman" w:hAnsi="Times New Roman" w:cs="Times New Roman"/>
          <w:lang w:val="en-UG"/>
        </w:rPr>
        <w:t xml:space="preserve"> profile.</w:t>
      </w:r>
    </w:p>
    <w:p w14:paraId="6C85D168" w14:textId="77777777" w:rsidR="003A1B8B" w:rsidRPr="00982020" w:rsidRDefault="003A1B8B" w:rsidP="00695D73">
      <w:pPr>
        <w:rPr>
          <w:rFonts w:ascii="Times New Roman" w:hAnsi="Times New Roman" w:cs="Times New Roman"/>
        </w:rPr>
      </w:pPr>
    </w:p>
    <w:p w14:paraId="5AAF226A" w14:textId="77777777" w:rsidR="00695D73" w:rsidRPr="001226BD" w:rsidRDefault="00695D73" w:rsidP="00695D73">
      <w:pPr>
        <w:rPr>
          <w:rFonts w:ascii="Times New Roman" w:hAnsi="Times New Roman" w:cs="Times New Roman"/>
          <w:lang w:val="en-UG"/>
        </w:rPr>
      </w:pPr>
    </w:p>
    <w:p w14:paraId="3463C55C" w14:textId="77777777" w:rsidR="001226BD" w:rsidRPr="00982020" w:rsidRDefault="001226BD">
      <w:pPr>
        <w:rPr>
          <w:rFonts w:ascii="Times New Roman" w:hAnsi="Times New Roman" w:cs="Times New Roman"/>
        </w:rPr>
      </w:pPr>
    </w:p>
    <w:sectPr w:rsidR="001226BD" w:rsidRPr="009820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79A2"/>
    <w:multiLevelType w:val="multilevel"/>
    <w:tmpl w:val="295AE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E075F"/>
    <w:multiLevelType w:val="multilevel"/>
    <w:tmpl w:val="DAFE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B2A40"/>
    <w:multiLevelType w:val="multilevel"/>
    <w:tmpl w:val="0E58C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0645B"/>
    <w:multiLevelType w:val="multilevel"/>
    <w:tmpl w:val="9056D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64AE3"/>
    <w:multiLevelType w:val="multilevel"/>
    <w:tmpl w:val="300C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F3BC9"/>
    <w:multiLevelType w:val="multilevel"/>
    <w:tmpl w:val="7E52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3622D"/>
    <w:multiLevelType w:val="multilevel"/>
    <w:tmpl w:val="494A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D83C5C"/>
    <w:multiLevelType w:val="multilevel"/>
    <w:tmpl w:val="B40E0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894834"/>
    <w:multiLevelType w:val="multilevel"/>
    <w:tmpl w:val="4CB66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D5A6E"/>
    <w:multiLevelType w:val="multilevel"/>
    <w:tmpl w:val="FA94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4F7131"/>
    <w:multiLevelType w:val="multilevel"/>
    <w:tmpl w:val="8FAA0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BB42E1"/>
    <w:multiLevelType w:val="multilevel"/>
    <w:tmpl w:val="DBB4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F97114"/>
    <w:multiLevelType w:val="multilevel"/>
    <w:tmpl w:val="C3A4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611217"/>
    <w:multiLevelType w:val="multilevel"/>
    <w:tmpl w:val="677C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DC667C"/>
    <w:multiLevelType w:val="multilevel"/>
    <w:tmpl w:val="F0102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680798"/>
    <w:multiLevelType w:val="multilevel"/>
    <w:tmpl w:val="27DA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3D6342"/>
    <w:multiLevelType w:val="multilevel"/>
    <w:tmpl w:val="49FA8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9D2985"/>
    <w:multiLevelType w:val="multilevel"/>
    <w:tmpl w:val="10D04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755E77"/>
    <w:multiLevelType w:val="multilevel"/>
    <w:tmpl w:val="B012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2B5E59"/>
    <w:multiLevelType w:val="multilevel"/>
    <w:tmpl w:val="8F0A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A06A77"/>
    <w:multiLevelType w:val="multilevel"/>
    <w:tmpl w:val="557E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E34A1F"/>
    <w:multiLevelType w:val="multilevel"/>
    <w:tmpl w:val="80B04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71400D"/>
    <w:multiLevelType w:val="multilevel"/>
    <w:tmpl w:val="E40E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527512"/>
    <w:multiLevelType w:val="multilevel"/>
    <w:tmpl w:val="E944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793012">
    <w:abstractNumId w:val="19"/>
  </w:num>
  <w:num w:numId="2" w16cid:durableId="1114442307">
    <w:abstractNumId w:val="7"/>
  </w:num>
  <w:num w:numId="3" w16cid:durableId="1683045419">
    <w:abstractNumId w:val="8"/>
  </w:num>
  <w:num w:numId="4" w16cid:durableId="2097091939">
    <w:abstractNumId w:val="0"/>
  </w:num>
  <w:num w:numId="5" w16cid:durableId="397630922">
    <w:abstractNumId w:val="2"/>
  </w:num>
  <w:num w:numId="6" w16cid:durableId="28994168">
    <w:abstractNumId w:val="17"/>
  </w:num>
  <w:num w:numId="7" w16cid:durableId="648899620">
    <w:abstractNumId w:val="9"/>
  </w:num>
  <w:num w:numId="8" w16cid:durableId="953514525">
    <w:abstractNumId w:val="23"/>
  </w:num>
  <w:num w:numId="9" w16cid:durableId="896941370">
    <w:abstractNumId w:val="3"/>
  </w:num>
  <w:num w:numId="10" w16cid:durableId="646013129">
    <w:abstractNumId w:val="4"/>
  </w:num>
  <w:num w:numId="11" w16cid:durableId="1829903089">
    <w:abstractNumId w:val="10"/>
  </w:num>
  <w:num w:numId="12" w16cid:durableId="1116632304">
    <w:abstractNumId w:val="15"/>
  </w:num>
  <w:num w:numId="13" w16cid:durableId="1867015196">
    <w:abstractNumId w:val="20"/>
  </w:num>
  <w:num w:numId="14" w16cid:durableId="1707832166">
    <w:abstractNumId w:val="16"/>
  </w:num>
  <w:num w:numId="15" w16cid:durableId="479004155">
    <w:abstractNumId w:val="14"/>
  </w:num>
  <w:num w:numId="16" w16cid:durableId="49113203">
    <w:abstractNumId w:val="5"/>
  </w:num>
  <w:num w:numId="17" w16cid:durableId="114103156">
    <w:abstractNumId w:val="6"/>
  </w:num>
  <w:num w:numId="18" w16cid:durableId="1962757910">
    <w:abstractNumId w:val="1"/>
  </w:num>
  <w:num w:numId="19" w16cid:durableId="1253126464">
    <w:abstractNumId w:val="11"/>
  </w:num>
  <w:num w:numId="20" w16cid:durableId="968779113">
    <w:abstractNumId w:val="18"/>
  </w:num>
  <w:num w:numId="21" w16cid:durableId="1031034364">
    <w:abstractNumId w:val="13"/>
  </w:num>
  <w:num w:numId="22" w16cid:durableId="827746773">
    <w:abstractNumId w:val="22"/>
  </w:num>
  <w:num w:numId="23" w16cid:durableId="1517697619">
    <w:abstractNumId w:val="21"/>
  </w:num>
  <w:num w:numId="24" w16cid:durableId="2306268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3CA"/>
    <w:rsid w:val="0003431B"/>
    <w:rsid w:val="000F01BA"/>
    <w:rsid w:val="001226BD"/>
    <w:rsid w:val="00173E7D"/>
    <w:rsid w:val="001C2D61"/>
    <w:rsid w:val="001E4867"/>
    <w:rsid w:val="00201AE7"/>
    <w:rsid w:val="002219B9"/>
    <w:rsid w:val="00277E32"/>
    <w:rsid w:val="002B452C"/>
    <w:rsid w:val="002D2996"/>
    <w:rsid w:val="00326679"/>
    <w:rsid w:val="00355AEF"/>
    <w:rsid w:val="00357973"/>
    <w:rsid w:val="003A1B8B"/>
    <w:rsid w:val="004F5748"/>
    <w:rsid w:val="005D6351"/>
    <w:rsid w:val="006465DE"/>
    <w:rsid w:val="0065732E"/>
    <w:rsid w:val="00695D73"/>
    <w:rsid w:val="00704E57"/>
    <w:rsid w:val="00707D75"/>
    <w:rsid w:val="007F2EC8"/>
    <w:rsid w:val="007F6836"/>
    <w:rsid w:val="00880C26"/>
    <w:rsid w:val="008C14E1"/>
    <w:rsid w:val="008F0ADC"/>
    <w:rsid w:val="009104B0"/>
    <w:rsid w:val="009644E5"/>
    <w:rsid w:val="00982020"/>
    <w:rsid w:val="00AA7C5E"/>
    <w:rsid w:val="00B372F2"/>
    <w:rsid w:val="00B914C7"/>
    <w:rsid w:val="00C263CA"/>
    <w:rsid w:val="00C50EC0"/>
    <w:rsid w:val="00CF22B1"/>
    <w:rsid w:val="00D27330"/>
    <w:rsid w:val="00D472CA"/>
    <w:rsid w:val="00EE6FBE"/>
    <w:rsid w:val="00F827FB"/>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22C5A"/>
  <w15:chartTrackingRefBased/>
  <w15:docId w15:val="{E2B004DF-A092-4F6D-8D50-27EF639CF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3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63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63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63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63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63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3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3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3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3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63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63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63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63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63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3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3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3CA"/>
    <w:rPr>
      <w:rFonts w:eastAsiaTheme="majorEastAsia" w:cstheme="majorBidi"/>
      <w:color w:val="272727" w:themeColor="text1" w:themeTint="D8"/>
    </w:rPr>
  </w:style>
  <w:style w:type="paragraph" w:styleId="Title">
    <w:name w:val="Title"/>
    <w:basedOn w:val="Normal"/>
    <w:next w:val="Normal"/>
    <w:link w:val="TitleChar"/>
    <w:uiPriority w:val="10"/>
    <w:qFormat/>
    <w:rsid w:val="00C263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3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3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3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3CA"/>
    <w:pPr>
      <w:spacing w:before="160"/>
      <w:jc w:val="center"/>
    </w:pPr>
    <w:rPr>
      <w:i/>
      <w:iCs/>
      <w:color w:val="404040" w:themeColor="text1" w:themeTint="BF"/>
    </w:rPr>
  </w:style>
  <w:style w:type="character" w:customStyle="1" w:styleId="QuoteChar">
    <w:name w:val="Quote Char"/>
    <w:basedOn w:val="DefaultParagraphFont"/>
    <w:link w:val="Quote"/>
    <w:uiPriority w:val="29"/>
    <w:rsid w:val="00C263CA"/>
    <w:rPr>
      <w:i/>
      <w:iCs/>
      <w:color w:val="404040" w:themeColor="text1" w:themeTint="BF"/>
    </w:rPr>
  </w:style>
  <w:style w:type="paragraph" w:styleId="ListParagraph">
    <w:name w:val="List Paragraph"/>
    <w:basedOn w:val="Normal"/>
    <w:uiPriority w:val="34"/>
    <w:qFormat/>
    <w:rsid w:val="00C263CA"/>
    <w:pPr>
      <w:ind w:left="720"/>
      <w:contextualSpacing/>
    </w:pPr>
  </w:style>
  <w:style w:type="character" w:styleId="IntenseEmphasis">
    <w:name w:val="Intense Emphasis"/>
    <w:basedOn w:val="DefaultParagraphFont"/>
    <w:uiPriority w:val="21"/>
    <w:qFormat/>
    <w:rsid w:val="00C263CA"/>
    <w:rPr>
      <w:i/>
      <w:iCs/>
      <w:color w:val="2F5496" w:themeColor="accent1" w:themeShade="BF"/>
    </w:rPr>
  </w:style>
  <w:style w:type="paragraph" w:styleId="IntenseQuote">
    <w:name w:val="Intense Quote"/>
    <w:basedOn w:val="Normal"/>
    <w:next w:val="Normal"/>
    <w:link w:val="IntenseQuoteChar"/>
    <w:uiPriority w:val="30"/>
    <w:qFormat/>
    <w:rsid w:val="00C263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63CA"/>
    <w:rPr>
      <w:i/>
      <w:iCs/>
      <w:color w:val="2F5496" w:themeColor="accent1" w:themeShade="BF"/>
    </w:rPr>
  </w:style>
  <w:style w:type="character" w:styleId="IntenseReference">
    <w:name w:val="Intense Reference"/>
    <w:basedOn w:val="DefaultParagraphFont"/>
    <w:uiPriority w:val="32"/>
    <w:qFormat/>
    <w:rsid w:val="00C263CA"/>
    <w:rPr>
      <w:b/>
      <w:bCs/>
      <w:smallCaps/>
      <w:color w:val="2F5496" w:themeColor="accent1" w:themeShade="BF"/>
      <w:spacing w:val="5"/>
    </w:rPr>
  </w:style>
  <w:style w:type="character" w:styleId="Hyperlink">
    <w:name w:val="Hyperlink"/>
    <w:basedOn w:val="DefaultParagraphFont"/>
    <w:uiPriority w:val="99"/>
    <w:unhideWhenUsed/>
    <w:rsid w:val="00326679"/>
    <w:rPr>
      <w:color w:val="0563C1" w:themeColor="hyperlink"/>
      <w:u w:val="single"/>
    </w:rPr>
  </w:style>
  <w:style w:type="character" w:styleId="UnresolvedMention">
    <w:name w:val="Unresolved Mention"/>
    <w:basedOn w:val="DefaultParagraphFont"/>
    <w:uiPriority w:val="99"/>
    <w:semiHidden/>
    <w:unhideWhenUsed/>
    <w:rsid w:val="003266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colab.research.google.com/drive/1AwN-fcjPuoJ4vzh1csK9c4LTLuLfV63i"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hyperlink" Target="https://github.com/XerxesBla4e/online-retail-ii-uci-ML"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19</Pages>
  <Words>2710</Words>
  <Characters>15449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 Xerxes</dc:creator>
  <cp:keywords/>
  <dc:description/>
  <cp:lastModifiedBy>King Xerxes</cp:lastModifiedBy>
  <cp:revision>2</cp:revision>
  <dcterms:created xsi:type="dcterms:W3CDTF">2025-12-10T14:43:00Z</dcterms:created>
  <dcterms:modified xsi:type="dcterms:W3CDTF">2025-12-10T14:43:00Z</dcterms:modified>
</cp:coreProperties>
</file>